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A9" w:rsidRDefault="00CA0936">
      <w:pPr>
        <w:pStyle w:val="Corpodetexto"/>
        <w:ind w:left="1324"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403811" cy="397764"/>
            <wp:effectExtent l="0" t="0" r="0" b="0"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11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A9" w:rsidRDefault="004128A9">
      <w:pPr>
        <w:pStyle w:val="Corpodetexto"/>
        <w:rPr>
          <w:rFonts w:ascii="Times New Roman"/>
          <w:sz w:val="14"/>
        </w:rPr>
      </w:pPr>
    </w:p>
    <w:p w:rsidR="004128A9" w:rsidRDefault="004128A9">
      <w:pPr>
        <w:pStyle w:val="Corpodetexto"/>
        <w:rPr>
          <w:rFonts w:ascii="Times New Roman"/>
          <w:sz w:val="14"/>
        </w:rPr>
      </w:pPr>
    </w:p>
    <w:p w:rsidR="004128A9" w:rsidRDefault="00CA0936">
      <w:pPr>
        <w:pStyle w:val="Corpodetexto"/>
        <w:spacing w:before="83"/>
        <w:ind w:left="138"/>
      </w:pPr>
      <w:r>
        <w:t>(LRF, art.</w:t>
      </w:r>
      <w:r>
        <w:rPr>
          <w:spacing w:val="1"/>
        </w:rPr>
        <w:t xml:space="preserve"> </w:t>
      </w:r>
      <w:r>
        <w:t>53,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I)</w:t>
      </w:r>
    </w:p>
    <w:p w:rsidR="004128A9" w:rsidRDefault="00CA0936">
      <w:pPr>
        <w:pStyle w:val="Corpodetexto"/>
        <w:spacing w:before="7"/>
        <w:rPr>
          <w:sz w:val="11"/>
        </w:rPr>
      </w:pPr>
      <w:r>
        <w:br w:type="column"/>
      </w:r>
    </w:p>
    <w:p w:rsidR="004128A9" w:rsidRDefault="00CA0936">
      <w:pPr>
        <w:pStyle w:val="Heading1"/>
        <w:spacing w:line="304" w:lineRule="auto"/>
        <w:ind w:right="4070"/>
      </w:pPr>
      <w:r>
        <w:t>PREFEITURA</w:t>
      </w:r>
      <w:r>
        <w:rPr>
          <w:spacing w:val="-1"/>
        </w:rPr>
        <w:t xml:space="preserve"> </w:t>
      </w:r>
      <w:r>
        <w:t>MUNICIPAL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BOA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CADEADO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RS</w:t>
      </w:r>
      <w:r>
        <w:rPr>
          <w:spacing w:val="-30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DIRETRIZES ORÇAMENTÁRIAS</w:t>
      </w:r>
    </w:p>
    <w:p w:rsidR="004128A9" w:rsidRDefault="00CA0936">
      <w:pPr>
        <w:spacing w:before="3"/>
        <w:ind w:left="1620" w:right="5547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ANEXO II</w:t>
      </w:r>
    </w:p>
    <w:p w:rsidR="004128A9" w:rsidRDefault="00CA0936">
      <w:pPr>
        <w:pStyle w:val="Heading1"/>
        <w:spacing w:before="37" w:line="309" w:lineRule="auto"/>
        <w:ind w:left="998" w:right="4927"/>
      </w:pPr>
      <w:r>
        <w:t>Receita</w:t>
      </w:r>
      <w:r>
        <w:rPr>
          <w:spacing w:val="3"/>
        </w:rPr>
        <w:t xml:space="preserve"> </w:t>
      </w:r>
      <w:r>
        <w:t>Corrente</w:t>
      </w:r>
      <w:r>
        <w:rPr>
          <w:spacing w:val="3"/>
        </w:rPr>
        <w:t xml:space="preserve"> </w:t>
      </w:r>
      <w:r>
        <w:t>Líquida</w:t>
      </w:r>
      <w:r>
        <w:rPr>
          <w:spacing w:val="4"/>
        </w:rPr>
        <w:t xml:space="preserve"> </w:t>
      </w:r>
      <w:r>
        <w:t>(RCL)</w:t>
      </w:r>
      <w:r>
        <w:rPr>
          <w:spacing w:val="-3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2024</w:t>
      </w:r>
    </w:p>
    <w:p w:rsidR="004128A9" w:rsidRDefault="004128A9">
      <w:pPr>
        <w:spacing w:line="309" w:lineRule="auto"/>
        <w:sectPr w:rsidR="004128A9">
          <w:type w:val="continuous"/>
          <w:pgSz w:w="11910" w:h="16840"/>
          <w:pgMar w:top="1120" w:right="1680" w:bottom="280" w:left="260" w:header="720" w:footer="720" w:gutter="0"/>
          <w:cols w:num="2" w:space="720" w:equalWidth="0">
            <w:col w:w="2000" w:space="236"/>
            <w:col w:w="7734"/>
          </w:cols>
        </w:sectPr>
      </w:pPr>
    </w:p>
    <w:p w:rsidR="004128A9" w:rsidRDefault="004128A9">
      <w:pPr>
        <w:pStyle w:val="Corpodetexto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932"/>
        <w:gridCol w:w="1366"/>
        <w:gridCol w:w="1366"/>
        <w:gridCol w:w="1366"/>
      </w:tblGrid>
      <w:tr w:rsidR="004128A9">
        <w:trPr>
          <w:trHeight w:val="310"/>
        </w:trPr>
        <w:tc>
          <w:tcPr>
            <w:tcW w:w="3932" w:type="dxa"/>
            <w:tcBorders>
              <w:left w:val="nil"/>
            </w:tcBorders>
          </w:tcPr>
          <w:p w:rsidR="004128A9" w:rsidRDefault="00CA0936">
            <w:pPr>
              <w:pStyle w:val="TableParagraph"/>
              <w:spacing w:before="88" w:line="240" w:lineRule="auto"/>
              <w:ind w:left="1461" w:right="142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ESPECIFICAÇÃO</w:t>
            </w:r>
          </w:p>
        </w:tc>
        <w:tc>
          <w:tcPr>
            <w:tcW w:w="1366" w:type="dxa"/>
          </w:tcPr>
          <w:p w:rsidR="004128A9" w:rsidRDefault="00CA0936">
            <w:pPr>
              <w:pStyle w:val="TableParagraph"/>
              <w:spacing w:before="9" w:line="240" w:lineRule="auto"/>
              <w:ind w:left="514" w:right="5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2022</w:t>
            </w:r>
          </w:p>
          <w:p w:rsidR="004128A9" w:rsidRDefault="00CA0936">
            <w:pPr>
              <w:pStyle w:val="TableParagraph"/>
              <w:spacing w:before="20" w:line="123" w:lineRule="exact"/>
              <w:ind w:left="514" w:right="51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(R$)</w:t>
            </w:r>
          </w:p>
        </w:tc>
        <w:tc>
          <w:tcPr>
            <w:tcW w:w="1366" w:type="dxa"/>
          </w:tcPr>
          <w:p w:rsidR="004128A9" w:rsidRDefault="00CA0936">
            <w:pPr>
              <w:pStyle w:val="TableParagraph"/>
              <w:spacing w:before="9" w:line="240" w:lineRule="auto"/>
              <w:ind w:left="514" w:right="5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2023</w:t>
            </w:r>
          </w:p>
          <w:p w:rsidR="004128A9" w:rsidRDefault="00CA0936">
            <w:pPr>
              <w:pStyle w:val="TableParagraph"/>
              <w:spacing w:before="20" w:line="123" w:lineRule="exact"/>
              <w:ind w:left="514" w:right="51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(R$)</w:t>
            </w:r>
          </w:p>
        </w:tc>
        <w:tc>
          <w:tcPr>
            <w:tcW w:w="1366" w:type="dxa"/>
          </w:tcPr>
          <w:p w:rsidR="004128A9" w:rsidRDefault="00CA0936">
            <w:pPr>
              <w:pStyle w:val="TableParagraph"/>
              <w:spacing w:before="9" w:line="240" w:lineRule="auto"/>
              <w:ind w:left="514" w:right="5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2024</w:t>
            </w:r>
          </w:p>
          <w:p w:rsidR="004128A9" w:rsidRDefault="00CA0936">
            <w:pPr>
              <w:pStyle w:val="TableParagraph"/>
              <w:spacing w:before="20" w:line="123" w:lineRule="exact"/>
              <w:ind w:left="514" w:right="51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(R$)</w:t>
            </w:r>
          </w:p>
        </w:tc>
      </w:tr>
      <w:tr w:rsidR="004128A9">
        <w:trPr>
          <w:trHeight w:val="169"/>
        </w:trPr>
        <w:tc>
          <w:tcPr>
            <w:tcW w:w="3932" w:type="dxa"/>
            <w:tcBorders>
              <w:left w:val="nil"/>
            </w:tcBorders>
          </w:tcPr>
          <w:p w:rsidR="004128A9" w:rsidRDefault="00CA0936">
            <w:pPr>
              <w:pStyle w:val="TableParagraph"/>
              <w:spacing w:before="16" w:line="133" w:lineRule="exact"/>
              <w:ind w:left="26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RECEITAS</w:t>
            </w:r>
            <w:r>
              <w:rPr>
                <w:rFonts w:ascii="Arial"/>
                <w:b/>
                <w:spacing w:val="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CORRENTES</w:t>
            </w:r>
            <w:r>
              <w:rPr>
                <w:rFonts w:ascii="Arial"/>
                <w:b/>
                <w:spacing w:val="6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(I)</w:t>
            </w:r>
          </w:p>
        </w:tc>
        <w:tc>
          <w:tcPr>
            <w:tcW w:w="1366" w:type="dxa"/>
          </w:tcPr>
          <w:p w:rsidR="004128A9" w:rsidRDefault="00CA0936">
            <w:pPr>
              <w:pStyle w:val="TableParagraph"/>
              <w:spacing w:before="16" w:line="133" w:lineRule="exact"/>
              <w:ind w:right="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26.355.928,13</w:t>
            </w:r>
          </w:p>
        </w:tc>
        <w:tc>
          <w:tcPr>
            <w:tcW w:w="1366" w:type="dxa"/>
          </w:tcPr>
          <w:p w:rsidR="004128A9" w:rsidRDefault="00CA0936">
            <w:pPr>
              <w:pStyle w:val="TableParagraph"/>
              <w:spacing w:before="16" w:line="133" w:lineRule="exact"/>
              <w:ind w:right="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27.300.033,55</w:t>
            </w:r>
          </w:p>
        </w:tc>
        <w:tc>
          <w:tcPr>
            <w:tcW w:w="1366" w:type="dxa"/>
          </w:tcPr>
          <w:p w:rsidR="004128A9" w:rsidRDefault="00CA0936">
            <w:pPr>
              <w:pStyle w:val="TableParagraph"/>
              <w:spacing w:before="16" w:line="133" w:lineRule="exact"/>
              <w:ind w:right="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28.244.200,69</w:t>
            </w:r>
          </w:p>
        </w:tc>
      </w:tr>
      <w:tr w:rsidR="004128A9">
        <w:trPr>
          <w:trHeight w:val="164"/>
        </w:trPr>
        <w:tc>
          <w:tcPr>
            <w:tcW w:w="3932" w:type="dxa"/>
            <w:tcBorders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11" w:line="133" w:lineRule="exact"/>
              <w:ind w:left="127"/>
              <w:jc w:val="left"/>
              <w:rPr>
                <w:sz w:val="12"/>
              </w:rPr>
            </w:pPr>
            <w:r>
              <w:rPr>
                <w:sz w:val="12"/>
              </w:rPr>
              <w:t>Impostos,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Taxas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Contribuições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Melhoria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19"/>
              <w:ind w:right="9"/>
              <w:rPr>
                <w:sz w:val="12"/>
              </w:rPr>
            </w:pPr>
            <w:r>
              <w:rPr>
                <w:sz w:val="12"/>
              </w:rPr>
              <w:t>1.419.486,28</w:t>
            </w:r>
          </w:p>
        </w:tc>
        <w:tc>
          <w:tcPr>
            <w:tcW w:w="1366" w:type="dxa"/>
            <w:tcBorders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19"/>
              <w:ind w:right="16"/>
              <w:rPr>
                <w:sz w:val="12"/>
              </w:rPr>
            </w:pPr>
            <w:r>
              <w:rPr>
                <w:sz w:val="12"/>
              </w:rPr>
              <w:t>1.478.348,07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19"/>
              <w:ind w:right="16"/>
              <w:rPr>
                <w:sz w:val="12"/>
              </w:rPr>
            </w:pPr>
            <w:r>
              <w:rPr>
                <w:sz w:val="12"/>
              </w:rPr>
              <w:t>1.536.831,37</w:t>
            </w:r>
          </w:p>
        </w:tc>
      </w:tr>
      <w:tr w:rsidR="004128A9">
        <w:trPr>
          <w:trHeight w:val="172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19" w:line="133" w:lineRule="exact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ITR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4128A9">
        <w:trPr>
          <w:trHeight w:val="172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19" w:line="133" w:lineRule="exact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IPTU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9"/>
              <w:rPr>
                <w:sz w:val="12"/>
              </w:rPr>
            </w:pPr>
            <w:r>
              <w:rPr>
                <w:sz w:val="12"/>
              </w:rPr>
              <w:t>65.426,16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16"/>
              <w:rPr>
                <w:sz w:val="12"/>
              </w:rPr>
            </w:pPr>
            <w:r>
              <w:rPr>
                <w:sz w:val="12"/>
              </w:rPr>
              <w:t>76.218,79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17"/>
              <w:rPr>
                <w:sz w:val="12"/>
              </w:rPr>
            </w:pPr>
            <w:r>
              <w:rPr>
                <w:sz w:val="12"/>
              </w:rPr>
              <w:t>86.609,09</w:t>
            </w:r>
          </w:p>
        </w:tc>
      </w:tr>
      <w:tr w:rsidR="004128A9">
        <w:trPr>
          <w:trHeight w:val="172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19" w:line="133" w:lineRule="exact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ISS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9"/>
              <w:rPr>
                <w:sz w:val="12"/>
              </w:rPr>
            </w:pPr>
            <w:r>
              <w:rPr>
                <w:sz w:val="12"/>
              </w:rPr>
              <w:t>296.914,85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16"/>
              <w:rPr>
                <w:sz w:val="12"/>
              </w:rPr>
            </w:pPr>
            <w:r>
              <w:rPr>
                <w:sz w:val="12"/>
              </w:rPr>
              <w:t>307.455,36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17"/>
              <w:rPr>
                <w:sz w:val="12"/>
              </w:rPr>
            </w:pPr>
            <w:r>
              <w:rPr>
                <w:sz w:val="12"/>
              </w:rPr>
              <w:t>318.001,04</w:t>
            </w:r>
          </w:p>
        </w:tc>
      </w:tr>
      <w:tr w:rsidR="004128A9">
        <w:trPr>
          <w:trHeight w:val="172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19" w:line="133" w:lineRule="exact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ITBI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9"/>
              <w:rPr>
                <w:sz w:val="12"/>
              </w:rPr>
            </w:pPr>
            <w:r>
              <w:rPr>
                <w:sz w:val="12"/>
              </w:rPr>
              <w:t>470.948,65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16"/>
              <w:rPr>
                <w:sz w:val="12"/>
              </w:rPr>
            </w:pPr>
            <w:r>
              <w:rPr>
                <w:sz w:val="12"/>
              </w:rPr>
              <w:t>487.667,33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17"/>
              <w:rPr>
                <w:sz w:val="12"/>
              </w:rPr>
            </w:pPr>
            <w:r>
              <w:rPr>
                <w:sz w:val="12"/>
              </w:rPr>
              <w:t>504.394,32</w:t>
            </w:r>
          </w:p>
        </w:tc>
      </w:tr>
      <w:tr w:rsidR="004128A9">
        <w:trPr>
          <w:trHeight w:val="172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19" w:line="133" w:lineRule="exact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IRRF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9"/>
              <w:rPr>
                <w:sz w:val="12"/>
              </w:rPr>
            </w:pPr>
            <w:r>
              <w:rPr>
                <w:sz w:val="12"/>
              </w:rPr>
              <w:t>528.747,15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16"/>
              <w:rPr>
                <w:sz w:val="12"/>
              </w:rPr>
            </w:pPr>
            <w:r>
              <w:rPr>
                <w:sz w:val="12"/>
              </w:rPr>
              <w:t>547.517,67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17"/>
              <w:rPr>
                <w:sz w:val="12"/>
              </w:rPr>
            </w:pPr>
            <w:r>
              <w:rPr>
                <w:sz w:val="12"/>
              </w:rPr>
              <w:t>566.297,53</w:t>
            </w:r>
          </w:p>
        </w:tc>
      </w:tr>
      <w:tr w:rsidR="004128A9">
        <w:trPr>
          <w:trHeight w:val="172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19" w:line="133" w:lineRule="exact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Outros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Impostos,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Taxas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Contribuições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Melhoria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9"/>
              <w:rPr>
                <w:sz w:val="12"/>
              </w:rPr>
            </w:pPr>
            <w:r>
              <w:rPr>
                <w:sz w:val="12"/>
              </w:rPr>
              <w:t>57.449,47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16"/>
              <w:rPr>
                <w:sz w:val="12"/>
              </w:rPr>
            </w:pPr>
            <w:r>
              <w:rPr>
                <w:sz w:val="12"/>
              </w:rPr>
              <w:t>59.488,92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17"/>
              <w:rPr>
                <w:sz w:val="12"/>
              </w:rPr>
            </w:pPr>
            <w:r>
              <w:rPr>
                <w:sz w:val="12"/>
              </w:rPr>
              <w:t>61.529,39</w:t>
            </w:r>
          </w:p>
        </w:tc>
      </w:tr>
      <w:tr w:rsidR="004128A9">
        <w:trPr>
          <w:trHeight w:val="172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19" w:line="133" w:lineRule="exact"/>
              <w:ind w:left="161"/>
              <w:jc w:val="left"/>
              <w:rPr>
                <w:sz w:val="12"/>
              </w:rPr>
            </w:pPr>
            <w:r>
              <w:rPr>
                <w:sz w:val="12"/>
              </w:rPr>
              <w:t>Contribuições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6"/>
              <w:ind w:righ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4128A9">
        <w:trPr>
          <w:trHeight w:val="150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7" w:line="123" w:lineRule="exact"/>
              <w:ind w:left="161"/>
              <w:jc w:val="left"/>
              <w:rPr>
                <w:sz w:val="12"/>
              </w:rPr>
            </w:pPr>
            <w:r>
              <w:rPr>
                <w:sz w:val="12"/>
              </w:rPr>
              <w:t>Receita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Patrimonial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180.063,76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186.456,02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7"/>
              <w:rPr>
                <w:sz w:val="12"/>
              </w:rPr>
            </w:pPr>
            <w:r>
              <w:rPr>
                <w:sz w:val="12"/>
              </w:rPr>
              <w:t>192.851,46</w:t>
            </w:r>
          </w:p>
        </w:tc>
      </w:tr>
      <w:tr w:rsidR="004128A9">
        <w:trPr>
          <w:trHeight w:val="150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7" w:line="123" w:lineRule="exact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Rendimentos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Aplicação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Financeira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180.063,76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186.456,02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7"/>
              <w:rPr>
                <w:sz w:val="12"/>
              </w:rPr>
            </w:pPr>
            <w:r>
              <w:rPr>
                <w:sz w:val="12"/>
              </w:rPr>
              <w:t>192.851,46</w:t>
            </w:r>
          </w:p>
        </w:tc>
      </w:tr>
      <w:tr w:rsidR="004128A9">
        <w:trPr>
          <w:trHeight w:val="151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7" w:line="123" w:lineRule="exact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Outras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Receitas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Patrimoniais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5"/>
              <w:ind w:right="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5"/>
              <w:ind w:righ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5"/>
              <w:ind w:righ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4128A9">
        <w:trPr>
          <w:trHeight w:val="150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7" w:line="123" w:lineRule="exact"/>
              <w:ind w:left="161"/>
              <w:jc w:val="left"/>
              <w:rPr>
                <w:sz w:val="12"/>
              </w:rPr>
            </w:pPr>
            <w:r>
              <w:rPr>
                <w:sz w:val="12"/>
              </w:rPr>
              <w:t>Receita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Agropecuária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4128A9">
        <w:trPr>
          <w:trHeight w:val="150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7" w:line="123" w:lineRule="exact"/>
              <w:ind w:left="161"/>
              <w:jc w:val="left"/>
              <w:rPr>
                <w:sz w:val="12"/>
              </w:rPr>
            </w:pPr>
            <w:r>
              <w:rPr>
                <w:sz w:val="12"/>
              </w:rPr>
              <w:t>Receita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Industrial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4128A9">
        <w:trPr>
          <w:trHeight w:val="150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7" w:line="123" w:lineRule="exact"/>
              <w:ind w:left="161"/>
              <w:jc w:val="left"/>
              <w:rPr>
                <w:sz w:val="12"/>
              </w:rPr>
            </w:pPr>
            <w:r>
              <w:rPr>
                <w:sz w:val="12"/>
              </w:rPr>
              <w:t>Receita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240.041,66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248.563,14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7"/>
              <w:rPr>
                <w:sz w:val="12"/>
              </w:rPr>
            </w:pPr>
            <w:r>
              <w:rPr>
                <w:sz w:val="12"/>
              </w:rPr>
              <w:t>257.088,85</w:t>
            </w:r>
          </w:p>
        </w:tc>
      </w:tr>
      <w:tr w:rsidR="004128A9">
        <w:trPr>
          <w:trHeight w:val="150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7" w:line="123" w:lineRule="exact"/>
              <w:ind w:left="161"/>
              <w:jc w:val="left"/>
              <w:rPr>
                <w:sz w:val="12"/>
              </w:rPr>
            </w:pPr>
            <w:r>
              <w:rPr>
                <w:sz w:val="12"/>
              </w:rPr>
              <w:t>Transferências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Correntes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24.507.397,75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25.377.410,31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26.247.855,51</w:t>
            </w:r>
          </w:p>
        </w:tc>
      </w:tr>
      <w:tr w:rsidR="004128A9">
        <w:trPr>
          <w:trHeight w:val="150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7" w:line="123" w:lineRule="exact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Cota-Parte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FPM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8.710.576,57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9.019.802,03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9.329.181,24</w:t>
            </w:r>
          </w:p>
        </w:tc>
      </w:tr>
      <w:tr w:rsidR="004128A9">
        <w:trPr>
          <w:trHeight w:val="150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7" w:line="123" w:lineRule="exact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Cota-Parte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ICMS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9.837.258,84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10.186.481,53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10.535.877,85</w:t>
            </w:r>
          </w:p>
        </w:tc>
      </w:tr>
      <w:tr w:rsidR="004128A9">
        <w:trPr>
          <w:trHeight w:val="150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7" w:line="123" w:lineRule="exact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Cota-Parte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IPVA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356.338,93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368.988,96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7"/>
              <w:rPr>
                <w:sz w:val="12"/>
              </w:rPr>
            </w:pPr>
            <w:r>
              <w:rPr>
                <w:sz w:val="12"/>
              </w:rPr>
              <w:t>381.645,28</w:t>
            </w:r>
          </w:p>
        </w:tc>
      </w:tr>
      <w:tr w:rsidR="004128A9">
        <w:trPr>
          <w:trHeight w:val="150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7" w:line="123" w:lineRule="exact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Cota-Parte do ITR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1.129.285,48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1.169.375,11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1.209.484,68</w:t>
            </w:r>
          </w:p>
        </w:tc>
      </w:tr>
      <w:tr w:rsidR="004128A9">
        <w:trPr>
          <w:trHeight w:val="150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7" w:line="123" w:lineRule="exact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Transferências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LC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87/1996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14.136,75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14.638,60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7"/>
              <w:rPr>
                <w:sz w:val="12"/>
              </w:rPr>
            </w:pPr>
            <w:r>
              <w:rPr>
                <w:sz w:val="12"/>
              </w:rPr>
              <w:t>15.140,71</w:t>
            </w:r>
          </w:p>
        </w:tc>
      </w:tr>
      <w:tr w:rsidR="004128A9">
        <w:trPr>
          <w:trHeight w:val="150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7" w:line="123" w:lineRule="exact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Transferências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LC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61/1989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216.849,43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224.547,58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7"/>
              <w:rPr>
                <w:sz w:val="12"/>
              </w:rPr>
            </w:pPr>
            <w:r>
              <w:rPr>
                <w:sz w:val="12"/>
              </w:rPr>
              <w:t>232.249,56</w:t>
            </w:r>
          </w:p>
        </w:tc>
      </w:tr>
      <w:tr w:rsidR="004128A9">
        <w:trPr>
          <w:trHeight w:val="150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7" w:line="123" w:lineRule="exact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Transferências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FUNDEB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1.593.927,44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1.650.511,86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1.707.124,42</w:t>
            </w:r>
          </w:p>
        </w:tc>
      </w:tr>
      <w:tr w:rsidR="004128A9">
        <w:trPr>
          <w:trHeight w:val="150"/>
        </w:trPr>
        <w:tc>
          <w:tcPr>
            <w:tcW w:w="393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7" w:line="123" w:lineRule="exact"/>
              <w:ind w:left="328"/>
              <w:jc w:val="left"/>
              <w:rPr>
                <w:sz w:val="12"/>
              </w:rPr>
            </w:pPr>
            <w:r>
              <w:rPr>
                <w:sz w:val="12"/>
              </w:rPr>
              <w:t>Outras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Transferências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Correntes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:rsidR="004128A9" w:rsidRDefault="00CA0936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2.649.024,32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2.743.064,63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ind w:right="16"/>
              <w:rPr>
                <w:sz w:val="12"/>
              </w:rPr>
            </w:pPr>
            <w:r>
              <w:rPr>
                <w:sz w:val="12"/>
              </w:rPr>
              <w:t>2.837.151,77</w:t>
            </w:r>
          </w:p>
        </w:tc>
      </w:tr>
      <w:tr w:rsidR="004128A9">
        <w:trPr>
          <w:trHeight w:val="155"/>
        </w:trPr>
        <w:tc>
          <w:tcPr>
            <w:tcW w:w="3932" w:type="dxa"/>
            <w:tcBorders>
              <w:top w:val="single" w:sz="6" w:space="0" w:color="000000"/>
              <w:left w:val="nil"/>
            </w:tcBorders>
          </w:tcPr>
          <w:p w:rsidR="004128A9" w:rsidRDefault="00CA0936">
            <w:pPr>
              <w:pStyle w:val="TableParagraph"/>
              <w:spacing w:before="14" w:line="121" w:lineRule="exact"/>
              <w:ind w:left="161"/>
              <w:jc w:val="left"/>
              <w:rPr>
                <w:sz w:val="12"/>
              </w:rPr>
            </w:pPr>
            <w:r>
              <w:rPr>
                <w:sz w:val="12"/>
              </w:rPr>
              <w:t>Outras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Receitas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Correntes</w:t>
            </w:r>
          </w:p>
        </w:tc>
        <w:tc>
          <w:tcPr>
            <w:tcW w:w="1366" w:type="dxa"/>
            <w:tcBorders>
              <w:top w:val="single" w:sz="6" w:space="0" w:color="000000"/>
            </w:tcBorders>
          </w:tcPr>
          <w:p w:rsidR="004128A9" w:rsidRDefault="00CA0936">
            <w:pPr>
              <w:pStyle w:val="TableParagraph"/>
              <w:spacing w:before="2" w:line="133" w:lineRule="exact"/>
              <w:ind w:right="9"/>
              <w:rPr>
                <w:sz w:val="12"/>
              </w:rPr>
            </w:pPr>
            <w:r>
              <w:rPr>
                <w:sz w:val="12"/>
              </w:rPr>
              <w:t>8.938,68</w:t>
            </w:r>
          </w:p>
        </w:tc>
        <w:tc>
          <w:tcPr>
            <w:tcW w:w="1366" w:type="dxa"/>
            <w:tcBorders>
              <w:top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" w:line="133" w:lineRule="exact"/>
              <w:ind w:right="16"/>
              <w:rPr>
                <w:sz w:val="12"/>
              </w:rPr>
            </w:pPr>
            <w:r>
              <w:rPr>
                <w:sz w:val="12"/>
              </w:rPr>
              <w:t>9.256,01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" w:line="133" w:lineRule="exact"/>
              <w:ind w:right="17"/>
              <w:rPr>
                <w:sz w:val="12"/>
              </w:rPr>
            </w:pPr>
            <w:r>
              <w:rPr>
                <w:sz w:val="12"/>
              </w:rPr>
              <w:t>9.573,50</w:t>
            </w:r>
          </w:p>
        </w:tc>
      </w:tr>
      <w:tr w:rsidR="004128A9">
        <w:trPr>
          <w:trHeight w:val="169"/>
        </w:trPr>
        <w:tc>
          <w:tcPr>
            <w:tcW w:w="3932" w:type="dxa"/>
            <w:tcBorders>
              <w:left w:val="nil"/>
            </w:tcBorders>
          </w:tcPr>
          <w:p w:rsidR="004128A9" w:rsidRDefault="00CA0936">
            <w:pPr>
              <w:pStyle w:val="TableParagraph"/>
              <w:spacing w:before="16" w:line="133" w:lineRule="exact"/>
              <w:ind w:left="26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DEDUÇÕES</w:t>
            </w:r>
            <w:r>
              <w:rPr>
                <w:rFonts w:ascii="Arial" w:hAnsi="Arial"/>
                <w:b/>
                <w:spacing w:val="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(II)</w:t>
            </w:r>
          </w:p>
        </w:tc>
        <w:tc>
          <w:tcPr>
            <w:tcW w:w="1366" w:type="dxa"/>
          </w:tcPr>
          <w:p w:rsidR="004128A9" w:rsidRDefault="00CA0936">
            <w:pPr>
              <w:pStyle w:val="TableParagraph"/>
              <w:spacing w:before="16" w:line="133" w:lineRule="exact"/>
              <w:ind w:right="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3.911.780,06</w:t>
            </w:r>
          </w:p>
        </w:tc>
        <w:tc>
          <w:tcPr>
            <w:tcW w:w="1366" w:type="dxa"/>
          </w:tcPr>
          <w:p w:rsidR="004128A9" w:rsidRDefault="00CA0936">
            <w:pPr>
              <w:pStyle w:val="TableParagraph"/>
              <w:spacing w:before="16" w:line="133" w:lineRule="exact"/>
              <w:ind w:right="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4.050.648,26</w:t>
            </w:r>
          </w:p>
        </w:tc>
        <w:tc>
          <w:tcPr>
            <w:tcW w:w="1366" w:type="dxa"/>
          </w:tcPr>
          <w:p w:rsidR="004128A9" w:rsidRDefault="00CA0936">
            <w:pPr>
              <w:pStyle w:val="TableParagraph"/>
              <w:spacing w:before="16" w:line="133" w:lineRule="exact"/>
              <w:ind w:right="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4.189.585,49</w:t>
            </w:r>
          </w:p>
        </w:tc>
      </w:tr>
      <w:tr w:rsidR="004128A9">
        <w:trPr>
          <w:trHeight w:val="164"/>
        </w:trPr>
        <w:tc>
          <w:tcPr>
            <w:tcW w:w="3932" w:type="dxa"/>
            <w:tcBorders>
              <w:left w:val="nil"/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11" w:line="133" w:lineRule="exact"/>
              <w:ind w:left="161"/>
              <w:jc w:val="left"/>
              <w:rPr>
                <w:sz w:val="12"/>
              </w:rPr>
            </w:pPr>
            <w:r>
              <w:rPr>
                <w:sz w:val="12"/>
              </w:rPr>
              <w:t>Dedução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Receita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Formação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FUNDEB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 w:rsidR="004128A9" w:rsidRDefault="00CA0936">
            <w:pPr>
              <w:pStyle w:val="TableParagraph"/>
              <w:spacing w:before="19"/>
              <w:ind w:right="9"/>
              <w:rPr>
                <w:sz w:val="12"/>
              </w:rPr>
            </w:pPr>
            <w:r>
              <w:rPr>
                <w:sz w:val="12"/>
              </w:rPr>
              <w:t>3.911.780,06</w:t>
            </w:r>
          </w:p>
        </w:tc>
        <w:tc>
          <w:tcPr>
            <w:tcW w:w="1366" w:type="dxa"/>
            <w:tcBorders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19"/>
              <w:ind w:right="16"/>
              <w:rPr>
                <w:sz w:val="12"/>
              </w:rPr>
            </w:pPr>
            <w:r>
              <w:rPr>
                <w:sz w:val="12"/>
              </w:rPr>
              <w:t>4.050.648,26</w:t>
            </w: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19"/>
              <w:ind w:right="16"/>
              <w:rPr>
                <w:sz w:val="12"/>
              </w:rPr>
            </w:pPr>
            <w:r>
              <w:rPr>
                <w:sz w:val="12"/>
              </w:rPr>
              <w:t>4.189.585,49</w:t>
            </w:r>
          </w:p>
        </w:tc>
      </w:tr>
      <w:tr w:rsidR="004128A9">
        <w:trPr>
          <w:trHeight w:val="176"/>
        </w:trPr>
        <w:tc>
          <w:tcPr>
            <w:tcW w:w="3932" w:type="dxa"/>
            <w:tcBorders>
              <w:top w:val="single" w:sz="6" w:space="0" w:color="000000"/>
              <w:left w:val="nil"/>
            </w:tcBorders>
          </w:tcPr>
          <w:p w:rsidR="004128A9" w:rsidRDefault="00CA0936">
            <w:pPr>
              <w:pStyle w:val="TableParagraph"/>
              <w:spacing w:before="24" w:line="133" w:lineRule="exact"/>
              <w:ind w:left="161"/>
              <w:jc w:val="left"/>
              <w:rPr>
                <w:sz w:val="12"/>
              </w:rPr>
            </w:pPr>
            <w:r>
              <w:rPr>
                <w:sz w:val="12"/>
              </w:rPr>
              <w:t>Outras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Deduções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Receita</w:t>
            </w:r>
          </w:p>
        </w:tc>
        <w:tc>
          <w:tcPr>
            <w:tcW w:w="1366" w:type="dxa"/>
            <w:tcBorders>
              <w:top w:val="single" w:sz="6" w:space="0" w:color="000000"/>
            </w:tcBorders>
          </w:tcPr>
          <w:p w:rsidR="004128A9" w:rsidRDefault="00CA0936">
            <w:pPr>
              <w:pStyle w:val="TableParagraph"/>
              <w:spacing w:before="24" w:line="133" w:lineRule="exact"/>
              <w:ind w:right="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4" w:line="133" w:lineRule="exact"/>
              <w:ind w:right="1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28A9" w:rsidRDefault="00CA0936">
            <w:pPr>
              <w:pStyle w:val="TableParagraph"/>
              <w:spacing w:before="24" w:line="133" w:lineRule="exact"/>
              <w:ind w:right="1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4128A9">
        <w:trPr>
          <w:trHeight w:val="169"/>
        </w:trPr>
        <w:tc>
          <w:tcPr>
            <w:tcW w:w="3932" w:type="dxa"/>
            <w:tcBorders>
              <w:left w:val="nil"/>
            </w:tcBorders>
          </w:tcPr>
          <w:p w:rsidR="004128A9" w:rsidRDefault="00CA0936">
            <w:pPr>
              <w:pStyle w:val="TableParagraph"/>
              <w:spacing w:before="16" w:line="133" w:lineRule="exact"/>
              <w:ind w:left="26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RECEITA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CORRENTE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LÍQUIDA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(III)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=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(I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-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II)</w:t>
            </w:r>
          </w:p>
        </w:tc>
        <w:tc>
          <w:tcPr>
            <w:tcW w:w="1366" w:type="dxa"/>
          </w:tcPr>
          <w:p w:rsidR="004128A9" w:rsidRDefault="00CA0936">
            <w:pPr>
              <w:pStyle w:val="TableParagraph"/>
              <w:spacing w:before="16" w:line="133" w:lineRule="exact"/>
              <w:ind w:right="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22.444.148,07</w:t>
            </w:r>
          </w:p>
        </w:tc>
        <w:tc>
          <w:tcPr>
            <w:tcW w:w="1366" w:type="dxa"/>
          </w:tcPr>
          <w:p w:rsidR="004128A9" w:rsidRDefault="00CA0936">
            <w:pPr>
              <w:pStyle w:val="TableParagraph"/>
              <w:spacing w:before="16" w:line="133" w:lineRule="exact"/>
              <w:ind w:right="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23.249.385,29</w:t>
            </w:r>
          </w:p>
        </w:tc>
        <w:tc>
          <w:tcPr>
            <w:tcW w:w="1366" w:type="dxa"/>
          </w:tcPr>
          <w:p w:rsidR="004128A9" w:rsidRDefault="00CA0936">
            <w:pPr>
              <w:pStyle w:val="TableParagraph"/>
              <w:spacing w:before="16" w:line="133" w:lineRule="exact"/>
              <w:ind w:right="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24.054.615,20</w:t>
            </w:r>
          </w:p>
        </w:tc>
      </w:tr>
    </w:tbl>
    <w:p w:rsidR="004128A9" w:rsidRDefault="00CA0936">
      <w:pPr>
        <w:spacing w:before="1"/>
        <w:ind w:left="138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Fonte:</w:t>
      </w:r>
      <w:r>
        <w:rPr>
          <w:rFonts w:ascii="Arial" w:hAnsi="Arial"/>
          <w:b/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Secretaria</w:t>
      </w:r>
      <w:r>
        <w:rPr>
          <w:rFonts w:ascii="Arial" w:hAnsi="Arial"/>
          <w:b/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Municipal</w:t>
      </w:r>
      <w:r>
        <w:rPr>
          <w:rFonts w:ascii="Arial" w:hAnsi="Arial"/>
          <w:b/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Administração</w:t>
      </w:r>
      <w:r>
        <w:rPr>
          <w:rFonts w:ascii="Arial" w:hAnsi="Arial"/>
          <w:b/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,</w:t>
      </w:r>
      <w:r>
        <w:rPr>
          <w:rFonts w:ascii="Arial" w:hAnsi="Arial"/>
          <w:b/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Planejamento</w:t>
      </w:r>
      <w:r>
        <w:rPr>
          <w:rFonts w:ascii="Arial" w:hAnsi="Arial"/>
          <w:b/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e</w:t>
      </w:r>
      <w:r>
        <w:rPr>
          <w:rFonts w:ascii="Arial" w:hAnsi="Arial"/>
          <w:b/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Fazenda</w:t>
      </w:r>
      <w:r>
        <w:rPr>
          <w:rFonts w:ascii="Arial" w:hAnsi="Arial"/>
          <w:b/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Setor</w:t>
      </w:r>
      <w:r>
        <w:rPr>
          <w:rFonts w:ascii="Arial" w:hAnsi="Arial"/>
          <w:b/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Contábil</w:t>
      </w:r>
      <w:r>
        <w:rPr>
          <w:rFonts w:ascii="Arial" w:hAnsi="Arial"/>
          <w:b/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Agosto/2021.</w:t>
      </w:r>
    </w:p>
    <w:p w:rsidR="004128A9" w:rsidRDefault="004128A9">
      <w:pPr>
        <w:pStyle w:val="Corpodetexto"/>
        <w:spacing w:before="2"/>
        <w:rPr>
          <w:rFonts w:ascii="Arial"/>
          <w:b/>
          <w:sz w:val="11"/>
        </w:rPr>
      </w:pPr>
    </w:p>
    <w:p w:rsidR="004128A9" w:rsidRDefault="00CA0936">
      <w:pPr>
        <w:pStyle w:val="Heading1"/>
        <w:spacing w:before="99"/>
        <w:jc w:val="left"/>
      </w:pPr>
      <w:r>
        <w:t>Notas:</w:t>
      </w:r>
    </w:p>
    <w:p w:rsidR="004128A9" w:rsidRDefault="00CA0936">
      <w:pPr>
        <w:pStyle w:val="PargrafodaLista"/>
        <w:numPr>
          <w:ilvl w:val="0"/>
          <w:numId w:val="1"/>
        </w:numPr>
        <w:tabs>
          <w:tab w:val="left" w:pos="281"/>
        </w:tabs>
        <w:spacing w:before="34" w:line="288" w:lineRule="auto"/>
        <w:ind w:right="2289" w:firstLine="0"/>
        <w:rPr>
          <w:sz w:val="12"/>
        </w:rPr>
      </w:pPr>
      <w:r>
        <w:rPr>
          <w:sz w:val="12"/>
        </w:rPr>
        <w:t>Conforme</w:t>
      </w:r>
      <w:r>
        <w:rPr>
          <w:spacing w:val="2"/>
          <w:sz w:val="12"/>
        </w:rPr>
        <w:t xml:space="preserve"> </w:t>
      </w:r>
      <w:r>
        <w:rPr>
          <w:sz w:val="12"/>
        </w:rPr>
        <w:t>a</w:t>
      </w:r>
      <w:r>
        <w:rPr>
          <w:spacing w:val="2"/>
          <w:sz w:val="12"/>
        </w:rPr>
        <w:t xml:space="preserve"> </w:t>
      </w:r>
      <w:r>
        <w:rPr>
          <w:sz w:val="12"/>
        </w:rPr>
        <w:t>LRF,</w:t>
      </w:r>
      <w:r>
        <w:rPr>
          <w:spacing w:val="3"/>
          <w:sz w:val="12"/>
        </w:rPr>
        <w:t xml:space="preserve"> </w:t>
      </w:r>
      <w:r>
        <w:rPr>
          <w:sz w:val="12"/>
        </w:rPr>
        <w:t>a</w:t>
      </w:r>
      <w:r>
        <w:rPr>
          <w:spacing w:val="2"/>
          <w:sz w:val="12"/>
        </w:rPr>
        <w:t xml:space="preserve"> </w:t>
      </w:r>
      <w:r>
        <w:rPr>
          <w:sz w:val="12"/>
        </w:rPr>
        <w:t>RCL</w:t>
      </w:r>
      <w:r>
        <w:rPr>
          <w:spacing w:val="2"/>
          <w:sz w:val="12"/>
        </w:rPr>
        <w:t xml:space="preserve"> </w:t>
      </w:r>
      <w:r>
        <w:rPr>
          <w:sz w:val="12"/>
        </w:rPr>
        <w:t>é</w:t>
      </w:r>
      <w:r>
        <w:rPr>
          <w:spacing w:val="3"/>
          <w:sz w:val="12"/>
        </w:rPr>
        <w:t xml:space="preserve"> </w:t>
      </w:r>
      <w:r>
        <w:rPr>
          <w:sz w:val="12"/>
        </w:rPr>
        <w:t>o</w:t>
      </w:r>
      <w:r>
        <w:rPr>
          <w:spacing w:val="2"/>
          <w:sz w:val="12"/>
        </w:rPr>
        <w:t xml:space="preserve"> </w:t>
      </w:r>
      <w:r>
        <w:rPr>
          <w:sz w:val="12"/>
        </w:rPr>
        <w:t>somatório</w:t>
      </w:r>
      <w:r>
        <w:rPr>
          <w:spacing w:val="3"/>
          <w:sz w:val="12"/>
        </w:rPr>
        <w:t xml:space="preserve"> </w:t>
      </w:r>
      <w:r>
        <w:rPr>
          <w:sz w:val="12"/>
        </w:rPr>
        <w:t>das</w:t>
      </w:r>
      <w:r>
        <w:rPr>
          <w:spacing w:val="4"/>
          <w:sz w:val="12"/>
        </w:rPr>
        <w:t xml:space="preserve"> </w:t>
      </w:r>
      <w:r>
        <w:rPr>
          <w:sz w:val="12"/>
        </w:rPr>
        <w:t>receitas</w:t>
      </w:r>
      <w:r>
        <w:rPr>
          <w:spacing w:val="5"/>
          <w:sz w:val="12"/>
        </w:rPr>
        <w:t xml:space="preserve"> </w:t>
      </w:r>
      <w:r>
        <w:rPr>
          <w:sz w:val="12"/>
        </w:rPr>
        <w:t>tributárias,</w:t>
      </w:r>
      <w:r>
        <w:rPr>
          <w:spacing w:val="2"/>
          <w:sz w:val="12"/>
        </w:rPr>
        <w:t xml:space="preserve"> </w:t>
      </w:r>
      <w:r>
        <w:rPr>
          <w:sz w:val="12"/>
        </w:rPr>
        <w:t>de</w:t>
      </w:r>
      <w:r>
        <w:rPr>
          <w:spacing w:val="3"/>
          <w:sz w:val="12"/>
        </w:rPr>
        <w:t xml:space="preserve"> </w:t>
      </w:r>
      <w:r>
        <w:rPr>
          <w:sz w:val="12"/>
        </w:rPr>
        <w:t>contribuições,</w:t>
      </w:r>
      <w:r>
        <w:rPr>
          <w:spacing w:val="2"/>
          <w:sz w:val="12"/>
        </w:rPr>
        <w:t xml:space="preserve"> </w:t>
      </w:r>
      <w:r>
        <w:rPr>
          <w:sz w:val="12"/>
        </w:rPr>
        <w:t>patrimoniais,</w:t>
      </w:r>
      <w:r>
        <w:rPr>
          <w:spacing w:val="2"/>
          <w:sz w:val="12"/>
        </w:rPr>
        <w:t xml:space="preserve"> </w:t>
      </w:r>
      <w:r>
        <w:rPr>
          <w:sz w:val="12"/>
        </w:rPr>
        <w:t>agropecuárias,</w:t>
      </w:r>
      <w:r>
        <w:rPr>
          <w:spacing w:val="3"/>
          <w:sz w:val="12"/>
        </w:rPr>
        <w:t xml:space="preserve"> </w:t>
      </w:r>
      <w:r>
        <w:rPr>
          <w:sz w:val="12"/>
        </w:rPr>
        <w:t>industriais,</w:t>
      </w:r>
      <w:r>
        <w:rPr>
          <w:spacing w:val="2"/>
          <w:sz w:val="12"/>
        </w:rPr>
        <w:t xml:space="preserve"> </w:t>
      </w:r>
      <w:r>
        <w:rPr>
          <w:sz w:val="12"/>
        </w:rPr>
        <w:t>de</w:t>
      </w:r>
      <w:r>
        <w:rPr>
          <w:spacing w:val="3"/>
          <w:sz w:val="12"/>
        </w:rPr>
        <w:t xml:space="preserve"> </w:t>
      </w:r>
      <w:r>
        <w:rPr>
          <w:sz w:val="12"/>
        </w:rPr>
        <w:t>serviços,</w:t>
      </w:r>
      <w:r>
        <w:rPr>
          <w:spacing w:val="1"/>
          <w:sz w:val="12"/>
        </w:rPr>
        <w:t xml:space="preserve"> </w:t>
      </w:r>
      <w:r>
        <w:rPr>
          <w:sz w:val="12"/>
        </w:rPr>
        <w:t>transferências</w:t>
      </w:r>
      <w:r>
        <w:rPr>
          <w:spacing w:val="5"/>
          <w:sz w:val="12"/>
        </w:rPr>
        <w:t xml:space="preserve"> </w:t>
      </w:r>
      <w:r>
        <w:rPr>
          <w:sz w:val="12"/>
        </w:rPr>
        <w:t>correntes</w:t>
      </w:r>
      <w:r>
        <w:rPr>
          <w:spacing w:val="5"/>
          <w:sz w:val="12"/>
        </w:rPr>
        <w:t xml:space="preserve"> </w:t>
      </w:r>
      <w:r>
        <w:rPr>
          <w:sz w:val="12"/>
        </w:rPr>
        <w:t>e</w:t>
      </w:r>
      <w:r>
        <w:rPr>
          <w:spacing w:val="3"/>
          <w:sz w:val="12"/>
        </w:rPr>
        <w:t xml:space="preserve"> </w:t>
      </w:r>
      <w:r>
        <w:rPr>
          <w:sz w:val="12"/>
        </w:rPr>
        <w:t>outras</w:t>
      </w:r>
      <w:r>
        <w:rPr>
          <w:spacing w:val="5"/>
          <w:sz w:val="12"/>
        </w:rPr>
        <w:t xml:space="preserve"> </w:t>
      </w:r>
      <w:r>
        <w:rPr>
          <w:sz w:val="12"/>
        </w:rPr>
        <w:t>receitas</w:t>
      </w:r>
      <w:r>
        <w:rPr>
          <w:spacing w:val="5"/>
          <w:sz w:val="12"/>
        </w:rPr>
        <w:t xml:space="preserve"> </w:t>
      </w:r>
      <w:r>
        <w:rPr>
          <w:sz w:val="12"/>
        </w:rPr>
        <w:t>correntes</w:t>
      </w:r>
      <w:r>
        <w:rPr>
          <w:spacing w:val="5"/>
          <w:sz w:val="12"/>
        </w:rPr>
        <w:t xml:space="preserve"> </w:t>
      </w:r>
      <w:r>
        <w:rPr>
          <w:sz w:val="12"/>
        </w:rPr>
        <w:t>do</w:t>
      </w:r>
      <w:r>
        <w:rPr>
          <w:spacing w:val="3"/>
          <w:sz w:val="12"/>
        </w:rPr>
        <w:t xml:space="preserve"> </w:t>
      </w:r>
      <w:r>
        <w:rPr>
          <w:sz w:val="12"/>
        </w:rPr>
        <w:t>ente</w:t>
      </w:r>
      <w:r>
        <w:rPr>
          <w:spacing w:val="2"/>
          <w:sz w:val="12"/>
        </w:rPr>
        <w:t xml:space="preserve"> </w:t>
      </w:r>
      <w:r>
        <w:rPr>
          <w:sz w:val="12"/>
        </w:rPr>
        <w:t>da</w:t>
      </w:r>
      <w:r>
        <w:rPr>
          <w:spacing w:val="3"/>
          <w:sz w:val="12"/>
        </w:rPr>
        <w:t xml:space="preserve"> </w:t>
      </w:r>
      <w:r>
        <w:rPr>
          <w:sz w:val="12"/>
        </w:rPr>
        <w:t>Federação,</w:t>
      </w:r>
      <w:r>
        <w:rPr>
          <w:spacing w:val="3"/>
          <w:sz w:val="12"/>
        </w:rPr>
        <w:t xml:space="preserve"> </w:t>
      </w:r>
      <w:r>
        <w:rPr>
          <w:sz w:val="12"/>
        </w:rPr>
        <w:t>deduzidos</w:t>
      </w:r>
      <w:r>
        <w:rPr>
          <w:spacing w:val="5"/>
          <w:sz w:val="12"/>
        </w:rPr>
        <w:t xml:space="preserve"> </w:t>
      </w:r>
      <w:r>
        <w:rPr>
          <w:sz w:val="12"/>
        </w:rPr>
        <w:t>alguns</w:t>
      </w:r>
      <w:r>
        <w:rPr>
          <w:spacing w:val="5"/>
          <w:sz w:val="12"/>
        </w:rPr>
        <w:t xml:space="preserve"> </w:t>
      </w:r>
      <w:r>
        <w:rPr>
          <w:sz w:val="12"/>
        </w:rPr>
        <w:t>itens</w:t>
      </w:r>
      <w:r>
        <w:rPr>
          <w:spacing w:val="5"/>
          <w:sz w:val="12"/>
        </w:rPr>
        <w:t xml:space="preserve"> </w:t>
      </w:r>
      <w:r>
        <w:rPr>
          <w:sz w:val="12"/>
        </w:rPr>
        <w:t>exaustivamente</w:t>
      </w:r>
      <w:r>
        <w:rPr>
          <w:spacing w:val="3"/>
          <w:sz w:val="12"/>
        </w:rPr>
        <w:t xml:space="preserve"> </w:t>
      </w:r>
      <w:r>
        <w:rPr>
          <w:sz w:val="12"/>
        </w:rPr>
        <w:t>explicitados</w:t>
      </w:r>
      <w:r>
        <w:rPr>
          <w:spacing w:val="5"/>
          <w:sz w:val="12"/>
        </w:rPr>
        <w:t xml:space="preserve"> </w:t>
      </w:r>
      <w:r>
        <w:rPr>
          <w:sz w:val="12"/>
        </w:rPr>
        <w:t>pela</w:t>
      </w:r>
      <w:r>
        <w:rPr>
          <w:spacing w:val="3"/>
          <w:sz w:val="12"/>
        </w:rPr>
        <w:t xml:space="preserve"> </w:t>
      </w:r>
      <w:r>
        <w:rPr>
          <w:sz w:val="12"/>
        </w:rPr>
        <w:t>própria</w:t>
      </w:r>
      <w:r>
        <w:rPr>
          <w:spacing w:val="1"/>
          <w:sz w:val="12"/>
        </w:rPr>
        <w:t xml:space="preserve"> </w:t>
      </w:r>
      <w:r>
        <w:rPr>
          <w:sz w:val="12"/>
        </w:rPr>
        <w:t>LRF,</w:t>
      </w:r>
      <w:r>
        <w:rPr>
          <w:spacing w:val="-1"/>
          <w:sz w:val="12"/>
        </w:rPr>
        <w:t xml:space="preserve"> </w:t>
      </w:r>
      <w:r>
        <w:rPr>
          <w:sz w:val="12"/>
        </w:rPr>
        <w:t>não</w:t>
      </w:r>
      <w:r>
        <w:rPr>
          <w:spacing w:val="-1"/>
          <w:sz w:val="12"/>
        </w:rPr>
        <w:t xml:space="preserve"> </w:t>
      </w:r>
      <w:r>
        <w:rPr>
          <w:sz w:val="12"/>
        </w:rPr>
        <w:t>cabendo interpretações</w:t>
      </w:r>
      <w:r>
        <w:rPr>
          <w:spacing w:val="2"/>
          <w:sz w:val="12"/>
        </w:rPr>
        <w:t xml:space="preserve"> </w:t>
      </w:r>
      <w:r>
        <w:rPr>
          <w:sz w:val="12"/>
        </w:rPr>
        <w:t>que</w:t>
      </w:r>
      <w:r>
        <w:rPr>
          <w:spacing w:val="-1"/>
          <w:sz w:val="12"/>
        </w:rPr>
        <w:t xml:space="preserve"> </w:t>
      </w:r>
      <w:r>
        <w:rPr>
          <w:sz w:val="12"/>
        </w:rPr>
        <w:t>extrapolem</w:t>
      </w:r>
      <w:r>
        <w:rPr>
          <w:spacing w:val="2"/>
          <w:sz w:val="12"/>
        </w:rPr>
        <w:t xml:space="preserve"> </w:t>
      </w:r>
      <w:r>
        <w:rPr>
          <w:sz w:val="12"/>
        </w:rPr>
        <w:t>os</w:t>
      </w:r>
      <w:r>
        <w:rPr>
          <w:spacing w:val="1"/>
          <w:sz w:val="12"/>
        </w:rPr>
        <w:t xml:space="preserve"> </w:t>
      </w:r>
      <w:r>
        <w:rPr>
          <w:sz w:val="12"/>
        </w:rPr>
        <w:t>dispositivos</w:t>
      </w:r>
      <w:r>
        <w:rPr>
          <w:spacing w:val="2"/>
          <w:sz w:val="12"/>
        </w:rPr>
        <w:t xml:space="preserve"> </w:t>
      </w:r>
      <w:r>
        <w:rPr>
          <w:sz w:val="12"/>
        </w:rPr>
        <w:t>legais</w:t>
      </w:r>
      <w:r>
        <w:rPr>
          <w:spacing w:val="1"/>
          <w:sz w:val="12"/>
        </w:rPr>
        <w:t xml:space="preserve"> </w:t>
      </w:r>
      <w:r>
        <w:rPr>
          <w:sz w:val="12"/>
        </w:rPr>
        <w:t>(RREO</w:t>
      </w:r>
      <w:r>
        <w:rPr>
          <w:spacing w:val="1"/>
          <w:sz w:val="12"/>
        </w:rPr>
        <w:t xml:space="preserve"> </w:t>
      </w:r>
      <w:r>
        <w:rPr>
          <w:sz w:val="12"/>
        </w:rPr>
        <w:t>pág.</w:t>
      </w:r>
      <w:r>
        <w:rPr>
          <w:spacing w:val="-1"/>
          <w:sz w:val="12"/>
        </w:rPr>
        <w:t xml:space="preserve"> </w:t>
      </w:r>
      <w:r>
        <w:rPr>
          <w:sz w:val="12"/>
        </w:rPr>
        <w:t>169)</w:t>
      </w:r>
    </w:p>
    <w:p w:rsidR="004128A9" w:rsidRDefault="004128A9">
      <w:pPr>
        <w:pStyle w:val="Corpodetexto"/>
        <w:spacing w:before="5"/>
        <w:rPr>
          <w:sz w:val="14"/>
        </w:rPr>
      </w:pPr>
    </w:p>
    <w:p w:rsidR="004128A9" w:rsidRDefault="00CA0936">
      <w:pPr>
        <w:pStyle w:val="PargrafodaLista"/>
        <w:numPr>
          <w:ilvl w:val="0"/>
          <w:numId w:val="1"/>
        </w:numPr>
        <w:tabs>
          <w:tab w:val="left" w:pos="281"/>
        </w:tabs>
        <w:spacing w:line="288" w:lineRule="auto"/>
        <w:ind w:firstLine="0"/>
        <w:rPr>
          <w:sz w:val="12"/>
        </w:rPr>
      </w:pPr>
      <w:r>
        <w:rPr>
          <w:sz w:val="12"/>
        </w:rPr>
        <w:t>Portanto,</w:t>
      </w:r>
      <w:r>
        <w:rPr>
          <w:spacing w:val="3"/>
          <w:sz w:val="12"/>
        </w:rPr>
        <w:t xml:space="preserve"> </w:t>
      </w:r>
      <w:r>
        <w:rPr>
          <w:sz w:val="12"/>
        </w:rPr>
        <w:t>as</w:t>
      </w:r>
      <w:r>
        <w:rPr>
          <w:spacing w:val="6"/>
          <w:sz w:val="12"/>
        </w:rPr>
        <w:t xml:space="preserve"> </w:t>
      </w:r>
      <w:r>
        <w:rPr>
          <w:sz w:val="12"/>
        </w:rPr>
        <w:t>receitas</w:t>
      </w:r>
      <w:r>
        <w:rPr>
          <w:spacing w:val="5"/>
          <w:sz w:val="12"/>
        </w:rPr>
        <w:t xml:space="preserve"> </w:t>
      </w:r>
      <w:r>
        <w:rPr>
          <w:sz w:val="12"/>
        </w:rPr>
        <w:t>intra-orçamentárias</w:t>
      </w:r>
      <w:r>
        <w:rPr>
          <w:spacing w:val="6"/>
          <w:sz w:val="12"/>
        </w:rPr>
        <w:t xml:space="preserve"> </w:t>
      </w:r>
      <w:r>
        <w:rPr>
          <w:sz w:val="12"/>
        </w:rPr>
        <w:t>(contrapartida</w:t>
      </w:r>
      <w:r>
        <w:rPr>
          <w:spacing w:val="3"/>
          <w:sz w:val="12"/>
        </w:rPr>
        <w:t xml:space="preserve"> </w:t>
      </w:r>
      <w:r>
        <w:rPr>
          <w:sz w:val="12"/>
        </w:rPr>
        <w:t>da</w:t>
      </w:r>
      <w:r>
        <w:rPr>
          <w:spacing w:val="4"/>
          <w:sz w:val="12"/>
        </w:rPr>
        <w:t xml:space="preserve"> </w:t>
      </w:r>
      <w:r>
        <w:rPr>
          <w:sz w:val="12"/>
        </w:rPr>
        <w:t>modalidade</w:t>
      </w:r>
      <w:r>
        <w:rPr>
          <w:spacing w:val="3"/>
          <w:sz w:val="12"/>
        </w:rPr>
        <w:t xml:space="preserve"> </w:t>
      </w:r>
      <w:r>
        <w:rPr>
          <w:sz w:val="12"/>
        </w:rPr>
        <w:t>91)</w:t>
      </w:r>
      <w:r>
        <w:rPr>
          <w:spacing w:val="4"/>
          <w:sz w:val="12"/>
        </w:rPr>
        <w:t xml:space="preserve"> </w:t>
      </w:r>
      <w:r>
        <w:rPr>
          <w:sz w:val="12"/>
        </w:rPr>
        <w:t>deverão</w:t>
      </w:r>
      <w:r>
        <w:rPr>
          <w:spacing w:val="4"/>
          <w:sz w:val="12"/>
        </w:rPr>
        <w:t xml:space="preserve"> </w:t>
      </w:r>
      <w:r>
        <w:rPr>
          <w:sz w:val="12"/>
        </w:rPr>
        <w:t>ser</w:t>
      </w:r>
      <w:r>
        <w:rPr>
          <w:spacing w:val="4"/>
          <w:sz w:val="12"/>
        </w:rPr>
        <w:t xml:space="preserve"> </w:t>
      </w:r>
      <w:r>
        <w:rPr>
          <w:sz w:val="12"/>
        </w:rPr>
        <w:t>excluídas</w:t>
      </w:r>
      <w:r>
        <w:rPr>
          <w:spacing w:val="6"/>
          <w:sz w:val="12"/>
        </w:rPr>
        <w:t xml:space="preserve"> </w:t>
      </w:r>
      <w:r>
        <w:rPr>
          <w:sz w:val="12"/>
        </w:rPr>
        <w:t>do</w:t>
      </w:r>
      <w:r>
        <w:rPr>
          <w:spacing w:val="3"/>
          <w:sz w:val="12"/>
        </w:rPr>
        <w:t xml:space="preserve"> </w:t>
      </w:r>
      <w:r>
        <w:rPr>
          <w:sz w:val="12"/>
        </w:rPr>
        <w:t>cálculo</w:t>
      </w:r>
      <w:r>
        <w:rPr>
          <w:spacing w:val="4"/>
          <w:sz w:val="12"/>
        </w:rPr>
        <w:t xml:space="preserve"> </w:t>
      </w:r>
      <w:r>
        <w:rPr>
          <w:sz w:val="12"/>
        </w:rPr>
        <w:t>por</w:t>
      </w:r>
      <w:r>
        <w:rPr>
          <w:spacing w:val="4"/>
          <w:sz w:val="12"/>
        </w:rPr>
        <w:t xml:space="preserve"> </w:t>
      </w:r>
      <w:r>
        <w:rPr>
          <w:sz w:val="12"/>
        </w:rPr>
        <w:t>caracterizarem</w:t>
      </w:r>
      <w:r>
        <w:rPr>
          <w:spacing w:val="6"/>
          <w:sz w:val="12"/>
        </w:rPr>
        <w:t xml:space="preserve"> </w:t>
      </w:r>
      <w:r>
        <w:rPr>
          <w:sz w:val="12"/>
        </w:rPr>
        <w:t>duplicidades,</w:t>
      </w:r>
      <w:r>
        <w:rPr>
          <w:spacing w:val="1"/>
          <w:sz w:val="12"/>
        </w:rPr>
        <w:t xml:space="preserve"> </w:t>
      </w:r>
      <w:r>
        <w:rPr>
          <w:sz w:val="12"/>
        </w:rPr>
        <w:t>uma</w:t>
      </w:r>
      <w:r>
        <w:rPr>
          <w:spacing w:val="2"/>
          <w:sz w:val="12"/>
        </w:rPr>
        <w:t xml:space="preserve"> </w:t>
      </w:r>
      <w:r>
        <w:rPr>
          <w:sz w:val="12"/>
        </w:rPr>
        <w:t>vez</w:t>
      </w:r>
      <w:r>
        <w:rPr>
          <w:spacing w:val="3"/>
          <w:sz w:val="12"/>
        </w:rPr>
        <w:t xml:space="preserve"> </w:t>
      </w:r>
      <w:r>
        <w:rPr>
          <w:sz w:val="12"/>
        </w:rPr>
        <w:t>que</w:t>
      </w:r>
      <w:r>
        <w:rPr>
          <w:spacing w:val="3"/>
          <w:sz w:val="12"/>
        </w:rPr>
        <w:t xml:space="preserve"> </w:t>
      </w:r>
      <w:r>
        <w:rPr>
          <w:sz w:val="12"/>
        </w:rPr>
        <w:t>representam</w:t>
      </w:r>
      <w:r>
        <w:rPr>
          <w:spacing w:val="5"/>
          <w:sz w:val="12"/>
        </w:rPr>
        <w:t xml:space="preserve"> </w:t>
      </w:r>
      <w:r>
        <w:rPr>
          <w:sz w:val="12"/>
        </w:rPr>
        <w:t>operações</w:t>
      </w:r>
      <w:r>
        <w:rPr>
          <w:spacing w:val="5"/>
          <w:sz w:val="12"/>
        </w:rPr>
        <w:t xml:space="preserve"> </w:t>
      </w:r>
      <w:r>
        <w:rPr>
          <w:sz w:val="12"/>
        </w:rPr>
        <w:t>entre</w:t>
      </w:r>
      <w:r>
        <w:rPr>
          <w:spacing w:val="3"/>
          <w:sz w:val="12"/>
        </w:rPr>
        <w:t xml:space="preserve"> </w:t>
      </w:r>
      <w:r>
        <w:rPr>
          <w:sz w:val="12"/>
        </w:rPr>
        <w:t>entidades</w:t>
      </w:r>
      <w:r>
        <w:rPr>
          <w:spacing w:val="5"/>
          <w:sz w:val="12"/>
        </w:rPr>
        <w:t xml:space="preserve"> </w:t>
      </w:r>
      <w:r>
        <w:rPr>
          <w:sz w:val="12"/>
        </w:rPr>
        <w:t>integrantes</w:t>
      </w:r>
      <w:r>
        <w:rPr>
          <w:spacing w:val="5"/>
          <w:sz w:val="12"/>
        </w:rPr>
        <w:t xml:space="preserve"> </w:t>
      </w:r>
      <w:r>
        <w:rPr>
          <w:sz w:val="12"/>
        </w:rPr>
        <w:t>do</w:t>
      </w:r>
      <w:r>
        <w:rPr>
          <w:spacing w:val="3"/>
          <w:sz w:val="12"/>
        </w:rPr>
        <w:t xml:space="preserve"> </w:t>
      </w:r>
      <w:r>
        <w:rPr>
          <w:sz w:val="12"/>
        </w:rPr>
        <w:t>mesmo</w:t>
      </w:r>
      <w:r>
        <w:rPr>
          <w:spacing w:val="2"/>
          <w:sz w:val="12"/>
        </w:rPr>
        <w:t xml:space="preserve"> </w:t>
      </w:r>
      <w:r>
        <w:rPr>
          <w:sz w:val="12"/>
        </w:rPr>
        <w:t>orçamento</w:t>
      </w:r>
      <w:r>
        <w:rPr>
          <w:spacing w:val="3"/>
          <w:sz w:val="12"/>
        </w:rPr>
        <w:t xml:space="preserve"> </w:t>
      </w:r>
      <w:r>
        <w:rPr>
          <w:sz w:val="12"/>
        </w:rPr>
        <w:t>fiscal</w:t>
      </w:r>
      <w:r>
        <w:rPr>
          <w:spacing w:val="3"/>
          <w:sz w:val="12"/>
        </w:rPr>
        <w:t xml:space="preserve"> </w:t>
      </w:r>
      <w:r>
        <w:rPr>
          <w:sz w:val="12"/>
        </w:rPr>
        <w:t>e</w:t>
      </w:r>
      <w:r>
        <w:rPr>
          <w:spacing w:val="3"/>
          <w:sz w:val="12"/>
        </w:rPr>
        <w:t xml:space="preserve"> </w:t>
      </w:r>
      <w:r>
        <w:rPr>
          <w:sz w:val="12"/>
        </w:rPr>
        <w:t>da</w:t>
      </w:r>
      <w:r>
        <w:rPr>
          <w:spacing w:val="3"/>
          <w:sz w:val="12"/>
        </w:rPr>
        <w:t xml:space="preserve"> </w:t>
      </w:r>
      <w:r>
        <w:rPr>
          <w:sz w:val="12"/>
        </w:rPr>
        <w:t>seguridade</w:t>
      </w:r>
      <w:r>
        <w:rPr>
          <w:spacing w:val="2"/>
          <w:sz w:val="12"/>
        </w:rPr>
        <w:t xml:space="preserve"> </w:t>
      </w:r>
      <w:r>
        <w:rPr>
          <w:sz w:val="12"/>
        </w:rPr>
        <w:t>social</w:t>
      </w:r>
      <w:r>
        <w:rPr>
          <w:spacing w:val="3"/>
          <w:sz w:val="12"/>
        </w:rPr>
        <w:t xml:space="preserve"> </w:t>
      </w:r>
      <w:r>
        <w:rPr>
          <w:sz w:val="12"/>
        </w:rPr>
        <w:t>.</w:t>
      </w:r>
      <w:r>
        <w:rPr>
          <w:spacing w:val="3"/>
          <w:sz w:val="12"/>
        </w:rPr>
        <w:t xml:space="preserve"> </w:t>
      </w:r>
      <w:r>
        <w:rPr>
          <w:sz w:val="12"/>
        </w:rPr>
        <w:t>Ou</w:t>
      </w:r>
      <w:r>
        <w:rPr>
          <w:spacing w:val="3"/>
          <w:sz w:val="12"/>
        </w:rPr>
        <w:t xml:space="preserve"> </w:t>
      </w:r>
      <w:r>
        <w:rPr>
          <w:sz w:val="12"/>
        </w:rPr>
        <w:t>seja,</w:t>
      </w:r>
      <w:r>
        <w:rPr>
          <w:spacing w:val="3"/>
          <w:sz w:val="12"/>
        </w:rPr>
        <w:t xml:space="preserve"> </w:t>
      </w:r>
      <w:r>
        <w:rPr>
          <w:sz w:val="12"/>
        </w:rPr>
        <w:t>as</w:t>
      </w:r>
      <w:r>
        <w:rPr>
          <w:spacing w:val="5"/>
          <w:sz w:val="12"/>
        </w:rPr>
        <w:t xml:space="preserve"> </w:t>
      </w:r>
      <w:r>
        <w:rPr>
          <w:sz w:val="12"/>
        </w:rPr>
        <w:t>receitas</w:t>
      </w:r>
      <w:r>
        <w:rPr>
          <w:spacing w:val="5"/>
          <w:sz w:val="12"/>
        </w:rPr>
        <w:t xml:space="preserve"> </w:t>
      </w:r>
      <w:r>
        <w:rPr>
          <w:sz w:val="12"/>
        </w:rPr>
        <w:t>intra-</w:t>
      </w:r>
      <w:r>
        <w:rPr>
          <w:spacing w:val="1"/>
          <w:sz w:val="12"/>
        </w:rPr>
        <w:t xml:space="preserve"> </w:t>
      </w:r>
      <w:r>
        <w:rPr>
          <w:sz w:val="12"/>
        </w:rPr>
        <w:t>orçamentárias</w:t>
      </w:r>
      <w:r>
        <w:rPr>
          <w:spacing w:val="4"/>
          <w:sz w:val="12"/>
        </w:rPr>
        <w:t xml:space="preserve"> </w:t>
      </w:r>
      <w:r>
        <w:rPr>
          <w:sz w:val="12"/>
        </w:rPr>
        <w:t>não</w:t>
      </w:r>
      <w:r>
        <w:rPr>
          <w:spacing w:val="1"/>
          <w:sz w:val="12"/>
        </w:rPr>
        <w:t xml:space="preserve"> </w:t>
      </w:r>
      <w:r>
        <w:rPr>
          <w:sz w:val="12"/>
        </w:rPr>
        <w:t>poderão</w:t>
      </w:r>
      <w:r>
        <w:rPr>
          <w:spacing w:val="2"/>
          <w:sz w:val="12"/>
        </w:rPr>
        <w:t xml:space="preserve"> </w:t>
      </w:r>
      <w:r>
        <w:rPr>
          <w:sz w:val="12"/>
        </w:rPr>
        <w:t>ser</w:t>
      </w:r>
      <w:r>
        <w:rPr>
          <w:spacing w:val="3"/>
          <w:sz w:val="12"/>
        </w:rPr>
        <w:t xml:space="preserve"> </w:t>
      </w:r>
      <w:r>
        <w:rPr>
          <w:sz w:val="12"/>
        </w:rPr>
        <w:t>computadas</w:t>
      </w:r>
      <w:r>
        <w:rPr>
          <w:spacing w:val="4"/>
          <w:sz w:val="12"/>
        </w:rPr>
        <w:t xml:space="preserve"> </w:t>
      </w:r>
      <w:r>
        <w:rPr>
          <w:sz w:val="12"/>
        </w:rPr>
        <w:t>nas</w:t>
      </w:r>
      <w:r>
        <w:rPr>
          <w:spacing w:val="4"/>
          <w:sz w:val="12"/>
        </w:rPr>
        <w:t xml:space="preserve"> </w:t>
      </w:r>
      <w:r>
        <w:rPr>
          <w:sz w:val="12"/>
        </w:rPr>
        <w:t>linhas</w:t>
      </w:r>
      <w:r>
        <w:rPr>
          <w:spacing w:val="4"/>
          <w:sz w:val="12"/>
        </w:rPr>
        <w:t xml:space="preserve"> </w:t>
      </w:r>
      <w:r>
        <w:rPr>
          <w:sz w:val="12"/>
        </w:rPr>
        <w:t>referentes</w:t>
      </w:r>
      <w:r>
        <w:rPr>
          <w:spacing w:val="4"/>
          <w:sz w:val="12"/>
        </w:rPr>
        <w:t xml:space="preserve"> </w:t>
      </w:r>
      <w:r>
        <w:rPr>
          <w:sz w:val="12"/>
        </w:rPr>
        <w:t>ás</w:t>
      </w:r>
      <w:r>
        <w:rPr>
          <w:spacing w:val="5"/>
          <w:sz w:val="12"/>
        </w:rPr>
        <w:t xml:space="preserve"> </w:t>
      </w:r>
      <w:r>
        <w:rPr>
          <w:sz w:val="12"/>
        </w:rPr>
        <w:t>receitas</w:t>
      </w:r>
      <w:r>
        <w:rPr>
          <w:spacing w:val="4"/>
          <w:sz w:val="12"/>
        </w:rPr>
        <w:t xml:space="preserve"> </w:t>
      </w:r>
      <w:r>
        <w:rPr>
          <w:sz w:val="12"/>
        </w:rPr>
        <w:t>correntes</w:t>
      </w:r>
      <w:r>
        <w:rPr>
          <w:spacing w:val="4"/>
          <w:sz w:val="12"/>
        </w:rPr>
        <w:t xml:space="preserve"> </w:t>
      </w:r>
      <w:r>
        <w:rPr>
          <w:sz w:val="12"/>
        </w:rPr>
        <w:t>brutas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2"/>
          <w:sz w:val="12"/>
        </w:rPr>
        <w:t xml:space="preserve"> </w:t>
      </w:r>
      <w:r>
        <w:rPr>
          <w:sz w:val="12"/>
        </w:rPr>
        <w:t>também</w:t>
      </w:r>
      <w:r>
        <w:rPr>
          <w:spacing w:val="4"/>
          <w:sz w:val="12"/>
        </w:rPr>
        <w:t xml:space="preserve"> </w:t>
      </w:r>
      <w:r>
        <w:rPr>
          <w:sz w:val="12"/>
        </w:rPr>
        <w:t>não</w:t>
      </w:r>
      <w:r>
        <w:rPr>
          <w:spacing w:val="1"/>
          <w:sz w:val="12"/>
        </w:rPr>
        <w:t xml:space="preserve"> </w:t>
      </w:r>
      <w:r>
        <w:rPr>
          <w:sz w:val="12"/>
        </w:rPr>
        <w:t>poderão</w:t>
      </w:r>
      <w:r>
        <w:rPr>
          <w:spacing w:val="2"/>
          <w:sz w:val="12"/>
        </w:rPr>
        <w:t xml:space="preserve"> </w:t>
      </w:r>
      <w:r>
        <w:rPr>
          <w:sz w:val="12"/>
        </w:rPr>
        <w:t>ser</w:t>
      </w:r>
      <w:r>
        <w:rPr>
          <w:spacing w:val="3"/>
          <w:sz w:val="12"/>
        </w:rPr>
        <w:t xml:space="preserve"> </w:t>
      </w:r>
      <w:r>
        <w:rPr>
          <w:sz w:val="12"/>
        </w:rPr>
        <w:t>deduzidas.</w:t>
      </w:r>
      <w:r>
        <w:rPr>
          <w:spacing w:val="2"/>
          <w:sz w:val="12"/>
        </w:rPr>
        <w:t xml:space="preserve"> </w:t>
      </w:r>
      <w:r>
        <w:rPr>
          <w:sz w:val="12"/>
        </w:rPr>
        <w:t>Nesse</w:t>
      </w:r>
      <w:r>
        <w:rPr>
          <w:spacing w:val="1"/>
          <w:sz w:val="12"/>
        </w:rPr>
        <w:t xml:space="preserve"> </w:t>
      </w:r>
      <w:r>
        <w:rPr>
          <w:sz w:val="12"/>
        </w:rPr>
        <w:t>contexto,</w:t>
      </w:r>
      <w:r>
        <w:rPr>
          <w:spacing w:val="1"/>
          <w:sz w:val="12"/>
        </w:rPr>
        <w:t xml:space="preserve"> </w:t>
      </w:r>
      <w:r>
        <w:rPr>
          <w:sz w:val="12"/>
        </w:rPr>
        <w:t>a</w:t>
      </w:r>
      <w:r>
        <w:rPr>
          <w:spacing w:val="2"/>
          <w:sz w:val="12"/>
        </w:rPr>
        <w:t xml:space="preserve"> </w:t>
      </w:r>
      <w:r>
        <w:rPr>
          <w:sz w:val="12"/>
        </w:rPr>
        <w:t>contribuição</w:t>
      </w:r>
      <w:r>
        <w:rPr>
          <w:spacing w:val="1"/>
          <w:sz w:val="12"/>
        </w:rPr>
        <w:t xml:space="preserve"> </w:t>
      </w:r>
      <w:r>
        <w:rPr>
          <w:sz w:val="12"/>
        </w:rPr>
        <w:t>patronal</w:t>
      </w:r>
      <w:r>
        <w:rPr>
          <w:spacing w:val="2"/>
          <w:sz w:val="12"/>
        </w:rPr>
        <w:t xml:space="preserve"> </w:t>
      </w:r>
      <w:r>
        <w:rPr>
          <w:sz w:val="12"/>
        </w:rPr>
        <w:t>para</w:t>
      </w:r>
      <w:r>
        <w:rPr>
          <w:spacing w:val="2"/>
          <w:sz w:val="12"/>
        </w:rPr>
        <w:t xml:space="preserve"> </w:t>
      </w:r>
      <w:r>
        <w:rPr>
          <w:sz w:val="12"/>
        </w:rPr>
        <w:t>o</w:t>
      </w:r>
      <w:r>
        <w:rPr>
          <w:spacing w:val="1"/>
          <w:sz w:val="12"/>
        </w:rPr>
        <w:t xml:space="preserve"> </w:t>
      </w:r>
      <w:r>
        <w:rPr>
          <w:sz w:val="12"/>
        </w:rPr>
        <w:t>Regime</w:t>
      </w:r>
      <w:r>
        <w:rPr>
          <w:spacing w:val="2"/>
          <w:sz w:val="12"/>
        </w:rPr>
        <w:t xml:space="preserve"> </w:t>
      </w:r>
      <w:r>
        <w:rPr>
          <w:sz w:val="12"/>
        </w:rPr>
        <w:t>Próprio</w:t>
      </w:r>
      <w:r>
        <w:rPr>
          <w:spacing w:val="2"/>
          <w:sz w:val="12"/>
        </w:rPr>
        <w:t xml:space="preserve"> </w:t>
      </w:r>
      <w:r>
        <w:rPr>
          <w:sz w:val="12"/>
        </w:rPr>
        <w:t>de</w:t>
      </w:r>
      <w:r>
        <w:rPr>
          <w:spacing w:val="1"/>
          <w:sz w:val="12"/>
        </w:rPr>
        <w:t xml:space="preserve"> </w:t>
      </w:r>
      <w:r>
        <w:rPr>
          <w:sz w:val="12"/>
        </w:rPr>
        <w:t>Previdência</w:t>
      </w:r>
      <w:r>
        <w:rPr>
          <w:spacing w:val="2"/>
          <w:sz w:val="12"/>
        </w:rPr>
        <w:t xml:space="preserve"> </w:t>
      </w:r>
      <w:r>
        <w:rPr>
          <w:sz w:val="12"/>
        </w:rPr>
        <w:t>dos</w:t>
      </w:r>
      <w:r>
        <w:rPr>
          <w:spacing w:val="4"/>
          <w:sz w:val="12"/>
        </w:rPr>
        <w:t xml:space="preserve"> </w:t>
      </w:r>
      <w:r>
        <w:rPr>
          <w:sz w:val="12"/>
        </w:rPr>
        <w:t>Servidores</w:t>
      </w:r>
      <w:r>
        <w:rPr>
          <w:spacing w:val="4"/>
          <w:sz w:val="12"/>
        </w:rPr>
        <w:t xml:space="preserve"> </w:t>
      </w:r>
      <w:r>
        <w:rPr>
          <w:sz w:val="12"/>
        </w:rPr>
        <w:t>-</w:t>
      </w:r>
      <w:r>
        <w:rPr>
          <w:spacing w:val="2"/>
          <w:sz w:val="12"/>
        </w:rPr>
        <w:t xml:space="preserve"> </w:t>
      </w:r>
      <w:r>
        <w:rPr>
          <w:sz w:val="12"/>
        </w:rPr>
        <w:t>RPPS,</w:t>
      </w:r>
      <w:r>
        <w:rPr>
          <w:spacing w:val="2"/>
          <w:sz w:val="12"/>
        </w:rPr>
        <w:t xml:space="preserve"> </w:t>
      </w:r>
      <w:r>
        <w:rPr>
          <w:sz w:val="12"/>
        </w:rPr>
        <w:t>por</w:t>
      </w:r>
      <w:r>
        <w:rPr>
          <w:spacing w:val="3"/>
          <w:sz w:val="12"/>
        </w:rPr>
        <w:t xml:space="preserve"> </w:t>
      </w:r>
      <w:r>
        <w:rPr>
          <w:sz w:val="12"/>
        </w:rPr>
        <w:t>configurar</w:t>
      </w:r>
      <w:r>
        <w:rPr>
          <w:spacing w:val="2"/>
          <w:sz w:val="12"/>
        </w:rPr>
        <w:t xml:space="preserve"> </w:t>
      </w:r>
      <w:r>
        <w:rPr>
          <w:sz w:val="12"/>
        </w:rPr>
        <w:t>uma</w:t>
      </w:r>
      <w:r>
        <w:rPr>
          <w:spacing w:val="2"/>
          <w:sz w:val="12"/>
        </w:rPr>
        <w:t xml:space="preserve"> </w:t>
      </w:r>
      <w:r>
        <w:rPr>
          <w:sz w:val="12"/>
        </w:rPr>
        <w:t>duplicidade,</w:t>
      </w:r>
      <w:r>
        <w:rPr>
          <w:spacing w:val="2"/>
          <w:sz w:val="12"/>
        </w:rPr>
        <w:t xml:space="preserve"> </w:t>
      </w:r>
      <w:r>
        <w:rPr>
          <w:sz w:val="12"/>
        </w:rPr>
        <w:t>não</w:t>
      </w:r>
      <w:r>
        <w:rPr>
          <w:spacing w:val="1"/>
          <w:sz w:val="12"/>
        </w:rPr>
        <w:t xml:space="preserve"> </w:t>
      </w:r>
      <w:r>
        <w:rPr>
          <w:sz w:val="12"/>
        </w:rPr>
        <w:t>será</w:t>
      </w:r>
      <w:r>
        <w:rPr>
          <w:spacing w:val="1"/>
          <w:sz w:val="12"/>
        </w:rPr>
        <w:t xml:space="preserve"> </w:t>
      </w:r>
      <w:r>
        <w:rPr>
          <w:sz w:val="12"/>
        </w:rPr>
        <w:t>computada</w:t>
      </w:r>
      <w:r>
        <w:rPr>
          <w:spacing w:val="2"/>
          <w:sz w:val="12"/>
        </w:rPr>
        <w:t xml:space="preserve"> </w:t>
      </w:r>
      <w:r>
        <w:rPr>
          <w:sz w:val="12"/>
        </w:rPr>
        <w:t>na</w:t>
      </w:r>
      <w:r>
        <w:rPr>
          <w:spacing w:val="2"/>
          <w:sz w:val="12"/>
        </w:rPr>
        <w:t xml:space="preserve"> </w:t>
      </w:r>
      <w:r>
        <w:rPr>
          <w:sz w:val="12"/>
        </w:rPr>
        <w:t>linha</w:t>
      </w:r>
      <w:r>
        <w:rPr>
          <w:spacing w:val="3"/>
          <w:sz w:val="12"/>
        </w:rPr>
        <w:t xml:space="preserve"> </w:t>
      </w:r>
      <w:r>
        <w:rPr>
          <w:sz w:val="12"/>
        </w:rPr>
        <w:t>Receita</w:t>
      </w:r>
      <w:r>
        <w:rPr>
          <w:spacing w:val="2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Contribuições</w:t>
      </w:r>
      <w:r>
        <w:rPr>
          <w:spacing w:val="5"/>
          <w:sz w:val="12"/>
        </w:rPr>
        <w:t xml:space="preserve"> </w:t>
      </w:r>
      <w:r>
        <w:rPr>
          <w:sz w:val="12"/>
        </w:rPr>
        <w:t>e</w:t>
      </w:r>
      <w:r>
        <w:rPr>
          <w:spacing w:val="2"/>
          <w:sz w:val="12"/>
        </w:rPr>
        <w:t xml:space="preserve"> </w:t>
      </w:r>
      <w:r>
        <w:rPr>
          <w:sz w:val="12"/>
        </w:rPr>
        <w:t>não</w:t>
      </w:r>
      <w:r>
        <w:rPr>
          <w:spacing w:val="3"/>
          <w:sz w:val="12"/>
        </w:rPr>
        <w:t xml:space="preserve"> </w:t>
      </w:r>
      <w:r>
        <w:rPr>
          <w:sz w:val="12"/>
        </w:rPr>
        <w:t>será</w:t>
      </w:r>
      <w:r>
        <w:rPr>
          <w:spacing w:val="2"/>
          <w:sz w:val="12"/>
        </w:rPr>
        <w:t xml:space="preserve"> </w:t>
      </w:r>
      <w:r>
        <w:rPr>
          <w:sz w:val="12"/>
        </w:rPr>
        <w:t>deduzida.</w:t>
      </w:r>
      <w:r>
        <w:rPr>
          <w:spacing w:val="2"/>
          <w:sz w:val="12"/>
        </w:rPr>
        <w:t xml:space="preserve"> </w:t>
      </w:r>
      <w:r>
        <w:rPr>
          <w:sz w:val="12"/>
        </w:rPr>
        <w:t>Por</w:t>
      </w:r>
      <w:r>
        <w:rPr>
          <w:spacing w:val="4"/>
          <w:sz w:val="12"/>
        </w:rPr>
        <w:t xml:space="preserve"> </w:t>
      </w:r>
      <w:r>
        <w:rPr>
          <w:sz w:val="12"/>
        </w:rPr>
        <w:t>outro</w:t>
      </w:r>
      <w:r>
        <w:rPr>
          <w:spacing w:val="2"/>
          <w:sz w:val="12"/>
        </w:rPr>
        <w:t xml:space="preserve"> </w:t>
      </w:r>
      <w:r>
        <w:rPr>
          <w:sz w:val="12"/>
        </w:rPr>
        <w:t>lado,</w:t>
      </w:r>
      <w:r>
        <w:rPr>
          <w:spacing w:val="2"/>
          <w:sz w:val="12"/>
        </w:rPr>
        <w:t xml:space="preserve"> </w:t>
      </w:r>
      <w:r>
        <w:rPr>
          <w:sz w:val="12"/>
        </w:rPr>
        <w:t>a</w:t>
      </w:r>
      <w:r>
        <w:rPr>
          <w:spacing w:val="3"/>
          <w:sz w:val="12"/>
        </w:rPr>
        <w:t xml:space="preserve"> </w:t>
      </w:r>
      <w:r>
        <w:rPr>
          <w:sz w:val="12"/>
        </w:rPr>
        <w:t>contribuição</w:t>
      </w:r>
      <w:r>
        <w:rPr>
          <w:spacing w:val="2"/>
          <w:sz w:val="12"/>
        </w:rPr>
        <w:t xml:space="preserve"> </w:t>
      </w:r>
      <w:r>
        <w:rPr>
          <w:sz w:val="12"/>
        </w:rPr>
        <w:t>dos</w:t>
      </w:r>
      <w:r>
        <w:rPr>
          <w:spacing w:val="5"/>
          <w:sz w:val="12"/>
        </w:rPr>
        <w:t xml:space="preserve"> </w:t>
      </w:r>
      <w:r>
        <w:rPr>
          <w:sz w:val="12"/>
        </w:rPr>
        <w:t>servidores</w:t>
      </w:r>
      <w:r>
        <w:rPr>
          <w:spacing w:val="4"/>
          <w:sz w:val="12"/>
        </w:rPr>
        <w:t xml:space="preserve"> </w:t>
      </w:r>
      <w:r>
        <w:rPr>
          <w:sz w:val="12"/>
        </w:rPr>
        <w:t>para</w:t>
      </w:r>
      <w:r>
        <w:rPr>
          <w:spacing w:val="3"/>
          <w:sz w:val="12"/>
        </w:rPr>
        <w:t xml:space="preserve"> </w:t>
      </w:r>
      <w:r>
        <w:rPr>
          <w:sz w:val="12"/>
        </w:rPr>
        <w:t>o</w:t>
      </w:r>
      <w:r>
        <w:rPr>
          <w:spacing w:val="2"/>
          <w:sz w:val="12"/>
        </w:rPr>
        <w:t xml:space="preserve"> </w:t>
      </w:r>
      <w:r>
        <w:rPr>
          <w:sz w:val="12"/>
        </w:rPr>
        <w:t>RPPS</w:t>
      </w:r>
      <w:r>
        <w:rPr>
          <w:spacing w:val="4"/>
          <w:sz w:val="12"/>
        </w:rPr>
        <w:t xml:space="preserve"> </w:t>
      </w:r>
      <w:r>
        <w:rPr>
          <w:sz w:val="12"/>
        </w:rPr>
        <w:t>será</w:t>
      </w:r>
      <w:r>
        <w:rPr>
          <w:spacing w:val="2"/>
          <w:sz w:val="12"/>
        </w:rPr>
        <w:t xml:space="preserve"> </w:t>
      </w:r>
      <w:r>
        <w:rPr>
          <w:sz w:val="12"/>
        </w:rPr>
        <w:t>computada</w:t>
      </w:r>
      <w:r>
        <w:rPr>
          <w:spacing w:val="1"/>
          <w:sz w:val="12"/>
        </w:rPr>
        <w:t xml:space="preserve"> </w:t>
      </w:r>
      <w:r>
        <w:rPr>
          <w:sz w:val="12"/>
        </w:rPr>
        <w:t>na</w:t>
      </w:r>
      <w:r>
        <w:rPr>
          <w:spacing w:val="-1"/>
          <w:sz w:val="12"/>
        </w:rPr>
        <w:t xml:space="preserve"> </w:t>
      </w:r>
      <w:r>
        <w:rPr>
          <w:sz w:val="12"/>
        </w:rPr>
        <w:t>linha</w:t>
      </w:r>
      <w:r>
        <w:rPr>
          <w:spacing w:val="-1"/>
          <w:sz w:val="12"/>
        </w:rPr>
        <w:t xml:space="preserve"> </w:t>
      </w:r>
      <w:r>
        <w:rPr>
          <w:sz w:val="12"/>
        </w:rPr>
        <w:t>Receita</w:t>
      </w:r>
      <w:r>
        <w:rPr>
          <w:spacing w:val="-1"/>
          <w:sz w:val="12"/>
        </w:rPr>
        <w:t xml:space="preserve"> </w:t>
      </w:r>
      <w:r>
        <w:rPr>
          <w:sz w:val="12"/>
        </w:rPr>
        <w:t>de Contribuições</w:t>
      </w:r>
      <w:r>
        <w:rPr>
          <w:spacing w:val="1"/>
          <w:sz w:val="12"/>
        </w:rPr>
        <w:t xml:space="preserve"> </w:t>
      </w:r>
      <w:r>
        <w:rPr>
          <w:sz w:val="12"/>
        </w:rPr>
        <w:t>e</w:t>
      </w:r>
      <w:r>
        <w:rPr>
          <w:spacing w:val="-1"/>
          <w:sz w:val="12"/>
        </w:rPr>
        <w:t xml:space="preserve"> </w:t>
      </w:r>
      <w:r>
        <w:rPr>
          <w:sz w:val="12"/>
        </w:rPr>
        <w:t>será</w:t>
      </w:r>
      <w:r>
        <w:rPr>
          <w:spacing w:val="-1"/>
          <w:sz w:val="12"/>
        </w:rPr>
        <w:t xml:space="preserve"> </w:t>
      </w:r>
      <w:r>
        <w:rPr>
          <w:sz w:val="12"/>
        </w:rPr>
        <w:t>deduzidas. (RREO,</w:t>
      </w:r>
      <w:r>
        <w:rPr>
          <w:spacing w:val="-1"/>
          <w:sz w:val="12"/>
        </w:rPr>
        <w:t xml:space="preserve"> </w:t>
      </w:r>
      <w:r>
        <w:rPr>
          <w:sz w:val="12"/>
        </w:rPr>
        <w:t>pág.</w:t>
      </w:r>
      <w:r>
        <w:rPr>
          <w:spacing w:val="-1"/>
          <w:sz w:val="12"/>
        </w:rPr>
        <w:t xml:space="preserve"> </w:t>
      </w:r>
      <w:r>
        <w:rPr>
          <w:sz w:val="12"/>
        </w:rPr>
        <w:t>170)</w:t>
      </w:r>
    </w:p>
    <w:p w:rsidR="004128A9" w:rsidRDefault="004128A9">
      <w:pPr>
        <w:pStyle w:val="Corpodetexto"/>
        <w:spacing w:before="4"/>
        <w:rPr>
          <w:sz w:val="14"/>
        </w:rPr>
      </w:pPr>
    </w:p>
    <w:p w:rsidR="004128A9" w:rsidRDefault="00CA0936">
      <w:pPr>
        <w:pStyle w:val="PargrafodaLista"/>
        <w:numPr>
          <w:ilvl w:val="0"/>
          <w:numId w:val="1"/>
        </w:numPr>
        <w:tabs>
          <w:tab w:val="left" w:pos="310"/>
        </w:tabs>
        <w:spacing w:before="1" w:line="288" w:lineRule="auto"/>
        <w:ind w:right="2587" w:firstLine="0"/>
        <w:rPr>
          <w:sz w:val="12"/>
        </w:rPr>
      </w:pPr>
      <w:r>
        <w:rPr>
          <w:sz w:val="12"/>
        </w:rPr>
        <w:t>As</w:t>
      </w:r>
      <w:r>
        <w:rPr>
          <w:spacing w:val="5"/>
          <w:sz w:val="12"/>
        </w:rPr>
        <w:t xml:space="preserve"> </w:t>
      </w:r>
      <w:r>
        <w:rPr>
          <w:sz w:val="12"/>
        </w:rPr>
        <w:t>receitas,</w:t>
      </w:r>
      <w:r>
        <w:rPr>
          <w:spacing w:val="3"/>
          <w:sz w:val="12"/>
        </w:rPr>
        <w:t xml:space="preserve"> </w:t>
      </w:r>
      <w:r>
        <w:rPr>
          <w:sz w:val="12"/>
        </w:rPr>
        <w:t>em</w:t>
      </w:r>
      <w:r>
        <w:rPr>
          <w:spacing w:val="6"/>
          <w:sz w:val="12"/>
        </w:rPr>
        <w:t xml:space="preserve"> </w:t>
      </w:r>
      <w:r>
        <w:rPr>
          <w:sz w:val="12"/>
        </w:rPr>
        <w:t>todos</w:t>
      </w:r>
      <w:r>
        <w:rPr>
          <w:spacing w:val="5"/>
          <w:sz w:val="12"/>
        </w:rPr>
        <w:t xml:space="preserve"> </w:t>
      </w:r>
      <w:r>
        <w:rPr>
          <w:sz w:val="12"/>
        </w:rPr>
        <w:t>os</w:t>
      </w:r>
      <w:r>
        <w:rPr>
          <w:spacing w:val="6"/>
          <w:sz w:val="12"/>
        </w:rPr>
        <w:t xml:space="preserve"> </w:t>
      </w:r>
      <w:r>
        <w:rPr>
          <w:sz w:val="12"/>
        </w:rPr>
        <w:t>seus</w:t>
      </w:r>
      <w:r>
        <w:rPr>
          <w:spacing w:val="5"/>
          <w:sz w:val="12"/>
        </w:rPr>
        <w:t xml:space="preserve"> </w:t>
      </w:r>
      <w:r>
        <w:rPr>
          <w:sz w:val="12"/>
        </w:rPr>
        <w:t>detalhamentos,</w:t>
      </w:r>
      <w:r>
        <w:rPr>
          <w:spacing w:val="4"/>
          <w:sz w:val="12"/>
        </w:rPr>
        <w:t xml:space="preserve"> </w:t>
      </w:r>
      <w:r>
        <w:rPr>
          <w:sz w:val="12"/>
        </w:rPr>
        <w:t>deverão</w:t>
      </w:r>
      <w:r>
        <w:rPr>
          <w:spacing w:val="3"/>
          <w:sz w:val="12"/>
        </w:rPr>
        <w:t xml:space="preserve"> </w:t>
      </w:r>
      <w:r>
        <w:rPr>
          <w:sz w:val="12"/>
        </w:rPr>
        <w:t>ser</w:t>
      </w:r>
      <w:r>
        <w:rPr>
          <w:spacing w:val="4"/>
          <w:sz w:val="12"/>
        </w:rPr>
        <w:t xml:space="preserve"> </w:t>
      </w:r>
      <w:r>
        <w:rPr>
          <w:sz w:val="12"/>
        </w:rPr>
        <w:t>registradas</w:t>
      </w:r>
      <w:r>
        <w:rPr>
          <w:spacing w:val="6"/>
          <w:sz w:val="12"/>
        </w:rPr>
        <w:t xml:space="preserve"> </w:t>
      </w:r>
      <w:r>
        <w:rPr>
          <w:sz w:val="12"/>
        </w:rPr>
        <w:t>pelo</w:t>
      </w:r>
      <w:r>
        <w:rPr>
          <w:spacing w:val="3"/>
          <w:sz w:val="12"/>
        </w:rPr>
        <w:t xml:space="preserve"> </w:t>
      </w:r>
      <w:r>
        <w:rPr>
          <w:sz w:val="12"/>
        </w:rPr>
        <w:t>seu</w:t>
      </w:r>
      <w:r>
        <w:rPr>
          <w:spacing w:val="3"/>
          <w:sz w:val="12"/>
        </w:rPr>
        <w:t xml:space="preserve"> </w:t>
      </w:r>
      <w:r>
        <w:rPr>
          <w:sz w:val="12"/>
        </w:rPr>
        <w:t>valor</w:t>
      </w:r>
      <w:r>
        <w:rPr>
          <w:spacing w:val="5"/>
          <w:sz w:val="12"/>
        </w:rPr>
        <w:t xml:space="preserve"> </w:t>
      </w:r>
      <w:r>
        <w:rPr>
          <w:sz w:val="12"/>
        </w:rPr>
        <w:t>líquido</w:t>
      </w:r>
      <w:r>
        <w:rPr>
          <w:spacing w:val="3"/>
          <w:sz w:val="12"/>
        </w:rPr>
        <w:t xml:space="preserve"> </w:t>
      </w:r>
      <w:r>
        <w:rPr>
          <w:sz w:val="12"/>
        </w:rPr>
        <w:t>de</w:t>
      </w:r>
      <w:r>
        <w:rPr>
          <w:spacing w:val="3"/>
          <w:sz w:val="12"/>
        </w:rPr>
        <w:t xml:space="preserve"> </w:t>
      </w:r>
      <w:r>
        <w:rPr>
          <w:sz w:val="12"/>
        </w:rPr>
        <w:t>deduções(</w:t>
      </w:r>
      <w:r>
        <w:rPr>
          <w:spacing w:val="5"/>
          <w:sz w:val="12"/>
        </w:rPr>
        <w:t xml:space="preserve"> </w:t>
      </w:r>
      <w:r>
        <w:rPr>
          <w:sz w:val="12"/>
        </w:rPr>
        <w:t>restituições,</w:t>
      </w:r>
      <w:r>
        <w:rPr>
          <w:spacing w:val="3"/>
          <w:sz w:val="12"/>
        </w:rPr>
        <w:t xml:space="preserve"> </w:t>
      </w:r>
      <w:r>
        <w:rPr>
          <w:sz w:val="12"/>
        </w:rPr>
        <w:t>descontos,</w:t>
      </w:r>
      <w:r>
        <w:rPr>
          <w:spacing w:val="1"/>
          <w:sz w:val="12"/>
        </w:rPr>
        <w:t xml:space="preserve"> </w:t>
      </w:r>
      <w:r>
        <w:rPr>
          <w:sz w:val="12"/>
        </w:rPr>
        <w:t>retificações</w:t>
      </w:r>
      <w:r>
        <w:rPr>
          <w:spacing w:val="1"/>
          <w:sz w:val="12"/>
        </w:rPr>
        <w:t xml:space="preserve"> </w:t>
      </w:r>
      <w:r>
        <w:rPr>
          <w:sz w:val="12"/>
        </w:rPr>
        <w:t>e</w:t>
      </w:r>
      <w:r>
        <w:rPr>
          <w:spacing w:val="-1"/>
          <w:sz w:val="12"/>
        </w:rPr>
        <w:t xml:space="preserve"> </w:t>
      </w:r>
      <w:r>
        <w:rPr>
          <w:sz w:val="12"/>
        </w:rPr>
        <w:t>outras).</w:t>
      </w:r>
      <w:r>
        <w:rPr>
          <w:spacing w:val="-1"/>
          <w:sz w:val="12"/>
        </w:rPr>
        <w:t xml:space="preserve"> </w:t>
      </w:r>
      <w:r>
        <w:rPr>
          <w:sz w:val="12"/>
        </w:rPr>
        <w:t>(RREO,</w:t>
      </w:r>
      <w:r>
        <w:rPr>
          <w:spacing w:val="-1"/>
          <w:sz w:val="12"/>
        </w:rPr>
        <w:t xml:space="preserve"> </w:t>
      </w:r>
      <w:r>
        <w:rPr>
          <w:sz w:val="12"/>
        </w:rPr>
        <w:t>pág.</w:t>
      </w:r>
      <w:r>
        <w:rPr>
          <w:spacing w:val="-1"/>
          <w:sz w:val="12"/>
        </w:rPr>
        <w:t xml:space="preserve"> </w:t>
      </w:r>
      <w:r>
        <w:rPr>
          <w:sz w:val="12"/>
        </w:rPr>
        <w:t>173)</w:t>
      </w:r>
    </w:p>
    <w:p w:rsidR="004128A9" w:rsidRDefault="004128A9">
      <w:pPr>
        <w:pStyle w:val="Corpodetexto"/>
        <w:spacing w:before="4"/>
        <w:rPr>
          <w:sz w:val="14"/>
        </w:rPr>
      </w:pPr>
    </w:p>
    <w:p w:rsidR="004128A9" w:rsidRDefault="00CA0936">
      <w:pPr>
        <w:pStyle w:val="PargrafodaLista"/>
        <w:numPr>
          <w:ilvl w:val="0"/>
          <w:numId w:val="1"/>
        </w:numPr>
        <w:tabs>
          <w:tab w:val="left" w:pos="281"/>
        </w:tabs>
        <w:spacing w:line="288" w:lineRule="auto"/>
        <w:ind w:right="2332" w:firstLine="0"/>
        <w:rPr>
          <w:sz w:val="12"/>
        </w:rPr>
      </w:pPr>
      <w:r>
        <w:rPr>
          <w:sz w:val="12"/>
        </w:rPr>
        <w:t>Para</w:t>
      </w:r>
      <w:r>
        <w:rPr>
          <w:spacing w:val="3"/>
          <w:sz w:val="12"/>
        </w:rPr>
        <w:t xml:space="preserve"> </w:t>
      </w:r>
      <w:r>
        <w:rPr>
          <w:sz w:val="12"/>
        </w:rPr>
        <w:t>tanto,</w:t>
      </w:r>
      <w:r>
        <w:rPr>
          <w:spacing w:val="3"/>
          <w:sz w:val="12"/>
        </w:rPr>
        <w:t xml:space="preserve"> </w:t>
      </w:r>
      <w:r>
        <w:rPr>
          <w:sz w:val="12"/>
        </w:rPr>
        <w:t>deve-se,</w:t>
      </w:r>
      <w:r>
        <w:rPr>
          <w:spacing w:val="4"/>
          <w:sz w:val="12"/>
        </w:rPr>
        <w:t xml:space="preserve"> </w:t>
      </w:r>
      <w:r>
        <w:rPr>
          <w:sz w:val="12"/>
        </w:rPr>
        <w:t>prudentemente,</w:t>
      </w:r>
      <w:r>
        <w:rPr>
          <w:spacing w:val="3"/>
          <w:sz w:val="12"/>
        </w:rPr>
        <w:t xml:space="preserve"> </w:t>
      </w:r>
      <w:r>
        <w:rPr>
          <w:sz w:val="12"/>
        </w:rPr>
        <w:t>evitar</w:t>
      </w:r>
      <w:r>
        <w:rPr>
          <w:spacing w:val="4"/>
          <w:sz w:val="12"/>
        </w:rPr>
        <w:t xml:space="preserve"> </w:t>
      </w:r>
      <w:r>
        <w:rPr>
          <w:sz w:val="12"/>
        </w:rPr>
        <w:t>que</w:t>
      </w:r>
      <w:r>
        <w:rPr>
          <w:spacing w:val="4"/>
          <w:sz w:val="12"/>
        </w:rPr>
        <w:t xml:space="preserve"> </w:t>
      </w:r>
      <w:r>
        <w:rPr>
          <w:sz w:val="12"/>
        </w:rPr>
        <w:t>receitas</w:t>
      </w:r>
      <w:r>
        <w:rPr>
          <w:spacing w:val="5"/>
          <w:sz w:val="12"/>
        </w:rPr>
        <w:t xml:space="preserve"> </w:t>
      </w:r>
      <w:r>
        <w:rPr>
          <w:sz w:val="12"/>
        </w:rPr>
        <w:t>de</w:t>
      </w:r>
      <w:r>
        <w:rPr>
          <w:spacing w:val="4"/>
          <w:sz w:val="12"/>
        </w:rPr>
        <w:t xml:space="preserve"> </w:t>
      </w:r>
      <w:r>
        <w:rPr>
          <w:sz w:val="12"/>
        </w:rPr>
        <w:t>caráter</w:t>
      </w:r>
      <w:r>
        <w:rPr>
          <w:spacing w:val="4"/>
          <w:sz w:val="12"/>
        </w:rPr>
        <w:t xml:space="preserve"> </w:t>
      </w:r>
      <w:r>
        <w:rPr>
          <w:sz w:val="12"/>
        </w:rPr>
        <w:t>temporário,</w:t>
      </w:r>
      <w:r>
        <w:rPr>
          <w:spacing w:val="3"/>
          <w:sz w:val="12"/>
        </w:rPr>
        <w:t xml:space="preserve"> </w:t>
      </w:r>
      <w:r>
        <w:rPr>
          <w:sz w:val="12"/>
        </w:rPr>
        <w:t>tais</w:t>
      </w:r>
      <w:r>
        <w:rPr>
          <w:spacing w:val="6"/>
          <w:sz w:val="12"/>
        </w:rPr>
        <w:t xml:space="preserve"> </w:t>
      </w:r>
      <w:r>
        <w:rPr>
          <w:sz w:val="12"/>
        </w:rPr>
        <w:t>como</w:t>
      </w:r>
      <w:r>
        <w:rPr>
          <w:spacing w:val="3"/>
          <w:sz w:val="12"/>
        </w:rPr>
        <w:t xml:space="preserve"> </w:t>
      </w:r>
      <w:r>
        <w:rPr>
          <w:sz w:val="12"/>
        </w:rPr>
        <w:t>royalties,dêem</w:t>
      </w:r>
      <w:r>
        <w:rPr>
          <w:spacing w:val="6"/>
          <w:sz w:val="12"/>
        </w:rPr>
        <w:t xml:space="preserve"> </w:t>
      </w:r>
      <w:r>
        <w:rPr>
          <w:sz w:val="12"/>
        </w:rPr>
        <w:t>margem</w:t>
      </w:r>
      <w:r>
        <w:rPr>
          <w:spacing w:val="6"/>
          <w:sz w:val="12"/>
        </w:rPr>
        <w:t xml:space="preserve"> </w:t>
      </w:r>
      <w:r>
        <w:rPr>
          <w:sz w:val="12"/>
        </w:rPr>
        <w:t>á</w:t>
      </w:r>
      <w:r>
        <w:rPr>
          <w:spacing w:val="3"/>
          <w:sz w:val="12"/>
        </w:rPr>
        <w:t xml:space="preserve"> </w:t>
      </w:r>
      <w:r>
        <w:rPr>
          <w:sz w:val="12"/>
        </w:rPr>
        <w:t>criação</w:t>
      </w:r>
      <w:r>
        <w:rPr>
          <w:spacing w:val="3"/>
          <w:sz w:val="12"/>
        </w:rPr>
        <w:t xml:space="preserve"> </w:t>
      </w:r>
      <w:r>
        <w:rPr>
          <w:sz w:val="12"/>
        </w:rPr>
        <w:t>de</w:t>
      </w:r>
      <w:r>
        <w:rPr>
          <w:spacing w:val="4"/>
          <w:sz w:val="12"/>
        </w:rPr>
        <w:t xml:space="preserve"> </w:t>
      </w:r>
      <w:r>
        <w:rPr>
          <w:sz w:val="12"/>
        </w:rPr>
        <w:t>despesas</w:t>
      </w:r>
      <w:r>
        <w:rPr>
          <w:spacing w:val="1"/>
          <w:sz w:val="12"/>
        </w:rPr>
        <w:t xml:space="preserve"> </w:t>
      </w:r>
      <w:r>
        <w:rPr>
          <w:sz w:val="12"/>
        </w:rPr>
        <w:t>obrigatórias</w:t>
      </w:r>
      <w:r>
        <w:rPr>
          <w:spacing w:val="4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caráter</w:t>
      </w:r>
      <w:r>
        <w:rPr>
          <w:spacing w:val="4"/>
          <w:sz w:val="12"/>
        </w:rPr>
        <w:t xml:space="preserve"> </w:t>
      </w:r>
      <w:r>
        <w:rPr>
          <w:sz w:val="12"/>
        </w:rPr>
        <w:t>continuado,</w:t>
      </w:r>
      <w:r>
        <w:rPr>
          <w:spacing w:val="2"/>
          <w:sz w:val="12"/>
        </w:rPr>
        <w:t xml:space="preserve"> </w:t>
      </w:r>
      <w:r>
        <w:rPr>
          <w:sz w:val="12"/>
        </w:rPr>
        <w:t>tais</w:t>
      </w:r>
      <w:r>
        <w:rPr>
          <w:spacing w:val="5"/>
          <w:sz w:val="12"/>
        </w:rPr>
        <w:t xml:space="preserve"> </w:t>
      </w:r>
      <w:r>
        <w:rPr>
          <w:sz w:val="12"/>
        </w:rPr>
        <w:t>como</w:t>
      </w:r>
      <w:r>
        <w:rPr>
          <w:spacing w:val="2"/>
          <w:sz w:val="12"/>
        </w:rPr>
        <w:t xml:space="preserve"> </w:t>
      </w:r>
      <w:r>
        <w:rPr>
          <w:sz w:val="12"/>
        </w:rPr>
        <w:t>despesas</w:t>
      </w:r>
      <w:r>
        <w:rPr>
          <w:spacing w:val="4"/>
          <w:sz w:val="12"/>
        </w:rPr>
        <w:t xml:space="preserve"> </w:t>
      </w:r>
      <w:r>
        <w:rPr>
          <w:sz w:val="12"/>
        </w:rPr>
        <w:t>com</w:t>
      </w:r>
      <w:r>
        <w:rPr>
          <w:spacing w:val="5"/>
          <w:sz w:val="12"/>
        </w:rPr>
        <w:t xml:space="preserve"> </w:t>
      </w:r>
      <w:r>
        <w:rPr>
          <w:sz w:val="12"/>
        </w:rPr>
        <w:t>pessoal,</w:t>
      </w:r>
      <w:r>
        <w:rPr>
          <w:spacing w:val="2"/>
          <w:sz w:val="12"/>
        </w:rPr>
        <w:t xml:space="preserve"> </w:t>
      </w:r>
      <w:r>
        <w:rPr>
          <w:sz w:val="12"/>
        </w:rPr>
        <w:t>em</w:t>
      </w:r>
      <w:r>
        <w:rPr>
          <w:spacing w:val="5"/>
          <w:sz w:val="12"/>
        </w:rPr>
        <w:t xml:space="preserve"> </w:t>
      </w:r>
      <w:r>
        <w:rPr>
          <w:sz w:val="12"/>
        </w:rPr>
        <w:t>nível</w:t>
      </w:r>
      <w:r>
        <w:rPr>
          <w:spacing w:val="2"/>
          <w:sz w:val="12"/>
        </w:rPr>
        <w:t xml:space="preserve"> </w:t>
      </w:r>
      <w:r>
        <w:rPr>
          <w:sz w:val="12"/>
        </w:rPr>
        <w:t>incompátivel</w:t>
      </w:r>
      <w:r>
        <w:rPr>
          <w:spacing w:val="2"/>
          <w:sz w:val="12"/>
        </w:rPr>
        <w:t xml:space="preserve"> </w:t>
      </w:r>
      <w:r>
        <w:rPr>
          <w:sz w:val="12"/>
        </w:rPr>
        <w:t>com</w:t>
      </w:r>
      <w:r>
        <w:rPr>
          <w:spacing w:val="5"/>
          <w:sz w:val="12"/>
        </w:rPr>
        <w:t xml:space="preserve"> </w:t>
      </w:r>
      <w:r>
        <w:rPr>
          <w:sz w:val="12"/>
        </w:rPr>
        <w:t>o</w:t>
      </w:r>
      <w:r>
        <w:rPr>
          <w:spacing w:val="2"/>
          <w:sz w:val="12"/>
        </w:rPr>
        <w:t xml:space="preserve"> </w:t>
      </w:r>
      <w:r>
        <w:rPr>
          <w:sz w:val="12"/>
        </w:rPr>
        <w:t>equilíbrio</w:t>
      </w:r>
      <w:r>
        <w:rPr>
          <w:spacing w:val="2"/>
          <w:sz w:val="12"/>
        </w:rPr>
        <w:t xml:space="preserve"> </w:t>
      </w:r>
      <w:r>
        <w:rPr>
          <w:sz w:val="12"/>
        </w:rPr>
        <w:t>das</w:t>
      </w:r>
      <w:r>
        <w:rPr>
          <w:spacing w:val="5"/>
          <w:sz w:val="12"/>
        </w:rPr>
        <w:t xml:space="preserve"> </w:t>
      </w:r>
      <w:r>
        <w:rPr>
          <w:sz w:val="12"/>
        </w:rPr>
        <w:t>contas</w:t>
      </w:r>
      <w:r>
        <w:rPr>
          <w:spacing w:val="4"/>
          <w:sz w:val="12"/>
        </w:rPr>
        <w:t xml:space="preserve"> </w:t>
      </w:r>
      <w:r>
        <w:rPr>
          <w:sz w:val="12"/>
        </w:rPr>
        <w:t>públicas</w:t>
      </w:r>
      <w:r>
        <w:rPr>
          <w:spacing w:val="5"/>
          <w:sz w:val="12"/>
        </w:rPr>
        <w:t xml:space="preserve"> </w:t>
      </w:r>
      <w:r>
        <w:rPr>
          <w:sz w:val="12"/>
        </w:rPr>
        <w:t>quando</w:t>
      </w:r>
      <w:r>
        <w:rPr>
          <w:spacing w:val="1"/>
          <w:sz w:val="12"/>
        </w:rPr>
        <w:t xml:space="preserve"> </w:t>
      </w:r>
      <w:r>
        <w:rPr>
          <w:sz w:val="12"/>
        </w:rPr>
        <w:t>essas</w:t>
      </w:r>
      <w:r>
        <w:rPr>
          <w:spacing w:val="1"/>
          <w:sz w:val="12"/>
        </w:rPr>
        <w:t xml:space="preserve"> </w:t>
      </w:r>
      <w:r>
        <w:rPr>
          <w:sz w:val="12"/>
        </w:rPr>
        <w:t>receitas</w:t>
      </w:r>
      <w:r>
        <w:rPr>
          <w:spacing w:val="1"/>
          <w:sz w:val="12"/>
        </w:rPr>
        <w:t xml:space="preserve"> </w:t>
      </w:r>
      <w:r>
        <w:rPr>
          <w:sz w:val="12"/>
        </w:rPr>
        <w:t>cessarem.</w:t>
      </w:r>
      <w:r>
        <w:rPr>
          <w:spacing w:val="-1"/>
          <w:sz w:val="12"/>
        </w:rPr>
        <w:t xml:space="preserve"> </w:t>
      </w:r>
      <w:r>
        <w:rPr>
          <w:sz w:val="12"/>
        </w:rPr>
        <w:t>(RREO,</w:t>
      </w:r>
      <w:r>
        <w:rPr>
          <w:spacing w:val="-1"/>
          <w:sz w:val="12"/>
        </w:rPr>
        <w:t xml:space="preserve"> </w:t>
      </w:r>
      <w:r>
        <w:rPr>
          <w:sz w:val="12"/>
        </w:rPr>
        <w:t>pág. 175)</w:t>
      </w:r>
    </w:p>
    <w:p w:rsidR="004128A9" w:rsidRDefault="004128A9">
      <w:pPr>
        <w:pStyle w:val="Corpodetexto"/>
        <w:rPr>
          <w:sz w:val="2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3497"/>
        <w:gridCol w:w="2752"/>
        <w:gridCol w:w="1921"/>
      </w:tblGrid>
      <w:tr w:rsidR="004128A9">
        <w:trPr>
          <w:trHeight w:val="317"/>
        </w:trPr>
        <w:tc>
          <w:tcPr>
            <w:tcW w:w="3497" w:type="dxa"/>
          </w:tcPr>
          <w:p w:rsidR="004128A9" w:rsidRDefault="00CA0936">
            <w:pPr>
              <w:pStyle w:val="TableParagraph"/>
              <w:spacing w:before="0" w:line="136" w:lineRule="exact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Boa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Vista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Cadeado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agosto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2021.</w:t>
            </w:r>
          </w:p>
        </w:tc>
        <w:tc>
          <w:tcPr>
            <w:tcW w:w="4673" w:type="dxa"/>
            <w:gridSpan w:val="2"/>
          </w:tcPr>
          <w:p w:rsidR="004128A9" w:rsidRDefault="004128A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4128A9">
        <w:trPr>
          <w:trHeight w:val="331"/>
        </w:trPr>
        <w:tc>
          <w:tcPr>
            <w:tcW w:w="3497" w:type="dxa"/>
          </w:tcPr>
          <w:p w:rsidR="004128A9" w:rsidRDefault="004128A9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:rsidR="004128A9" w:rsidRDefault="00CA0936">
            <w:pPr>
              <w:pStyle w:val="TableParagraph"/>
              <w:spacing w:before="0" w:line="133" w:lineRule="exact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João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Paulo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Beltrão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Santos,</w:t>
            </w:r>
          </w:p>
        </w:tc>
        <w:tc>
          <w:tcPr>
            <w:tcW w:w="2752" w:type="dxa"/>
          </w:tcPr>
          <w:p w:rsidR="004128A9" w:rsidRDefault="004128A9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:rsidR="004128A9" w:rsidRDefault="00CA0936">
            <w:pPr>
              <w:pStyle w:val="TableParagraph"/>
              <w:spacing w:before="0" w:line="133" w:lineRule="exact"/>
              <w:ind w:right="446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Alice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Beber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Goi,</w:t>
            </w:r>
          </w:p>
        </w:tc>
        <w:tc>
          <w:tcPr>
            <w:tcW w:w="1921" w:type="dxa"/>
          </w:tcPr>
          <w:p w:rsidR="004128A9" w:rsidRDefault="004128A9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:rsidR="004128A9" w:rsidRDefault="00CA0936">
            <w:pPr>
              <w:pStyle w:val="TableParagraph"/>
              <w:spacing w:before="0" w:line="133" w:lineRule="exact"/>
              <w:ind w:left="444"/>
              <w:jc w:val="left"/>
              <w:rPr>
                <w:sz w:val="12"/>
              </w:rPr>
            </w:pPr>
            <w:r>
              <w:rPr>
                <w:sz w:val="12"/>
              </w:rPr>
              <w:t>Fabio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Silva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Weischung,</w:t>
            </w:r>
          </w:p>
        </w:tc>
      </w:tr>
      <w:tr w:rsidR="004128A9">
        <w:trPr>
          <w:trHeight w:val="172"/>
        </w:trPr>
        <w:tc>
          <w:tcPr>
            <w:tcW w:w="3497" w:type="dxa"/>
          </w:tcPr>
          <w:p w:rsidR="004128A9" w:rsidRDefault="00CA0936">
            <w:pPr>
              <w:pStyle w:val="TableParagraph"/>
              <w:spacing w:before="12" w:line="240" w:lineRule="auto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Prefeito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Municipal.</w:t>
            </w:r>
          </w:p>
        </w:tc>
        <w:tc>
          <w:tcPr>
            <w:tcW w:w="2752" w:type="dxa"/>
          </w:tcPr>
          <w:p w:rsidR="004128A9" w:rsidRDefault="00CA0936">
            <w:pPr>
              <w:pStyle w:val="TableParagraph"/>
              <w:spacing w:before="12" w:line="240" w:lineRule="auto"/>
              <w:ind w:right="443"/>
              <w:rPr>
                <w:sz w:val="12"/>
              </w:rPr>
            </w:pPr>
            <w:r>
              <w:rPr>
                <w:sz w:val="12"/>
              </w:rPr>
              <w:t>Sec.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Adm.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Planej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Fazenda.</w:t>
            </w:r>
          </w:p>
        </w:tc>
        <w:tc>
          <w:tcPr>
            <w:tcW w:w="1921" w:type="dxa"/>
          </w:tcPr>
          <w:p w:rsidR="004128A9" w:rsidRDefault="00CA0936">
            <w:pPr>
              <w:pStyle w:val="TableParagraph"/>
              <w:spacing w:before="12" w:line="240" w:lineRule="auto"/>
              <w:ind w:left="444"/>
              <w:jc w:val="left"/>
              <w:rPr>
                <w:sz w:val="12"/>
              </w:rPr>
            </w:pPr>
            <w:r>
              <w:rPr>
                <w:sz w:val="12"/>
              </w:rPr>
              <w:t>Técnico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Contabilidade.</w:t>
            </w:r>
          </w:p>
        </w:tc>
      </w:tr>
      <w:tr w:rsidR="004128A9">
        <w:trPr>
          <w:trHeight w:val="158"/>
        </w:trPr>
        <w:tc>
          <w:tcPr>
            <w:tcW w:w="3497" w:type="dxa"/>
          </w:tcPr>
          <w:p w:rsidR="004128A9" w:rsidRDefault="004128A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</w:tcPr>
          <w:p w:rsidR="004128A9" w:rsidRDefault="004128A9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21" w:type="dxa"/>
          </w:tcPr>
          <w:p w:rsidR="004128A9" w:rsidRDefault="00CA0936">
            <w:pPr>
              <w:pStyle w:val="TableParagraph"/>
              <w:spacing w:before="20" w:line="118" w:lineRule="exact"/>
              <w:ind w:left="444"/>
              <w:jc w:val="left"/>
              <w:rPr>
                <w:sz w:val="12"/>
              </w:rPr>
            </w:pPr>
            <w:r>
              <w:rPr>
                <w:sz w:val="12"/>
              </w:rPr>
              <w:t>CRC/RS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076956-7</w:t>
            </w:r>
          </w:p>
        </w:tc>
      </w:tr>
    </w:tbl>
    <w:p w:rsidR="00CA0936" w:rsidRDefault="00CA0936"/>
    <w:sectPr w:rsidR="00CA0936" w:rsidSect="004128A9">
      <w:type w:val="continuous"/>
      <w:pgSz w:w="11910" w:h="16840"/>
      <w:pgMar w:top="1120" w:right="168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9AA"/>
    <w:multiLevelType w:val="hybridMultilevel"/>
    <w:tmpl w:val="D16A5656"/>
    <w:lvl w:ilvl="0" w:tplc="80E8EB02">
      <w:start w:val="1"/>
      <w:numFmt w:val="lowerLetter"/>
      <w:lvlText w:val="%1)"/>
      <w:lvlJc w:val="left"/>
      <w:pPr>
        <w:ind w:left="138" w:hanging="142"/>
        <w:jc w:val="left"/>
      </w:pPr>
      <w:rPr>
        <w:rFonts w:ascii="Arial MT" w:eastAsia="Arial MT" w:hAnsi="Arial MT" w:cs="Arial MT" w:hint="default"/>
        <w:spacing w:val="-1"/>
        <w:w w:val="101"/>
        <w:sz w:val="12"/>
        <w:szCs w:val="12"/>
        <w:lang w:val="pt-PT" w:eastAsia="en-US" w:bidi="ar-SA"/>
      </w:rPr>
    </w:lvl>
    <w:lvl w:ilvl="1" w:tplc="744AA084">
      <w:numFmt w:val="bullet"/>
      <w:lvlText w:val="•"/>
      <w:lvlJc w:val="left"/>
      <w:pPr>
        <w:ind w:left="1122" w:hanging="142"/>
      </w:pPr>
      <w:rPr>
        <w:rFonts w:hint="default"/>
        <w:lang w:val="pt-PT" w:eastAsia="en-US" w:bidi="ar-SA"/>
      </w:rPr>
    </w:lvl>
    <w:lvl w:ilvl="2" w:tplc="78EA0E2A">
      <w:numFmt w:val="bullet"/>
      <w:lvlText w:val="•"/>
      <w:lvlJc w:val="left"/>
      <w:pPr>
        <w:ind w:left="2105" w:hanging="142"/>
      </w:pPr>
      <w:rPr>
        <w:rFonts w:hint="default"/>
        <w:lang w:val="pt-PT" w:eastAsia="en-US" w:bidi="ar-SA"/>
      </w:rPr>
    </w:lvl>
    <w:lvl w:ilvl="3" w:tplc="D8DAB6DE">
      <w:numFmt w:val="bullet"/>
      <w:lvlText w:val="•"/>
      <w:lvlJc w:val="left"/>
      <w:pPr>
        <w:ind w:left="3087" w:hanging="142"/>
      </w:pPr>
      <w:rPr>
        <w:rFonts w:hint="default"/>
        <w:lang w:val="pt-PT" w:eastAsia="en-US" w:bidi="ar-SA"/>
      </w:rPr>
    </w:lvl>
    <w:lvl w:ilvl="4" w:tplc="DB0AAE4A">
      <w:numFmt w:val="bullet"/>
      <w:lvlText w:val="•"/>
      <w:lvlJc w:val="left"/>
      <w:pPr>
        <w:ind w:left="4070" w:hanging="142"/>
      </w:pPr>
      <w:rPr>
        <w:rFonts w:hint="default"/>
        <w:lang w:val="pt-PT" w:eastAsia="en-US" w:bidi="ar-SA"/>
      </w:rPr>
    </w:lvl>
    <w:lvl w:ilvl="5" w:tplc="DC960054">
      <w:numFmt w:val="bullet"/>
      <w:lvlText w:val="•"/>
      <w:lvlJc w:val="left"/>
      <w:pPr>
        <w:ind w:left="5053" w:hanging="142"/>
      </w:pPr>
      <w:rPr>
        <w:rFonts w:hint="default"/>
        <w:lang w:val="pt-PT" w:eastAsia="en-US" w:bidi="ar-SA"/>
      </w:rPr>
    </w:lvl>
    <w:lvl w:ilvl="6" w:tplc="ED86AC0A">
      <w:numFmt w:val="bullet"/>
      <w:lvlText w:val="•"/>
      <w:lvlJc w:val="left"/>
      <w:pPr>
        <w:ind w:left="6035" w:hanging="142"/>
      </w:pPr>
      <w:rPr>
        <w:rFonts w:hint="default"/>
        <w:lang w:val="pt-PT" w:eastAsia="en-US" w:bidi="ar-SA"/>
      </w:rPr>
    </w:lvl>
    <w:lvl w:ilvl="7" w:tplc="85BE33CC">
      <w:numFmt w:val="bullet"/>
      <w:lvlText w:val="•"/>
      <w:lvlJc w:val="left"/>
      <w:pPr>
        <w:ind w:left="7018" w:hanging="142"/>
      </w:pPr>
      <w:rPr>
        <w:rFonts w:hint="default"/>
        <w:lang w:val="pt-PT" w:eastAsia="en-US" w:bidi="ar-SA"/>
      </w:rPr>
    </w:lvl>
    <w:lvl w:ilvl="8" w:tplc="7B26F80C">
      <w:numFmt w:val="bullet"/>
      <w:lvlText w:val="•"/>
      <w:lvlJc w:val="left"/>
      <w:pPr>
        <w:ind w:left="8001" w:hanging="14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128A9"/>
    <w:rsid w:val="004128A9"/>
    <w:rsid w:val="00B93A46"/>
    <w:rsid w:val="00CA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8A9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8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28A9"/>
    <w:rPr>
      <w:sz w:val="12"/>
      <w:szCs w:val="12"/>
    </w:rPr>
  </w:style>
  <w:style w:type="paragraph" w:customStyle="1" w:styleId="Heading1">
    <w:name w:val="Heading 1"/>
    <w:basedOn w:val="Normal"/>
    <w:uiPriority w:val="1"/>
    <w:qFormat/>
    <w:rsid w:val="004128A9"/>
    <w:pPr>
      <w:ind w:left="138"/>
      <w:jc w:val="center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  <w:rsid w:val="004128A9"/>
    <w:pPr>
      <w:ind w:left="138" w:right="2043"/>
    </w:pPr>
  </w:style>
  <w:style w:type="paragraph" w:customStyle="1" w:styleId="TableParagraph">
    <w:name w:val="Table Paragraph"/>
    <w:basedOn w:val="Normal"/>
    <w:uiPriority w:val="1"/>
    <w:qFormat/>
    <w:rsid w:val="004128A9"/>
    <w:pPr>
      <w:spacing w:before="4" w:line="126" w:lineRule="exact"/>
      <w:jc w:val="righ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3A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A46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CONTABIL1</cp:lastModifiedBy>
  <cp:revision>2</cp:revision>
  <dcterms:created xsi:type="dcterms:W3CDTF">2021-09-02T00:01:00Z</dcterms:created>
  <dcterms:modified xsi:type="dcterms:W3CDTF">2021-09-02T00:01:00Z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2021-09-02T00:00:00Z</vt:filetime>
  </property>
</Properties>
</file>