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A8" w:rsidRPr="00747691" w:rsidRDefault="002C5C1E" w:rsidP="002C5C1E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                               </w:t>
      </w:r>
      <w:r w:rsidR="006A1445" w:rsidRPr="00747691">
        <w:rPr>
          <w:b/>
          <w:sz w:val="24"/>
          <w:szCs w:val="24"/>
          <w:lang w:val="pt-BR"/>
        </w:rPr>
        <w:t xml:space="preserve"> </w:t>
      </w:r>
      <w:r w:rsidR="00345CE3" w:rsidRPr="00747691">
        <w:rPr>
          <w:b/>
          <w:sz w:val="24"/>
          <w:szCs w:val="24"/>
          <w:lang w:val="pt-BR"/>
        </w:rPr>
        <w:t>LEI N</w:t>
      </w:r>
      <w:bookmarkStart w:id="0" w:name="_GoBack"/>
      <w:bookmarkEnd w:id="0"/>
      <w:r>
        <w:rPr>
          <w:b/>
          <w:sz w:val="24"/>
          <w:szCs w:val="24"/>
          <w:lang w:val="pt-BR"/>
        </w:rPr>
        <w:t>.º1040</w:t>
      </w:r>
      <w:r w:rsidR="00345CE3" w:rsidRPr="00747691">
        <w:rPr>
          <w:b/>
          <w:sz w:val="24"/>
          <w:szCs w:val="24"/>
          <w:lang w:val="pt-BR"/>
        </w:rPr>
        <w:t xml:space="preserve">, DE </w:t>
      </w:r>
      <w:r w:rsidR="00E278CC">
        <w:rPr>
          <w:b/>
          <w:sz w:val="24"/>
          <w:szCs w:val="24"/>
          <w:lang w:val="pt-BR"/>
        </w:rPr>
        <w:t>24</w:t>
      </w:r>
      <w:r>
        <w:rPr>
          <w:b/>
          <w:sz w:val="24"/>
          <w:szCs w:val="24"/>
          <w:lang w:val="pt-BR"/>
        </w:rPr>
        <w:t xml:space="preserve"> DE JUNHO </w:t>
      </w:r>
      <w:r w:rsidR="00345CE3" w:rsidRPr="00747691">
        <w:rPr>
          <w:b/>
          <w:sz w:val="24"/>
          <w:szCs w:val="24"/>
          <w:lang w:val="pt-BR"/>
        </w:rPr>
        <w:t>DE 20</w:t>
      </w:r>
      <w:r w:rsidR="00747691">
        <w:rPr>
          <w:b/>
          <w:sz w:val="24"/>
          <w:szCs w:val="24"/>
          <w:lang w:val="pt-BR"/>
        </w:rPr>
        <w:t>20</w:t>
      </w:r>
      <w:r w:rsidR="00345CE3" w:rsidRPr="00747691">
        <w:rPr>
          <w:b/>
          <w:sz w:val="24"/>
          <w:szCs w:val="24"/>
          <w:lang w:val="pt-BR"/>
        </w:rPr>
        <w:t>.</w:t>
      </w:r>
    </w:p>
    <w:p w:rsidR="00DE7DA8" w:rsidRPr="00747691" w:rsidRDefault="00DE7DA8" w:rsidP="00D67766">
      <w:pPr>
        <w:pStyle w:val="Corpodetexto"/>
        <w:rPr>
          <w:b/>
          <w:lang w:val="pt-BR"/>
        </w:rPr>
      </w:pPr>
    </w:p>
    <w:p w:rsidR="00DE7DA8" w:rsidRPr="00747691" w:rsidRDefault="00DE7DA8" w:rsidP="00D67766">
      <w:pPr>
        <w:pStyle w:val="Corpodetexto"/>
        <w:rPr>
          <w:b/>
          <w:lang w:val="pt-BR"/>
        </w:rPr>
      </w:pPr>
    </w:p>
    <w:p w:rsidR="00DE7DA8" w:rsidRPr="00747691" w:rsidRDefault="00345CE3" w:rsidP="00747691">
      <w:pPr>
        <w:ind w:left="4536" w:right="129"/>
        <w:jc w:val="both"/>
        <w:rPr>
          <w:b/>
          <w:i/>
          <w:sz w:val="24"/>
          <w:szCs w:val="24"/>
          <w:lang w:val="pt-BR"/>
        </w:rPr>
      </w:pPr>
      <w:r w:rsidRPr="00747691">
        <w:rPr>
          <w:b/>
          <w:sz w:val="24"/>
          <w:szCs w:val="24"/>
          <w:lang w:val="pt-BR"/>
        </w:rPr>
        <w:t>Dispõe sobre a fixação do subsídio dos Vereadores da Câmara Municipal de Boa Vista do Ca</w:t>
      </w:r>
      <w:r w:rsidR="001052AC" w:rsidRPr="00747691">
        <w:rPr>
          <w:b/>
          <w:sz w:val="24"/>
          <w:szCs w:val="24"/>
          <w:lang w:val="pt-BR"/>
        </w:rPr>
        <w:t>deado/RS, para a legislatura 2021-2024</w:t>
      </w:r>
      <w:r w:rsidRPr="00747691">
        <w:rPr>
          <w:b/>
          <w:sz w:val="24"/>
          <w:szCs w:val="24"/>
          <w:lang w:val="pt-BR"/>
        </w:rPr>
        <w:t xml:space="preserve"> e dá outras providencias</w:t>
      </w:r>
      <w:r w:rsidRPr="00747691">
        <w:rPr>
          <w:b/>
          <w:i/>
          <w:sz w:val="24"/>
          <w:szCs w:val="24"/>
          <w:lang w:val="pt-BR"/>
        </w:rPr>
        <w:t>.</w:t>
      </w:r>
    </w:p>
    <w:p w:rsidR="00DE7DA8" w:rsidRPr="00747691" w:rsidRDefault="00DE7DA8" w:rsidP="00D67766">
      <w:pPr>
        <w:pStyle w:val="Corpodetexto"/>
        <w:rPr>
          <w:b/>
          <w:i/>
          <w:lang w:val="pt-BR"/>
        </w:rPr>
      </w:pPr>
    </w:p>
    <w:p w:rsidR="002C5C1E" w:rsidRPr="005861D4" w:rsidRDefault="002C5C1E" w:rsidP="002C5C1E">
      <w:pPr>
        <w:spacing w:line="276" w:lineRule="auto"/>
        <w:ind w:left="-181" w:firstLine="890"/>
        <w:jc w:val="both"/>
        <w:rPr>
          <w:b/>
          <w:sz w:val="24"/>
          <w:szCs w:val="24"/>
          <w:lang w:val="pt-BR"/>
        </w:rPr>
      </w:pPr>
      <w:r w:rsidRPr="005861D4">
        <w:rPr>
          <w:sz w:val="24"/>
          <w:szCs w:val="24"/>
          <w:lang w:val="pt-BR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5861D4">
        <w:rPr>
          <w:b/>
          <w:sz w:val="24"/>
          <w:szCs w:val="24"/>
          <w:lang w:val="pt-BR"/>
        </w:rPr>
        <w:t>LEI</w:t>
      </w:r>
      <w:proofErr w:type="gramEnd"/>
    </w:p>
    <w:p w:rsidR="00DE7DA8" w:rsidRPr="00747691" w:rsidRDefault="00DE7DA8" w:rsidP="00D67766">
      <w:pPr>
        <w:pStyle w:val="Corpodetexto"/>
        <w:rPr>
          <w:b/>
          <w:i/>
          <w:lang w:val="pt-BR"/>
        </w:rPr>
      </w:pPr>
    </w:p>
    <w:p w:rsidR="00DE7DA8" w:rsidRPr="00747691" w:rsidRDefault="00345CE3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>Art. 1.º - O subsídio dos Vereadores da Câmara Municipal de Boa Vista do Ca</w:t>
      </w:r>
      <w:r w:rsidR="001052AC" w:rsidRPr="00747691">
        <w:rPr>
          <w:lang w:val="pt-BR"/>
        </w:rPr>
        <w:t>deado/RS, para a legislatura 2021</w:t>
      </w:r>
      <w:r w:rsidRPr="00747691">
        <w:rPr>
          <w:lang w:val="pt-BR"/>
        </w:rPr>
        <w:t>-20</w:t>
      </w:r>
      <w:r w:rsidR="001052AC" w:rsidRPr="00747691">
        <w:rPr>
          <w:lang w:val="pt-BR"/>
        </w:rPr>
        <w:t>24</w:t>
      </w:r>
      <w:r w:rsidRPr="00747691">
        <w:rPr>
          <w:lang w:val="pt-BR"/>
        </w:rPr>
        <w:t xml:space="preserve"> será estabelecido nos termos desta Lei.</w:t>
      </w:r>
    </w:p>
    <w:p w:rsidR="00D07AEA" w:rsidRPr="00747691" w:rsidRDefault="00D07AEA" w:rsidP="00747691">
      <w:pPr>
        <w:pStyle w:val="Corpodetexto"/>
        <w:ind w:right="132" w:firstLine="1418"/>
        <w:jc w:val="both"/>
        <w:rPr>
          <w:lang w:val="pt-BR"/>
        </w:rPr>
      </w:pPr>
    </w:p>
    <w:p w:rsidR="00DE7DA8" w:rsidRPr="00747691" w:rsidRDefault="00345CE3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>Art. 2.º - Os Vereadores da Câmara Municipal de Boa Vista do Cadeado/RS eleitos e e</w:t>
      </w:r>
      <w:r w:rsidR="001052AC" w:rsidRPr="00747691">
        <w:rPr>
          <w:lang w:val="pt-BR"/>
        </w:rPr>
        <w:t>mpossados para a legislatura 2021</w:t>
      </w:r>
      <w:r w:rsidRPr="00747691">
        <w:rPr>
          <w:lang w:val="pt-BR"/>
        </w:rPr>
        <w:t>-20</w:t>
      </w:r>
      <w:r w:rsidR="001052AC" w:rsidRPr="00747691">
        <w:rPr>
          <w:lang w:val="pt-BR"/>
        </w:rPr>
        <w:t>24</w:t>
      </w:r>
      <w:r w:rsidRPr="00747691">
        <w:rPr>
          <w:lang w:val="pt-BR"/>
        </w:rPr>
        <w:t xml:space="preserve"> receberão um subsídio mensal no valor de R$</w:t>
      </w:r>
      <w:r w:rsidR="007648B4" w:rsidRPr="00747691">
        <w:rPr>
          <w:lang w:val="pt-BR"/>
        </w:rPr>
        <w:t xml:space="preserve"> 2.</w:t>
      </w:r>
      <w:r w:rsidR="00D07AEA" w:rsidRPr="00747691">
        <w:rPr>
          <w:lang w:val="pt-BR"/>
        </w:rPr>
        <w:t>779,38</w:t>
      </w:r>
      <w:r w:rsidR="007648B4" w:rsidRPr="00747691">
        <w:rPr>
          <w:lang w:val="pt-BR"/>
        </w:rPr>
        <w:t xml:space="preserve"> (dois mil </w:t>
      </w:r>
      <w:r w:rsidR="00C25420">
        <w:rPr>
          <w:lang w:val="pt-BR"/>
        </w:rPr>
        <w:t>setecentos setenta nove reais trinta oito centavos</w:t>
      </w:r>
      <w:r w:rsidR="007648B4" w:rsidRPr="00747691">
        <w:rPr>
          <w:lang w:val="pt-BR"/>
        </w:rPr>
        <w:t>)</w:t>
      </w:r>
      <w:r w:rsidRPr="00747691">
        <w:rPr>
          <w:lang w:val="pt-BR"/>
        </w:rPr>
        <w:t>.</w:t>
      </w:r>
    </w:p>
    <w:p w:rsidR="0065340A" w:rsidRPr="00747691" w:rsidRDefault="00345CE3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 xml:space="preserve">§ 1.º - </w:t>
      </w:r>
      <w:r w:rsidR="0065340A" w:rsidRPr="00747691">
        <w:rPr>
          <w:lang w:val="pt-BR"/>
        </w:rPr>
        <w:t>A ausência injustificada de Vereador, observados os critérios regimentais para essa caracterização, acarretará o desconto no valor de 20% do subsídio mensal por ausência de sessão plenária ordinária ou extraordinária.</w:t>
      </w:r>
    </w:p>
    <w:p w:rsidR="00DE7DA8" w:rsidRPr="00747691" w:rsidRDefault="001052AC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>§</w:t>
      </w:r>
      <w:r w:rsidR="005C7C53" w:rsidRPr="00747691">
        <w:rPr>
          <w:lang w:val="pt-BR"/>
        </w:rPr>
        <w:t xml:space="preserve"> 2</w:t>
      </w:r>
      <w:r w:rsidRPr="00747691">
        <w:rPr>
          <w:lang w:val="pt-BR"/>
        </w:rPr>
        <w:t xml:space="preserve">.º - </w:t>
      </w:r>
      <w:r w:rsidR="00345CE3" w:rsidRPr="00747691">
        <w:rPr>
          <w:lang w:val="pt-BR"/>
        </w:rPr>
        <w:t>As sessões plenárias extraordinárias, solenes e especiais não serão remuneradas, sendo também vedado o pagamento de verba indenizatória.</w:t>
      </w:r>
    </w:p>
    <w:p w:rsidR="00DE7DA8" w:rsidRPr="00747691" w:rsidRDefault="00DE7DA8" w:rsidP="00747691">
      <w:pPr>
        <w:pStyle w:val="Corpodetexto"/>
        <w:ind w:right="132" w:firstLine="1418"/>
        <w:jc w:val="both"/>
        <w:rPr>
          <w:lang w:val="pt-BR"/>
        </w:rPr>
      </w:pPr>
    </w:p>
    <w:p w:rsidR="00DE7DA8" w:rsidRPr="00747691" w:rsidRDefault="00345CE3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 xml:space="preserve">Art. 3.º - O subsídio </w:t>
      </w:r>
      <w:proofErr w:type="gramStart"/>
      <w:r w:rsidRPr="00747691">
        <w:rPr>
          <w:lang w:val="pt-BR"/>
        </w:rPr>
        <w:t>do(</w:t>
      </w:r>
      <w:proofErr w:type="gramEnd"/>
      <w:r w:rsidRPr="00747691">
        <w:rPr>
          <w:lang w:val="pt-BR"/>
        </w:rPr>
        <w:t>a) Presidente da Câmara Munici</w:t>
      </w:r>
      <w:r w:rsidR="00623E5C" w:rsidRPr="00747691">
        <w:rPr>
          <w:lang w:val="pt-BR"/>
        </w:rPr>
        <w:t xml:space="preserve">pal é fixado no valor de </w:t>
      </w:r>
      <w:r w:rsidR="00D07AEA" w:rsidRPr="00747691">
        <w:rPr>
          <w:lang w:val="pt-BR"/>
        </w:rPr>
        <w:t>R$ 3.613</w:t>
      </w:r>
      <w:r w:rsidRPr="00747691">
        <w:rPr>
          <w:lang w:val="pt-BR"/>
        </w:rPr>
        <w:t>,</w:t>
      </w:r>
      <w:r w:rsidR="00D07AEA" w:rsidRPr="00747691">
        <w:rPr>
          <w:lang w:val="pt-BR"/>
        </w:rPr>
        <w:t>19</w:t>
      </w:r>
      <w:r w:rsidRPr="00747691">
        <w:rPr>
          <w:lang w:val="pt-BR"/>
        </w:rPr>
        <w:t xml:space="preserve"> (</w:t>
      </w:r>
      <w:r w:rsidR="00623E5C" w:rsidRPr="00747691">
        <w:rPr>
          <w:lang w:val="pt-BR"/>
        </w:rPr>
        <w:t>três</w:t>
      </w:r>
      <w:r w:rsidRPr="00747691">
        <w:rPr>
          <w:lang w:val="pt-BR"/>
        </w:rPr>
        <w:t xml:space="preserve"> mil </w:t>
      </w:r>
      <w:r w:rsidR="0065340A" w:rsidRPr="00747691">
        <w:rPr>
          <w:lang w:val="pt-BR"/>
        </w:rPr>
        <w:t>seiscentos e treze reais</w:t>
      </w:r>
      <w:r w:rsidR="00623E5C" w:rsidRPr="00747691">
        <w:rPr>
          <w:lang w:val="pt-BR"/>
        </w:rPr>
        <w:t xml:space="preserve"> e </w:t>
      </w:r>
      <w:r w:rsidR="0065340A" w:rsidRPr="00747691">
        <w:rPr>
          <w:lang w:val="pt-BR"/>
        </w:rPr>
        <w:t>dezenove centavos</w:t>
      </w:r>
      <w:r w:rsidRPr="00747691">
        <w:rPr>
          <w:lang w:val="pt-BR"/>
        </w:rPr>
        <w:t>).</w:t>
      </w:r>
    </w:p>
    <w:p w:rsidR="00DE7DA8" w:rsidRPr="00747691" w:rsidRDefault="00345CE3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>Parágrafo único – O substituto legal que assumir a Presidência na forma regimental, por impedimento ou ausência do Presidente Câmara Municipal, fará jus ao recebimento do valor do subsídio previsto neste artigo, proporcionalmente ao período da substituição.</w:t>
      </w:r>
    </w:p>
    <w:p w:rsidR="00DE7DA8" w:rsidRPr="00747691" w:rsidRDefault="00DE7DA8" w:rsidP="00747691">
      <w:pPr>
        <w:pStyle w:val="Corpodetexto"/>
        <w:ind w:right="132" w:firstLine="1418"/>
        <w:jc w:val="both"/>
        <w:rPr>
          <w:lang w:val="pt-BR"/>
        </w:rPr>
      </w:pPr>
    </w:p>
    <w:p w:rsidR="00DE7DA8" w:rsidRPr="00747691" w:rsidRDefault="00345CE3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>Art. 4.º - Os subsídios dos agentes políticos descritos nesta Lei serão revisados anualmente, considerando os mesmos índices e as mesmas datas observadas para a revisão geral da remuneração dos servidores do Município, proporcionalmente ao mandato exercido, na forma do art. 37, X, da Constituição Federal.</w:t>
      </w:r>
    </w:p>
    <w:p w:rsidR="00657FF6" w:rsidRPr="00747691" w:rsidRDefault="00657FF6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>§ 1º No ano de 2021, a revisão do subsídio dos Vereadores será proporcional ao número de meses computados de janeiro até o mês da revisão geral anual dos servidores do município.</w:t>
      </w:r>
    </w:p>
    <w:p w:rsidR="00DE7DA8" w:rsidRPr="00747691" w:rsidRDefault="00657FF6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 xml:space="preserve">§2.º - </w:t>
      </w:r>
      <w:r w:rsidR="00345CE3" w:rsidRPr="00747691">
        <w:rPr>
          <w:lang w:val="pt-BR"/>
        </w:rPr>
        <w:t>É condição de legalidade para o pagamento do subsídio mensal dos Vereadores a observância dos limites impostos pela Constituição Federal e pela Lei Complementar n.º 101, de 04 de maio de 2000.</w:t>
      </w:r>
    </w:p>
    <w:p w:rsidR="00DE7DA8" w:rsidRPr="00747691" w:rsidRDefault="00DE7DA8" w:rsidP="00747691">
      <w:pPr>
        <w:pStyle w:val="Corpodetexto"/>
        <w:ind w:right="132" w:firstLine="1418"/>
        <w:jc w:val="both"/>
        <w:rPr>
          <w:lang w:val="pt-BR"/>
        </w:rPr>
      </w:pPr>
    </w:p>
    <w:p w:rsidR="00DE7DA8" w:rsidRPr="00747691" w:rsidRDefault="00345CE3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>Art. 5.º - O subsídio mensal dos Vereadores será pago normalmente durante os recessos parlamentares, independentemente de convocação para sessão legislativa extraordinária.</w:t>
      </w:r>
    </w:p>
    <w:p w:rsidR="00DE7DA8" w:rsidRPr="00747691" w:rsidRDefault="00DE7DA8" w:rsidP="00747691">
      <w:pPr>
        <w:pStyle w:val="Corpodetexto"/>
        <w:ind w:right="132" w:firstLine="1418"/>
        <w:jc w:val="both"/>
        <w:rPr>
          <w:lang w:val="pt-BR"/>
        </w:rPr>
        <w:sectPr w:rsidR="00DE7DA8" w:rsidRPr="00747691" w:rsidSect="006A14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1702" w:right="1140" w:bottom="280" w:left="1300" w:header="176" w:footer="720" w:gutter="0"/>
          <w:cols w:space="720"/>
        </w:sectPr>
      </w:pPr>
    </w:p>
    <w:p w:rsidR="00657FF6" w:rsidRPr="00747691" w:rsidRDefault="00657FF6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lastRenderedPageBreak/>
        <w:t xml:space="preserve">Art. </w:t>
      </w:r>
      <w:r w:rsidR="0065340A" w:rsidRPr="00747691">
        <w:rPr>
          <w:lang w:val="pt-BR"/>
        </w:rPr>
        <w:t>6</w:t>
      </w:r>
      <w:r w:rsidRPr="00747691">
        <w:rPr>
          <w:lang w:val="pt-BR"/>
        </w:rPr>
        <w:t xml:space="preserve">º O suplente de Vereador, quando convocado, receberá subsídio mensal, </w:t>
      </w:r>
      <w:r w:rsidR="005C7C53" w:rsidRPr="00747691">
        <w:rPr>
          <w:lang w:val="pt-BR"/>
        </w:rPr>
        <w:t xml:space="preserve">nos </w:t>
      </w:r>
      <w:r w:rsidRPr="00747691">
        <w:rPr>
          <w:lang w:val="pt-BR"/>
        </w:rPr>
        <w:t>termos previstos nesta Lei, de forma proporcional ao período de tempo que permanecer na titularidade do cargo, independentemente do número de sessões plenárias e de reuniões de comissão que participar.</w:t>
      </w:r>
    </w:p>
    <w:p w:rsidR="005C7C53" w:rsidRPr="00747691" w:rsidRDefault="005C7C53" w:rsidP="00747691">
      <w:pPr>
        <w:pStyle w:val="Corpodetexto"/>
        <w:ind w:right="132" w:firstLine="1418"/>
        <w:jc w:val="both"/>
        <w:rPr>
          <w:lang w:val="pt-BR"/>
        </w:rPr>
      </w:pPr>
    </w:p>
    <w:p w:rsidR="00617BE7" w:rsidRPr="00617BE7" w:rsidRDefault="00617BE7" w:rsidP="00747691">
      <w:pPr>
        <w:pStyle w:val="Corpodetexto"/>
        <w:ind w:right="132" w:firstLine="1418"/>
        <w:jc w:val="both"/>
        <w:rPr>
          <w:i/>
          <w:lang w:val="pt-BR"/>
        </w:rPr>
      </w:pPr>
      <w:r w:rsidRPr="00617BE7">
        <w:rPr>
          <w:lang w:val="pt-BR"/>
        </w:rPr>
        <w:t>Art. 7º- A licença do Vereador por doença, devidamente comprovada, será remunerada integralmente, cabendo ao Legislativo, se for o caso, na forma da lei, Complementar no valor pago pela instituição previdenciári</w:t>
      </w:r>
      <w:r>
        <w:rPr>
          <w:lang w:val="pt-BR"/>
        </w:rPr>
        <w:t xml:space="preserve">a a que se vincular o vereador. </w:t>
      </w:r>
    </w:p>
    <w:p w:rsidR="00617BE7" w:rsidRDefault="00617BE7" w:rsidP="00747691">
      <w:pPr>
        <w:pStyle w:val="Corpodetexto"/>
        <w:ind w:right="132" w:firstLine="1418"/>
        <w:jc w:val="both"/>
        <w:rPr>
          <w:lang w:val="pt-BR"/>
        </w:rPr>
      </w:pPr>
    </w:p>
    <w:p w:rsidR="00657FF6" w:rsidRPr="00747691" w:rsidRDefault="0065340A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>Art. 8</w:t>
      </w:r>
      <w:r w:rsidR="00657FF6" w:rsidRPr="00747691">
        <w:rPr>
          <w:lang w:val="pt-BR"/>
        </w:rPr>
        <w:t xml:space="preserve">º Os Vereadores contribuirão, no período a que se refere esta Lei, para o Regime Geral de Previdência </w:t>
      </w:r>
      <w:proofErr w:type="gramStart"/>
      <w:r w:rsidR="00657FF6" w:rsidRPr="00747691">
        <w:rPr>
          <w:lang w:val="pt-BR"/>
        </w:rPr>
        <w:t>Social, observadas</w:t>
      </w:r>
      <w:proofErr w:type="gramEnd"/>
      <w:r w:rsidR="00657FF6" w:rsidRPr="00747691">
        <w:rPr>
          <w:lang w:val="pt-BR"/>
        </w:rPr>
        <w:t xml:space="preserve"> as regras previstas na legislação federal previdenciária.</w:t>
      </w:r>
    </w:p>
    <w:p w:rsidR="00657FF6" w:rsidRPr="00747691" w:rsidRDefault="00657FF6" w:rsidP="00747691">
      <w:pPr>
        <w:pStyle w:val="Corpodetexto"/>
        <w:ind w:right="132" w:firstLine="1418"/>
        <w:jc w:val="both"/>
        <w:rPr>
          <w:lang w:val="pt-BR"/>
        </w:rPr>
      </w:pPr>
    </w:p>
    <w:p w:rsidR="00DE7DA8" w:rsidRPr="00747691" w:rsidRDefault="00345CE3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 xml:space="preserve">Art. </w:t>
      </w:r>
      <w:r w:rsidR="0065340A" w:rsidRPr="00747691">
        <w:rPr>
          <w:lang w:val="pt-BR"/>
        </w:rPr>
        <w:t>9</w:t>
      </w:r>
      <w:r w:rsidRPr="00747691">
        <w:rPr>
          <w:lang w:val="pt-BR"/>
        </w:rPr>
        <w:t>.º - Ficam revogadas as disposições anteriores, especialmen</w:t>
      </w:r>
      <w:r w:rsidR="006A1445" w:rsidRPr="00747691">
        <w:rPr>
          <w:lang w:val="pt-BR"/>
        </w:rPr>
        <w:t>te as que constam na Lei n.</w:t>
      </w:r>
      <w:r w:rsidR="00D00554" w:rsidRPr="00747691">
        <w:rPr>
          <w:lang w:val="pt-BR"/>
        </w:rPr>
        <w:t>º 804</w:t>
      </w:r>
      <w:r w:rsidRPr="00747691">
        <w:rPr>
          <w:lang w:val="pt-BR"/>
        </w:rPr>
        <w:t>/20</w:t>
      </w:r>
      <w:r w:rsidR="00D00554" w:rsidRPr="00747691">
        <w:rPr>
          <w:lang w:val="pt-BR"/>
        </w:rPr>
        <w:t>16</w:t>
      </w:r>
      <w:r w:rsidRPr="00747691">
        <w:rPr>
          <w:lang w:val="pt-BR"/>
        </w:rPr>
        <w:t>.</w:t>
      </w:r>
    </w:p>
    <w:p w:rsidR="00DE7DA8" w:rsidRPr="00747691" w:rsidRDefault="00DE7DA8" w:rsidP="00747691">
      <w:pPr>
        <w:pStyle w:val="Corpodetexto"/>
        <w:ind w:right="132" w:firstLine="1418"/>
        <w:jc w:val="both"/>
        <w:rPr>
          <w:lang w:val="pt-BR"/>
        </w:rPr>
      </w:pPr>
    </w:p>
    <w:p w:rsidR="00DE7DA8" w:rsidRPr="00747691" w:rsidRDefault="00BC2DFA" w:rsidP="00747691">
      <w:pPr>
        <w:pStyle w:val="Corpodetexto"/>
        <w:ind w:right="132" w:firstLine="1418"/>
        <w:jc w:val="both"/>
        <w:rPr>
          <w:lang w:val="pt-BR"/>
        </w:rPr>
      </w:pPr>
      <w:r w:rsidRPr="00747691">
        <w:rPr>
          <w:lang w:val="pt-BR"/>
        </w:rPr>
        <w:t>Art. 1</w:t>
      </w:r>
      <w:r w:rsidR="0065340A" w:rsidRPr="00747691">
        <w:rPr>
          <w:lang w:val="pt-BR"/>
        </w:rPr>
        <w:t>0</w:t>
      </w:r>
      <w:r w:rsidR="00345CE3" w:rsidRPr="00747691">
        <w:rPr>
          <w:lang w:val="pt-BR"/>
        </w:rPr>
        <w:t xml:space="preserve">.º - </w:t>
      </w:r>
      <w:r w:rsidR="0055454C" w:rsidRPr="00747691">
        <w:rPr>
          <w:lang w:val="pt-BR"/>
        </w:rPr>
        <w:t>Esta Lei entra em vigor no dia 1º de janeiro de 2021.</w:t>
      </w:r>
    </w:p>
    <w:p w:rsidR="00DE7DA8" w:rsidRPr="00747691" w:rsidRDefault="00DE7DA8" w:rsidP="00D67766">
      <w:pPr>
        <w:pStyle w:val="Corpodetexto"/>
        <w:ind w:right="132" w:firstLine="851"/>
        <w:jc w:val="both"/>
        <w:rPr>
          <w:lang w:val="pt-BR"/>
        </w:rPr>
      </w:pPr>
    </w:p>
    <w:p w:rsidR="00DE7DA8" w:rsidRPr="00747691" w:rsidRDefault="00DE7DA8" w:rsidP="00D67766">
      <w:pPr>
        <w:pStyle w:val="Corpodetexto"/>
        <w:ind w:right="132" w:firstLine="851"/>
        <w:jc w:val="both"/>
        <w:rPr>
          <w:lang w:val="pt-BR"/>
        </w:rPr>
      </w:pPr>
    </w:p>
    <w:p w:rsidR="002C5C1E" w:rsidRDefault="002C5C1E" w:rsidP="002C5C1E">
      <w:pPr>
        <w:pStyle w:val="Corpodetexto"/>
        <w:ind w:right="132"/>
        <w:jc w:val="both"/>
        <w:rPr>
          <w:b/>
          <w:lang w:val="pt-BR"/>
        </w:rPr>
      </w:pPr>
      <w:r w:rsidRPr="002C5C1E">
        <w:rPr>
          <w:b/>
          <w:lang w:val="pt-BR"/>
        </w:rPr>
        <w:t>GABINETE DO PREFEI</w:t>
      </w:r>
      <w:r w:rsidR="00E278CC">
        <w:rPr>
          <w:b/>
          <w:lang w:val="pt-BR"/>
        </w:rPr>
        <w:t xml:space="preserve">TO DE BOA VISTA DO </w:t>
      </w:r>
      <w:proofErr w:type="gramStart"/>
      <w:r w:rsidR="00E278CC">
        <w:rPr>
          <w:b/>
          <w:lang w:val="pt-BR"/>
        </w:rPr>
        <w:t>CADEADO,</w:t>
      </w:r>
      <w:proofErr w:type="gramEnd"/>
      <w:r w:rsidR="00E278CC">
        <w:rPr>
          <w:b/>
          <w:lang w:val="pt-BR"/>
        </w:rPr>
        <w:t>RS, 24</w:t>
      </w:r>
      <w:r w:rsidRPr="002C5C1E">
        <w:rPr>
          <w:b/>
          <w:lang w:val="pt-BR"/>
        </w:rPr>
        <w:t xml:space="preserve"> DE JUNHO DE 2020.</w:t>
      </w:r>
    </w:p>
    <w:p w:rsidR="002C5C1E" w:rsidRPr="002C5C1E" w:rsidRDefault="002C5C1E" w:rsidP="002C5C1E">
      <w:pPr>
        <w:rPr>
          <w:lang w:val="pt-BR"/>
        </w:rPr>
      </w:pPr>
    </w:p>
    <w:p w:rsidR="002C5C1E" w:rsidRPr="002C5C1E" w:rsidRDefault="002C5C1E" w:rsidP="002C5C1E">
      <w:pPr>
        <w:rPr>
          <w:lang w:val="pt-BR"/>
        </w:rPr>
      </w:pPr>
    </w:p>
    <w:p w:rsidR="002C5C1E" w:rsidRPr="002C5C1E" w:rsidRDefault="002C5C1E" w:rsidP="002C5C1E">
      <w:pPr>
        <w:rPr>
          <w:lang w:val="pt-BR"/>
        </w:rPr>
      </w:pPr>
    </w:p>
    <w:p w:rsidR="002C5C1E" w:rsidRPr="002C5C1E" w:rsidRDefault="002C5C1E" w:rsidP="002C5C1E">
      <w:pPr>
        <w:rPr>
          <w:lang w:val="pt-BR"/>
        </w:rPr>
      </w:pPr>
    </w:p>
    <w:p w:rsidR="002C5C1E" w:rsidRPr="002C5C1E" w:rsidRDefault="002C5C1E" w:rsidP="002C5C1E">
      <w:pPr>
        <w:rPr>
          <w:lang w:val="pt-BR"/>
        </w:rPr>
      </w:pPr>
    </w:p>
    <w:p w:rsidR="002C5C1E" w:rsidRDefault="002C5C1E" w:rsidP="002C5C1E">
      <w:pPr>
        <w:rPr>
          <w:lang w:val="pt-BR"/>
        </w:rPr>
      </w:pPr>
    </w:p>
    <w:p w:rsidR="002C5C1E" w:rsidRDefault="002C5C1E" w:rsidP="002C5C1E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FABIO MAYER BARASUOL</w:t>
      </w:r>
    </w:p>
    <w:p w:rsidR="002C5C1E" w:rsidRDefault="002C5C1E" w:rsidP="002C5C1E">
      <w:pPr>
        <w:tabs>
          <w:tab w:val="left" w:pos="5235"/>
        </w:tabs>
        <w:rPr>
          <w:lang w:val="pt-BR"/>
        </w:rPr>
      </w:pPr>
      <w:r>
        <w:rPr>
          <w:lang w:val="pt-BR"/>
        </w:rPr>
        <w:t>Registre-se e Publique-se</w:t>
      </w:r>
      <w:r>
        <w:rPr>
          <w:lang w:val="pt-BR"/>
        </w:rPr>
        <w:tab/>
        <w:t>PREFEITO</w:t>
      </w:r>
    </w:p>
    <w:p w:rsidR="002C5C1E" w:rsidRPr="002C5C1E" w:rsidRDefault="002C5C1E" w:rsidP="002C5C1E">
      <w:pPr>
        <w:rPr>
          <w:lang w:val="pt-BR"/>
        </w:rPr>
      </w:pPr>
    </w:p>
    <w:p w:rsidR="002C5C1E" w:rsidRPr="002C5C1E" w:rsidRDefault="002C5C1E" w:rsidP="002C5C1E">
      <w:pPr>
        <w:rPr>
          <w:lang w:val="pt-BR"/>
        </w:rPr>
      </w:pPr>
    </w:p>
    <w:p w:rsidR="002C5C1E" w:rsidRPr="002C5C1E" w:rsidRDefault="002C5C1E" w:rsidP="002C5C1E">
      <w:pPr>
        <w:rPr>
          <w:lang w:val="pt-BR"/>
        </w:rPr>
      </w:pPr>
    </w:p>
    <w:p w:rsidR="002C5C1E" w:rsidRPr="002C5C1E" w:rsidRDefault="002C5C1E" w:rsidP="002C5C1E">
      <w:pPr>
        <w:rPr>
          <w:lang w:val="pt-BR"/>
        </w:rPr>
      </w:pPr>
    </w:p>
    <w:p w:rsidR="002C5C1E" w:rsidRPr="002C5C1E" w:rsidRDefault="002C5C1E" w:rsidP="002C5C1E">
      <w:pPr>
        <w:rPr>
          <w:lang w:val="pt-BR"/>
        </w:rPr>
      </w:pPr>
    </w:p>
    <w:p w:rsidR="002C5C1E" w:rsidRPr="002C5C1E" w:rsidRDefault="002C5C1E" w:rsidP="002C5C1E">
      <w:pPr>
        <w:rPr>
          <w:lang w:val="pt-BR"/>
        </w:rPr>
      </w:pPr>
    </w:p>
    <w:p w:rsidR="002C5C1E" w:rsidRPr="002C5C1E" w:rsidRDefault="002C5C1E" w:rsidP="002C5C1E">
      <w:pPr>
        <w:rPr>
          <w:lang w:val="pt-BR"/>
        </w:rPr>
      </w:pPr>
    </w:p>
    <w:p w:rsidR="002C5C1E" w:rsidRPr="002C5C1E" w:rsidRDefault="002C5C1E" w:rsidP="002C5C1E">
      <w:pPr>
        <w:rPr>
          <w:lang w:val="pt-BR"/>
        </w:rPr>
      </w:pPr>
    </w:p>
    <w:p w:rsidR="002C5C1E" w:rsidRDefault="002C5C1E" w:rsidP="002C5C1E">
      <w:pPr>
        <w:rPr>
          <w:lang w:val="pt-BR"/>
        </w:rPr>
      </w:pPr>
    </w:p>
    <w:p w:rsidR="002C5C1E" w:rsidRDefault="002C5C1E" w:rsidP="002C5C1E">
      <w:pPr>
        <w:rPr>
          <w:lang w:val="pt-BR"/>
        </w:rPr>
      </w:pPr>
      <w:r>
        <w:rPr>
          <w:lang w:val="pt-BR"/>
        </w:rPr>
        <w:t>VANESSA XAVIER PADILHA</w:t>
      </w:r>
    </w:p>
    <w:p w:rsidR="002C5C1E" w:rsidRDefault="002C5C1E" w:rsidP="002C5C1E">
      <w:pPr>
        <w:rPr>
          <w:lang w:val="pt-BR"/>
        </w:rPr>
      </w:pPr>
    </w:p>
    <w:p w:rsidR="00747691" w:rsidRPr="002C5C1E" w:rsidRDefault="002C5C1E" w:rsidP="002C5C1E">
      <w:pPr>
        <w:rPr>
          <w:lang w:val="pt-BR"/>
        </w:rPr>
      </w:pPr>
      <w:r>
        <w:rPr>
          <w:lang w:val="pt-BR"/>
        </w:rPr>
        <w:t xml:space="preserve">Secretaria de </w:t>
      </w:r>
      <w:proofErr w:type="spellStart"/>
      <w:r>
        <w:rPr>
          <w:lang w:val="pt-BR"/>
        </w:rPr>
        <w:t>Adm</w:t>
      </w:r>
      <w:proofErr w:type="spellEnd"/>
      <w:proofErr w:type="gramStart"/>
      <w:r>
        <w:rPr>
          <w:lang w:val="pt-BR"/>
        </w:rPr>
        <w:t>.,</w:t>
      </w:r>
      <w:proofErr w:type="gramEnd"/>
      <w:r>
        <w:rPr>
          <w:lang w:val="pt-BR"/>
        </w:rPr>
        <w:t>Planejamento e Fazenda</w:t>
      </w:r>
    </w:p>
    <w:sectPr w:rsidR="00747691" w:rsidRPr="002C5C1E" w:rsidSect="00687171">
      <w:pgSz w:w="11910" w:h="16850"/>
      <w:pgMar w:top="2320" w:right="1140" w:bottom="280" w:left="1300" w:header="1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B8" w:rsidRDefault="005A6BB8">
      <w:r>
        <w:separator/>
      </w:r>
    </w:p>
  </w:endnote>
  <w:endnote w:type="continuationSeparator" w:id="0">
    <w:p w:rsidR="005A6BB8" w:rsidRDefault="005A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03" w:rsidRDefault="00FD530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03" w:rsidRDefault="00FD530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03" w:rsidRDefault="00FD53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B8" w:rsidRDefault="005A6BB8">
      <w:r>
        <w:separator/>
      </w:r>
    </w:p>
  </w:footnote>
  <w:footnote w:type="continuationSeparator" w:id="0">
    <w:p w:rsidR="005A6BB8" w:rsidRDefault="005A6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03" w:rsidRDefault="00FD530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48" w:type="dxa"/>
      <w:tblBorders>
        <w:insideH w:val="single" w:sz="4" w:space="0" w:color="auto"/>
      </w:tblBorders>
      <w:tblLook w:val="01E0"/>
    </w:tblPr>
    <w:tblGrid>
      <w:gridCol w:w="1620"/>
      <w:gridCol w:w="6611"/>
    </w:tblGrid>
    <w:tr w:rsidR="00F6374C" w:rsidRPr="002C5C1E" w:rsidTr="00B24D4D">
      <w:tc>
        <w:tcPr>
          <w:tcW w:w="1620" w:type="dxa"/>
        </w:tcPr>
        <w:p w:rsidR="00F6374C" w:rsidRPr="00375BFF" w:rsidRDefault="00F6374C" w:rsidP="00F6374C">
          <w:pPr>
            <w:pStyle w:val="Cabealho"/>
            <w:jc w:val="center"/>
            <w:rPr>
              <w:rFonts w:ascii="Cambria" w:hAnsi="Cambria"/>
              <w:b/>
              <w:color w:val="808080"/>
              <w:sz w:val="44"/>
              <w:szCs w:val="44"/>
            </w:rPr>
          </w:pPr>
          <w:r>
            <w:rPr>
              <w:rFonts w:ascii="Cambria" w:hAnsi="Cambria"/>
              <w:noProof/>
              <w:color w:val="808080"/>
              <w:sz w:val="20"/>
              <w:lang w:val="pt-BR" w:eastAsia="pt-BR"/>
            </w:rPr>
            <w:drawing>
              <wp:inline distT="0" distB="0" distL="0" distR="0">
                <wp:extent cx="714375" cy="10382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</w:tcPr>
        <w:p w:rsidR="00F6374C" w:rsidRPr="00375BFF" w:rsidRDefault="00F6374C" w:rsidP="00F6374C">
          <w:pPr>
            <w:pStyle w:val="Cabealho"/>
            <w:jc w:val="center"/>
            <w:rPr>
              <w:rFonts w:ascii="Cambria" w:hAnsi="Cambria"/>
              <w:b/>
              <w:color w:val="808080"/>
              <w:sz w:val="10"/>
              <w:szCs w:val="10"/>
            </w:rPr>
          </w:pPr>
        </w:p>
        <w:p w:rsidR="00FD5303" w:rsidRPr="005861D4" w:rsidRDefault="00FD5303" w:rsidP="00FD5303">
          <w:pPr>
            <w:pStyle w:val="Cabealho"/>
            <w:jc w:val="center"/>
            <w:rPr>
              <w:rFonts w:ascii="Monotype Corsiva" w:hAnsi="Monotype Corsiva"/>
              <w:b/>
              <w:i/>
              <w:color w:val="0000FF"/>
              <w:sz w:val="40"/>
              <w:lang w:val="pt-BR"/>
            </w:rPr>
          </w:pPr>
          <w:r w:rsidRPr="005861D4">
            <w:rPr>
              <w:rFonts w:ascii="Monotype Corsiva" w:hAnsi="Monotype Corsiva"/>
              <w:b/>
              <w:i/>
              <w:color w:val="0000FF"/>
              <w:sz w:val="40"/>
              <w:lang w:val="pt-BR"/>
            </w:rPr>
            <w:t>Prefeitura Municipal de Boa Vista do Cadeado</w:t>
          </w:r>
        </w:p>
        <w:p w:rsidR="00FD5303" w:rsidRPr="005861D4" w:rsidRDefault="00FD5303" w:rsidP="00FD5303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  <w:lang w:val="pt-BR"/>
            </w:rPr>
          </w:pPr>
          <w:r w:rsidRPr="005861D4">
            <w:rPr>
              <w:rFonts w:cs="Calibri"/>
              <w:sz w:val="18"/>
              <w:lang w:val="pt-BR"/>
            </w:rPr>
            <w:t xml:space="preserve">                        </w:t>
          </w:r>
          <w:r w:rsidRPr="005861D4">
            <w:rPr>
              <w:rFonts w:cs="Calibri"/>
              <w:b/>
              <w:sz w:val="18"/>
              <w:lang w:val="pt-BR"/>
            </w:rPr>
            <w:t xml:space="preserve">    </w:t>
          </w:r>
          <w:r w:rsidRPr="005861D4">
            <w:rPr>
              <w:rFonts w:cs="Calibri"/>
              <w:b/>
              <w:bCs/>
              <w:i/>
              <w:iCs/>
              <w:sz w:val="18"/>
              <w:lang w:val="pt-BR"/>
            </w:rPr>
            <w:t xml:space="preserve">Criação: Lei nº 10.739, de 16/04/1996 – DOE nº 73, de </w:t>
          </w:r>
          <w:proofErr w:type="gramStart"/>
          <w:r w:rsidRPr="005861D4">
            <w:rPr>
              <w:rFonts w:cs="Calibri"/>
              <w:b/>
              <w:bCs/>
              <w:i/>
              <w:iCs/>
              <w:sz w:val="18"/>
              <w:lang w:val="pt-BR"/>
            </w:rPr>
            <w:t>17/04/1996</w:t>
          </w:r>
          <w:proofErr w:type="gramEnd"/>
        </w:p>
        <w:p w:rsidR="00FD5303" w:rsidRPr="005861D4" w:rsidRDefault="00FD5303" w:rsidP="00FD5303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  <w:lang w:val="pt-BR"/>
            </w:rPr>
          </w:pPr>
          <w:r w:rsidRPr="005861D4">
            <w:rPr>
              <w:rFonts w:cs="Calibri"/>
              <w:b/>
              <w:bCs/>
              <w:i/>
              <w:iCs/>
              <w:sz w:val="18"/>
              <w:lang w:val="pt-BR"/>
            </w:rPr>
            <w:t xml:space="preserve">                      AV. Cinco Irmãos 1130 – CEP: 98118-000</w:t>
          </w:r>
        </w:p>
        <w:p w:rsidR="00FD5303" w:rsidRPr="005861D4" w:rsidRDefault="00FD5303" w:rsidP="00FD5303">
          <w:pPr>
            <w:pStyle w:val="Cabealho"/>
            <w:jc w:val="center"/>
            <w:rPr>
              <w:rFonts w:cs="Calibri"/>
              <w:b/>
              <w:bCs/>
              <w:i/>
              <w:iCs/>
              <w:smallCaps/>
              <w:sz w:val="18"/>
              <w:lang w:val="pt-BR"/>
            </w:rPr>
          </w:pPr>
          <w:r w:rsidRPr="005861D4">
            <w:rPr>
              <w:rFonts w:cs="Calibri"/>
              <w:b/>
              <w:bCs/>
              <w:i/>
              <w:iCs/>
              <w:sz w:val="18"/>
              <w:lang w:val="pt-BR"/>
            </w:rPr>
            <w:t xml:space="preserve">              Fone: 55 3643-1011</w:t>
          </w:r>
        </w:p>
        <w:p w:rsidR="00FD5303" w:rsidRPr="00950275" w:rsidRDefault="00FD5303" w:rsidP="00FD5303">
          <w:pPr>
            <w:pStyle w:val="Cabealho"/>
            <w:jc w:val="center"/>
            <w:rPr>
              <w:rFonts w:cs="Calibri"/>
              <w:b/>
              <w:sz w:val="18"/>
            </w:rPr>
          </w:pPr>
          <w:r w:rsidRPr="005861D4">
            <w:rPr>
              <w:rFonts w:cs="Calibri"/>
              <w:b/>
              <w:bCs/>
              <w:i/>
              <w:iCs/>
              <w:sz w:val="18"/>
              <w:lang w:val="pt-BR"/>
            </w:rPr>
            <w:t xml:space="preserve">                   </w:t>
          </w:r>
          <w:r w:rsidRPr="00950275">
            <w:rPr>
              <w:rFonts w:cs="Calibri"/>
              <w:b/>
              <w:bCs/>
              <w:i/>
              <w:iCs/>
              <w:sz w:val="18"/>
            </w:rPr>
            <w:t>CNPJ: 04.216.132/0001</w:t>
          </w:r>
          <w:r w:rsidRPr="00950275">
            <w:rPr>
              <w:rFonts w:cs="Calibri"/>
              <w:b/>
              <w:sz w:val="18"/>
            </w:rPr>
            <w:t>-06</w:t>
          </w:r>
        </w:p>
        <w:p w:rsidR="00F6374C" w:rsidRPr="00BB6A1E" w:rsidRDefault="00F6374C" w:rsidP="00F6374C">
          <w:pPr>
            <w:pStyle w:val="Cabealho"/>
            <w:tabs>
              <w:tab w:val="right" w:pos="9356"/>
            </w:tabs>
            <w:jc w:val="center"/>
            <w:rPr>
              <w:rFonts w:ascii="Cambria" w:hAnsi="Cambria"/>
              <w:b/>
              <w:color w:val="808080"/>
              <w:lang w:val="pt-BR"/>
            </w:rPr>
          </w:pPr>
        </w:p>
      </w:tc>
    </w:tr>
  </w:tbl>
  <w:p w:rsidR="00EB4238" w:rsidRPr="00EB4238" w:rsidRDefault="00EB4238">
    <w:pPr>
      <w:pStyle w:val="Cabealho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03" w:rsidRDefault="00FD53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E7DA8"/>
    <w:rsid w:val="000211C8"/>
    <w:rsid w:val="00061C4F"/>
    <w:rsid w:val="0006671C"/>
    <w:rsid w:val="000B0807"/>
    <w:rsid w:val="001052AC"/>
    <w:rsid w:val="00120F60"/>
    <w:rsid w:val="00177A1A"/>
    <w:rsid w:val="00262F58"/>
    <w:rsid w:val="00271ECC"/>
    <w:rsid w:val="002A6A68"/>
    <w:rsid w:val="002C5C1E"/>
    <w:rsid w:val="00345CE3"/>
    <w:rsid w:val="003C4680"/>
    <w:rsid w:val="00424BA0"/>
    <w:rsid w:val="004C6C21"/>
    <w:rsid w:val="004E23F0"/>
    <w:rsid w:val="0055454C"/>
    <w:rsid w:val="0059714A"/>
    <w:rsid w:val="005A4BD0"/>
    <w:rsid w:val="005A6BB8"/>
    <w:rsid w:val="005C7C53"/>
    <w:rsid w:val="005D75D5"/>
    <w:rsid w:val="00617BE7"/>
    <w:rsid w:val="00623E5C"/>
    <w:rsid w:val="0065340A"/>
    <w:rsid w:val="00657FF6"/>
    <w:rsid w:val="00687171"/>
    <w:rsid w:val="00694E7F"/>
    <w:rsid w:val="006A1445"/>
    <w:rsid w:val="00747691"/>
    <w:rsid w:val="007648B4"/>
    <w:rsid w:val="00790320"/>
    <w:rsid w:val="007D16BB"/>
    <w:rsid w:val="007F682D"/>
    <w:rsid w:val="00815973"/>
    <w:rsid w:val="00947F95"/>
    <w:rsid w:val="009F03BF"/>
    <w:rsid w:val="00A70EE9"/>
    <w:rsid w:val="00B74636"/>
    <w:rsid w:val="00BC2DFA"/>
    <w:rsid w:val="00C25420"/>
    <w:rsid w:val="00C715C1"/>
    <w:rsid w:val="00C93FD6"/>
    <w:rsid w:val="00D00554"/>
    <w:rsid w:val="00D07AEA"/>
    <w:rsid w:val="00D548AC"/>
    <w:rsid w:val="00D67766"/>
    <w:rsid w:val="00D917C0"/>
    <w:rsid w:val="00DA6097"/>
    <w:rsid w:val="00DE7DA8"/>
    <w:rsid w:val="00E12586"/>
    <w:rsid w:val="00E14976"/>
    <w:rsid w:val="00E278CC"/>
    <w:rsid w:val="00E43AEF"/>
    <w:rsid w:val="00EB4238"/>
    <w:rsid w:val="00F2363B"/>
    <w:rsid w:val="00F6374C"/>
    <w:rsid w:val="00F63DF3"/>
    <w:rsid w:val="00FD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7171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8717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87171"/>
  </w:style>
  <w:style w:type="paragraph" w:customStyle="1" w:styleId="TableParagraph">
    <w:name w:val="Table Paragraph"/>
    <w:basedOn w:val="Normal"/>
    <w:uiPriority w:val="1"/>
    <w:qFormat/>
    <w:rsid w:val="00687171"/>
  </w:style>
  <w:style w:type="paragraph" w:styleId="Cabealho">
    <w:name w:val="header"/>
    <w:basedOn w:val="Normal"/>
    <w:link w:val="CabealhoChar"/>
    <w:uiPriority w:val="99"/>
    <w:unhideWhenUsed/>
    <w:rsid w:val="006A1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44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A1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445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2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23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Prf.Mun.Boa Vista do Cadeado</dc:creator>
  <cp:lastModifiedBy>ADM</cp:lastModifiedBy>
  <cp:revision>7</cp:revision>
  <cp:lastPrinted>2020-06-09T17:46:00Z</cp:lastPrinted>
  <dcterms:created xsi:type="dcterms:W3CDTF">2020-06-09T17:46:00Z</dcterms:created>
  <dcterms:modified xsi:type="dcterms:W3CDTF">2020-08-10T18:04:00Z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2016-03-04T00:00:00Z</vt:filetime>
  </property>
</Properties>
</file>