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Pr="00DA7DCD" w:rsidRDefault="00F4542B" w:rsidP="0087653D">
      <w:pPr>
        <w:pStyle w:val="Ttulo"/>
        <w:rPr>
          <w:b w:val="0"/>
          <w:i/>
        </w:rPr>
      </w:pPr>
    </w:p>
    <w:p w:rsidR="00DA7DCD" w:rsidRPr="00DA7DCD" w:rsidRDefault="00DA7DCD" w:rsidP="00DA7DCD">
      <w:pPr>
        <w:ind w:left="702" w:firstLine="6"/>
        <w:jc w:val="both"/>
        <w:rPr>
          <w:b/>
        </w:rPr>
      </w:pPr>
      <w:r w:rsidRPr="00DA7DCD">
        <w:rPr>
          <w:b/>
        </w:rPr>
        <w:t xml:space="preserve"> </w:t>
      </w:r>
    </w:p>
    <w:p w:rsidR="00DA7DCD" w:rsidRPr="00DA7DCD" w:rsidRDefault="00DA7DCD" w:rsidP="00DA7DCD">
      <w:pPr>
        <w:ind w:left="702" w:firstLine="6"/>
        <w:jc w:val="both"/>
        <w:rPr>
          <w:b/>
        </w:rPr>
      </w:pPr>
      <w:r w:rsidRPr="00DA7DCD">
        <w:rPr>
          <w:b/>
        </w:rPr>
        <w:t xml:space="preserve">                               D E C R E T O      Nº 609/2012 </w:t>
      </w:r>
    </w:p>
    <w:p w:rsidR="00DA7DCD" w:rsidRPr="00DA7DCD" w:rsidRDefault="00DA7DCD" w:rsidP="00DA7DCD">
      <w:pPr>
        <w:ind w:left="702" w:firstLine="6"/>
        <w:jc w:val="both"/>
        <w:rPr>
          <w:b/>
        </w:rPr>
      </w:pPr>
      <w:r w:rsidRPr="00DA7DCD">
        <w:rPr>
          <w:b/>
        </w:rPr>
        <w:t xml:space="preserve">                                              </w:t>
      </w:r>
    </w:p>
    <w:p w:rsidR="00DA7DCD" w:rsidRPr="00DA7DCD" w:rsidRDefault="00DA7DCD" w:rsidP="00DA7DCD">
      <w:pPr>
        <w:tabs>
          <w:tab w:val="left" w:pos="5387"/>
          <w:tab w:val="left" w:pos="29771"/>
          <w:tab w:val="left" w:pos="30905"/>
        </w:tabs>
        <w:spacing w:before="6" w:line="200" w:lineRule="atLeast"/>
        <w:ind w:left="4395"/>
        <w:jc w:val="both"/>
        <w:rPr>
          <w:b/>
          <w:i/>
          <w:iCs/>
        </w:rPr>
      </w:pPr>
      <w:r w:rsidRPr="00DA7DCD">
        <w:rPr>
          <w:b/>
          <w:i/>
          <w:iCs/>
        </w:rPr>
        <w:t xml:space="preserve">Institui o cronograma de execução das atividades a serem </w:t>
      </w:r>
      <w:proofErr w:type="gramStart"/>
      <w:r w:rsidRPr="00DA7DCD">
        <w:rPr>
          <w:b/>
          <w:i/>
          <w:iCs/>
        </w:rPr>
        <w:t>implementadas</w:t>
      </w:r>
      <w:proofErr w:type="gramEnd"/>
      <w:r w:rsidRPr="00DA7DCD">
        <w:rPr>
          <w:b/>
          <w:i/>
          <w:iCs/>
        </w:rPr>
        <w:t xml:space="preserve"> para o atendimento dos dispositivos constantes no Manual de Contabilidade Aplicada ao Setor Público – MCASP.</w:t>
      </w:r>
    </w:p>
    <w:p w:rsidR="00DA7DCD" w:rsidRPr="00DA7DCD" w:rsidRDefault="00DA7DCD" w:rsidP="00DA7DCD">
      <w:pPr>
        <w:ind w:left="702" w:firstLine="6"/>
        <w:jc w:val="both"/>
        <w:rPr>
          <w:b/>
        </w:rPr>
      </w:pPr>
      <w:r w:rsidRPr="00DA7DCD">
        <w:rPr>
          <w:b/>
        </w:rPr>
        <w:t xml:space="preserve"> </w:t>
      </w:r>
    </w:p>
    <w:p w:rsidR="00DA7DCD" w:rsidRPr="00DA7DCD" w:rsidRDefault="00DA7DCD" w:rsidP="00DA7DCD">
      <w:pPr>
        <w:ind w:left="702" w:firstLine="6"/>
        <w:jc w:val="both"/>
        <w:rPr>
          <w:b/>
        </w:rPr>
      </w:pPr>
      <w:r w:rsidRPr="00DA7DCD">
        <w:rPr>
          <w:b/>
        </w:rPr>
        <w:t xml:space="preserve">  </w:t>
      </w:r>
    </w:p>
    <w:p w:rsidR="00DA7DCD" w:rsidRDefault="00DA7DCD" w:rsidP="00DA7DCD">
      <w:pPr>
        <w:pStyle w:val="Recuodecorpodetexto"/>
        <w:ind w:left="0"/>
        <w:jc w:val="both"/>
        <w:rPr>
          <w:rFonts w:ascii="Times New Roman" w:hAnsi="Times New Roman"/>
          <w:color w:val="000000"/>
        </w:rPr>
      </w:pPr>
      <w:r w:rsidRPr="00DA7DCD">
        <w:rPr>
          <w:rFonts w:ascii="Times New Roman" w:hAnsi="Times New Roman"/>
          <w:b/>
          <w:bCs/>
          <w:i/>
        </w:rPr>
        <w:tab/>
      </w:r>
      <w:r w:rsidRPr="00DA7DCD">
        <w:rPr>
          <w:rFonts w:ascii="Times New Roman" w:hAnsi="Times New Roman"/>
          <w:b/>
          <w:bCs/>
          <w:i/>
        </w:rPr>
        <w:tab/>
      </w:r>
      <w:r w:rsidRPr="00DA7DCD">
        <w:rPr>
          <w:rFonts w:ascii="Times New Roman" w:hAnsi="Times New Roman"/>
          <w:b/>
          <w:bCs/>
          <w:i/>
        </w:rPr>
        <w:tab/>
      </w:r>
      <w:r w:rsidRPr="00DA7DCD">
        <w:rPr>
          <w:rFonts w:ascii="Times New Roman" w:hAnsi="Times New Roman"/>
          <w:b/>
          <w:bCs/>
          <w:i/>
        </w:rPr>
        <w:tab/>
      </w:r>
      <w:r w:rsidRPr="00DA7DCD">
        <w:rPr>
          <w:rFonts w:ascii="Times New Roman" w:hAnsi="Times New Roman"/>
          <w:b/>
          <w:bCs/>
          <w:i/>
        </w:rPr>
        <w:tab/>
      </w:r>
      <w:r w:rsidRPr="00DA7DCD">
        <w:rPr>
          <w:rFonts w:ascii="Times New Roman" w:hAnsi="Times New Roman"/>
          <w:b/>
          <w:bCs/>
          <w:i/>
        </w:rPr>
        <w:tab/>
      </w:r>
      <w:r w:rsidRPr="00DA7DCD">
        <w:rPr>
          <w:rFonts w:ascii="Times New Roman" w:hAnsi="Times New Roman"/>
          <w:b/>
          <w:bCs/>
          <w:i/>
        </w:rPr>
        <w:tab/>
      </w:r>
      <w:r w:rsidRPr="00DA7DCD">
        <w:rPr>
          <w:rFonts w:ascii="Times New Roman" w:hAnsi="Times New Roman"/>
          <w:bCs/>
        </w:rPr>
        <w:t>O Prefeito Municipal</w:t>
      </w:r>
      <w:r w:rsidR="00345317">
        <w:rPr>
          <w:rFonts w:ascii="Times New Roman" w:hAnsi="Times New Roman"/>
          <w:bCs/>
        </w:rPr>
        <w:t>,</w:t>
      </w:r>
      <w:r w:rsidRPr="00DA7DCD">
        <w:rPr>
          <w:rFonts w:ascii="Times New Roman" w:hAnsi="Times New Roman"/>
          <w:bCs/>
        </w:rPr>
        <w:t xml:space="preserve"> JOÃO PAULO BELTRÃO DOS SANTOS, </w:t>
      </w:r>
      <w:r w:rsidRPr="00DA7DCD">
        <w:rPr>
          <w:rFonts w:ascii="Times New Roman" w:hAnsi="Times New Roman"/>
        </w:rPr>
        <w:t>de Boa Vista do Cadeado, Estado do Rio Grande do Sul, no uso de suas atribuições legais que lhes são asseguradas pela Legislação em vigor, c</w:t>
      </w:r>
      <w:r w:rsidRPr="00DA7DCD">
        <w:rPr>
          <w:rFonts w:ascii="Times New Roman" w:hAnsi="Times New Roman"/>
          <w:color w:val="000000"/>
        </w:rPr>
        <w:t xml:space="preserve">onsiderando a necessidade de: </w:t>
      </w:r>
    </w:p>
    <w:p w:rsidR="00DA7DCD" w:rsidRPr="00DA7DCD" w:rsidRDefault="00DA7DCD" w:rsidP="00DA7DCD">
      <w:pPr>
        <w:pStyle w:val="Recuodecorpodetexto"/>
        <w:ind w:left="0"/>
        <w:jc w:val="both"/>
        <w:rPr>
          <w:rFonts w:ascii="Times New Roman" w:hAnsi="Times New Roman"/>
          <w:color w:val="000000"/>
        </w:rPr>
      </w:pPr>
    </w:p>
    <w:p w:rsidR="00DA7DCD" w:rsidRPr="00DA7DCD" w:rsidRDefault="00DA7DCD" w:rsidP="00DA7DCD">
      <w:pPr>
        <w:tabs>
          <w:tab w:val="left" w:pos="4253"/>
          <w:tab w:val="left" w:pos="5387"/>
        </w:tabs>
        <w:spacing w:before="120" w:line="360" w:lineRule="auto"/>
        <w:jc w:val="both"/>
        <w:rPr>
          <w:color w:val="000000"/>
        </w:rPr>
      </w:pPr>
      <w:r w:rsidRPr="00DA7DCD">
        <w:rPr>
          <w:color w:val="000000"/>
        </w:rPr>
        <w:t xml:space="preserve">a) padronizar os procedimentos contábeis municipais, com o objetivo de orientar e dar apoio à gestão patrimonial na forma estabelecida na Lei Complementar nº 101/2000 - Lei de Responsabilidade Fiscal; </w:t>
      </w:r>
    </w:p>
    <w:p w:rsidR="00DA7DCD" w:rsidRPr="00DA7DCD" w:rsidRDefault="00DA7DCD" w:rsidP="00DA7DCD">
      <w:pPr>
        <w:tabs>
          <w:tab w:val="left" w:pos="4253"/>
          <w:tab w:val="left" w:pos="5387"/>
        </w:tabs>
        <w:spacing w:before="120" w:line="360" w:lineRule="auto"/>
        <w:jc w:val="both"/>
        <w:rPr>
          <w:color w:val="000000"/>
        </w:rPr>
      </w:pPr>
      <w:r w:rsidRPr="00DA7DCD">
        <w:rPr>
          <w:color w:val="000000"/>
        </w:rPr>
        <w:t>b) elaborar demonstrações contábeis consolidadas e padronizadas com base no Plano de Contas Aplicado ao Setor Público, a ser utilizado por todos os entes da Federação;</w:t>
      </w:r>
    </w:p>
    <w:p w:rsidR="00DA7DCD" w:rsidRPr="00DA7DCD" w:rsidRDefault="00DA7DCD" w:rsidP="00DA7DCD">
      <w:pPr>
        <w:tabs>
          <w:tab w:val="left" w:pos="4253"/>
          <w:tab w:val="left" w:pos="5387"/>
        </w:tabs>
        <w:spacing w:before="120" w:line="360" w:lineRule="auto"/>
        <w:jc w:val="both"/>
        <w:rPr>
          <w:color w:val="000000"/>
        </w:rPr>
      </w:pPr>
      <w:r w:rsidRPr="00DA7DCD">
        <w:rPr>
          <w:color w:val="000000"/>
        </w:rPr>
        <w:t>c) atender aos dispositivos da Portaria nº 828, de 14 de dezembro de 2011, da Se</w:t>
      </w:r>
      <w:r>
        <w:rPr>
          <w:color w:val="000000"/>
        </w:rPr>
        <w:t>cretaria do Tesouro Nacional; e,</w:t>
      </w:r>
    </w:p>
    <w:p w:rsidR="00DA7DCD" w:rsidRPr="00DA7DCD" w:rsidRDefault="00DA7DCD" w:rsidP="00DA7DCD">
      <w:pPr>
        <w:tabs>
          <w:tab w:val="left" w:pos="4253"/>
          <w:tab w:val="left" w:pos="5387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d</w:t>
      </w:r>
      <w:r w:rsidRPr="00DA7DCD">
        <w:rPr>
          <w:color w:val="000000"/>
        </w:rPr>
        <w:t xml:space="preserve">) proporcionar maior transparência sobre as contas públicas; </w:t>
      </w:r>
    </w:p>
    <w:p w:rsidR="00DA7DCD" w:rsidRPr="00DA7DCD" w:rsidRDefault="00DA7DCD" w:rsidP="00DA7DCD">
      <w:pPr>
        <w:tabs>
          <w:tab w:val="left" w:pos="4253"/>
          <w:tab w:val="left" w:pos="5387"/>
        </w:tabs>
        <w:spacing w:before="120" w:line="360" w:lineRule="auto"/>
        <w:jc w:val="both"/>
        <w:rPr>
          <w:color w:val="000000"/>
        </w:rPr>
      </w:pPr>
    </w:p>
    <w:p w:rsidR="00DA7DCD" w:rsidRPr="00DA7DCD" w:rsidRDefault="00DA7DCD" w:rsidP="00DA7DCD">
      <w:pPr>
        <w:jc w:val="center"/>
        <w:rPr>
          <w:b/>
        </w:rPr>
      </w:pPr>
      <w:r w:rsidRPr="00DA7DCD">
        <w:rPr>
          <w:b/>
        </w:rPr>
        <w:t xml:space="preserve">D E C R E T </w:t>
      </w:r>
      <w:proofErr w:type="gramStart"/>
      <w:r w:rsidRPr="00DA7DCD">
        <w:rPr>
          <w:b/>
        </w:rPr>
        <w:t>A :</w:t>
      </w:r>
      <w:proofErr w:type="gramEnd"/>
    </w:p>
    <w:p w:rsidR="00DA7DCD" w:rsidRPr="00DA7DCD" w:rsidRDefault="00DA7DCD" w:rsidP="00DA7DCD">
      <w:pPr>
        <w:rPr>
          <w:b/>
        </w:rPr>
      </w:pPr>
    </w:p>
    <w:p w:rsidR="00DA7DCD" w:rsidRPr="00DA7DCD" w:rsidRDefault="00DA7DCD" w:rsidP="00DA7DCD">
      <w:pPr>
        <w:rPr>
          <w:b/>
        </w:rPr>
      </w:pPr>
    </w:p>
    <w:p w:rsidR="00DA7DCD" w:rsidRPr="00DA7DCD" w:rsidRDefault="00DA7DCD" w:rsidP="00DA7DCD">
      <w:pPr>
        <w:tabs>
          <w:tab w:val="left" w:pos="4253"/>
          <w:tab w:val="left" w:pos="5387"/>
        </w:tabs>
        <w:spacing w:before="120" w:line="360" w:lineRule="auto"/>
        <w:jc w:val="both"/>
      </w:pPr>
      <w:r w:rsidRPr="00DA7DCD">
        <w:rPr>
          <w:b/>
        </w:rPr>
        <w:t>Art. 1º</w:t>
      </w:r>
      <w:r w:rsidRPr="00DA7DCD">
        <w:t xml:space="preserve"> Fica instituído o cronograma de ações dos procedimentos contábeis patrimoniais e específicos adotados e a serem implementados no âmbito dos Poderes Executivo e Legislativo do Mun</w:t>
      </w:r>
      <w:r>
        <w:t>icí</w:t>
      </w:r>
      <w:r w:rsidRPr="00DA7DCD">
        <w:t xml:space="preserve">pio de </w:t>
      </w:r>
      <w:r>
        <w:t xml:space="preserve">Boa Vista do Cadeado </w:t>
      </w:r>
      <w:r w:rsidRPr="00DA7DCD">
        <w:t>-</w:t>
      </w:r>
      <w:r>
        <w:t xml:space="preserve"> </w:t>
      </w:r>
      <w:r w:rsidRPr="00DA7DCD">
        <w:t xml:space="preserve">RS, conforme Anexo </w:t>
      </w:r>
      <w:proofErr w:type="gramStart"/>
      <w:r w:rsidRPr="00DA7DCD">
        <w:t>1</w:t>
      </w:r>
      <w:proofErr w:type="gramEnd"/>
      <w:r w:rsidRPr="00DA7DCD">
        <w:t>.</w:t>
      </w:r>
    </w:p>
    <w:p w:rsidR="00DA7DCD" w:rsidRPr="00DA7DCD" w:rsidRDefault="00DA7DCD" w:rsidP="00DA7DCD">
      <w:pPr>
        <w:tabs>
          <w:tab w:val="left" w:pos="4253"/>
          <w:tab w:val="left" w:pos="5387"/>
        </w:tabs>
        <w:spacing w:before="120" w:line="360" w:lineRule="auto"/>
        <w:jc w:val="both"/>
      </w:pPr>
      <w:r w:rsidRPr="00DA7DCD">
        <w:rPr>
          <w:b/>
        </w:rPr>
        <w:t>Art. 2º</w:t>
      </w:r>
      <w:r w:rsidRPr="00DA7DCD">
        <w:t xml:space="preserve"> O Poder Executivo, no prazo de </w:t>
      </w:r>
      <w:r>
        <w:t xml:space="preserve">30 </w:t>
      </w:r>
      <w:r w:rsidRPr="00DA7DCD">
        <w:t xml:space="preserve">dias a contar da publicação deste Decreto, deverá através de Portaria nomear a Comissão Municipal de </w:t>
      </w:r>
      <w:proofErr w:type="gramStart"/>
      <w:r w:rsidRPr="00DA7DCD">
        <w:t>Implementação</w:t>
      </w:r>
      <w:proofErr w:type="gramEnd"/>
      <w:r w:rsidRPr="00DA7DCD">
        <w:t xml:space="preserve"> dos Procedimentos Contábeis, Patrimoniais e</w:t>
      </w:r>
      <w:r w:rsidR="00345317">
        <w:t>,</w:t>
      </w:r>
      <w:r w:rsidRPr="00DA7DCD">
        <w:t xml:space="preserve"> Específicos Aplicados ao Setor Público. </w:t>
      </w:r>
    </w:p>
    <w:p w:rsidR="00DA7DCD" w:rsidRPr="00DA7DCD" w:rsidRDefault="00DA7DCD" w:rsidP="00DA7DCD">
      <w:pPr>
        <w:tabs>
          <w:tab w:val="left" w:pos="4253"/>
          <w:tab w:val="left" w:pos="5387"/>
        </w:tabs>
        <w:spacing w:before="120" w:line="360" w:lineRule="auto"/>
        <w:jc w:val="both"/>
      </w:pPr>
      <w:r w:rsidRPr="00DA7DCD">
        <w:rPr>
          <w:b/>
        </w:rPr>
        <w:t>Art. 3º</w:t>
      </w:r>
      <w:r w:rsidRPr="00DA7DCD">
        <w:t xml:space="preserve"> Os membros da Comissão de que trata o Art. 2º deste Decreto, deverão ser do quadro efetivo, e repre</w:t>
      </w:r>
      <w:r w:rsidR="00345317">
        <w:t>sentante</w:t>
      </w:r>
      <w:r w:rsidRPr="00DA7DCD">
        <w:t xml:space="preserve"> </w:t>
      </w:r>
      <w:r>
        <w:t>do Sistema de Controle Interno.</w:t>
      </w:r>
    </w:p>
    <w:p w:rsidR="00DA7DCD" w:rsidRPr="00DA7DCD" w:rsidRDefault="00DA7DCD" w:rsidP="00DA7DCD">
      <w:pPr>
        <w:tabs>
          <w:tab w:val="left" w:pos="4253"/>
          <w:tab w:val="left" w:pos="5387"/>
        </w:tabs>
        <w:spacing w:before="120" w:line="360" w:lineRule="auto"/>
        <w:jc w:val="both"/>
      </w:pPr>
      <w:r w:rsidRPr="00DA7DCD">
        <w:rPr>
          <w:b/>
        </w:rPr>
        <w:lastRenderedPageBreak/>
        <w:t>Art. 4º</w:t>
      </w:r>
      <w:r w:rsidRPr="00DA7DCD">
        <w:t xml:space="preserve"> No prazo de 90 dias da nomeação, a comissão deverá ter elaborado e aprovado pelo Prefeito Municipal o “Plano de Ação de </w:t>
      </w:r>
      <w:proofErr w:type="gramStart"/>
      <w:r w:rsidRPr="00DA7DCD">
        <w:t>Implementação</w:t>
      </w:r>
      <w:proofErr w:type="gramEnd"/>
      <w:r w:rsidRPr="00DA7DCD">
        <w:t xml:space="preserve"> dos Procedimentos Contábeis, Patrimoniais e Específicos Aplicados ao Setor Público” a serem implementados.</w:t>
      </w:r>
    </w:p>
    <w:p w:rsidR="00DA7DCD" w:rsidRPr="00DA7DCD" w:rsidRDefault="00DA7DCD" w:rsidP="00DA7DCD">
      <w:pPr>
        <w:tabs>
          <w:tab w:val="left" w:pos="4253"/>
          <w:tab w:val="left" w:pos="5387"/>
        </w:tabs>
        <w:spacing w:before="120" w:line="360" w:lineRule="auto"/>
        <w:jc w:val="both"/>
      </w:pPr>
      <w:r w:rsidRPr="00DA7DCD">
        <w:rPr>
          <w:b/>
        </w:rPr>
        <w:t>Art. 5º</w:t>
      </w:r>
      <w:r w:rsidRPr="00DA7DCD">
        <w:t xml:space="preserve"> A Comissão de I</w:t>
      </w:r>
      <w:r w:rsidR="001938C5">
        <w:t>mplementação</w:t>
      </w:r>
      <w:r w:rsidRPr="00DA7DCD">
        <w:t>,</w:t>
      </w:r>
      <w:proofErr w:type="gramStart"/>
      <w:r w:rsidRPr="00DA7DCD">
        <w:t xml:space="preserve"> </w:t>
      </w:r>
      <w:r w:rsidR="001938C5">
        <w:t xml:space="preserve"> </w:t>
      </w:r>
      <w:proofErr w:type="gramEnd"/>
      <w:r w:rsidR="001938C5">
        <w:t>emitirá</w:t>
      </w:r>
      <w:r w:rsidRPr="00DA7DCD">
        <w:t xml:space="preserve"> normas para regulamentar os procedimentos dos processos internos e encaminhar ao Prefeito para apreciar e editar.</w:t>
      </w:r>
    </w:p>
    <w:p w:rsidR="00DA7DCD" w:rsidRPr="00DA7DCD" w:rsidRDefault="00DA7DCD" w:rsidP="00DA7DCD">
      <w:pPr>
        <w:tabs>
          <w:tab w:val="left" w:pos="4253"/>
          <w:tab w:val="left" w:pos="5387"/>
        </w:tabs>
        <w:spacing w:before="120" w:line="360" w:lineRule="auto"/>
        <w:jc w:val="both"/>
      </w:pPr>
      <w:r w:rsidRPr="00DA7DCD">
        <w:rPr>
          <w:b/>
        </w:rPr>
        <w:t>Art. 6º</w:t>
      </w:r>
      <w:r w:rsidRPr="00DA7DCD">
        <w:t xml:space="preserve"> A Comissão deverá efetuar encontros para planejar e acompanhar o desenvolvimento das ações, registrando os fatos através de relatórios, que servirão de base para justificar possíveis alterações no cronograma das atividades.</w:t>
      </w:r>
    </w:p>
    <w:p w:rsidR="00DA7DCD" w:rsidRPr="00DA7DCD" w:rsidRDefault="00DA7DCD" w:rsidP="00DA7DCD">
      <w:pPr>
        <w:tabs>
          <w:tab w:val="left" w:pos="4253"/>
          <w:tab w:val="left" w:pos="5387"/>
        </w:tabs>
        <w:spacing w:before="120" w:line="360" w:lineRule="auto"/>
        <w:jc w:val="both"/>
      </w:pPr>
      <w:r w:rsidRPr="00DA7DCD">
        <w:rPr>
          <w:b/>
        </w:rPr>
        <w:t>Art. 7º</w:t>
      </w:r>
      <w:r w:rsidRPr="00DA7DCD">
        <w:t xml:space="preserve"> Este Decreto entrará em vigor na data de sua publicação, e será divulgado em meio eletrônico, no portal www.</w:t>
      </w:r>
      <w:r>
        <w:t>boavistadocadeado.rs.gov.br.</w:t>
      </w:r>
    </w:p>
    <w:p w:rsidR="00DA7DCD" w:rsidRPr="00DA7DCD" w:rsidRDefault="00DA7DCD" w:rsidP="00DA7DCD"/>
    <w:p w:rsidR="004670C4" w:rsidRPr="00DA7DCD" w:rsidRDefault="004670C4" w:rsidP="00BE7CE1">
      <w:pPr>
        <w:pStyle w:val="Recuodecorpodetexto"/>
        <w:ind w:left="0" w:firstLine="0"/>
        <w:rPr>
          <w:rFonts w:ascii="Times New Roman" w:hAnsi="Times New Roman"/>
        </w:rPr>
      </w:pPr>
    </w:p>
    <w:p w:rsidR="003B4142" w:rsidRPr="00DA7DCD" w:rsidRDefault="00B06931" w:rsidP="00EA51BA">
      <w:pPr>
        <w:pStyle w:val="Recuodecorpodetexto"/>
        <w:ind w:left="0" w:firstLine="0"/>
        <w:rPr>
          <w:rFonts w:ascii="Times New Roman" w:hAnsi="Times New Roman"/>
        </w:rPr>
      </w:pPr>
      <w:r w:rsidRPr="00DA7DCD">
        <w:rPr>
          <w:rFonts w:ascii="Times New Roman" w:hAnsi="Times New Roman"/>
        </w:rPr>
        <w:t xml:space="preserve">       </w:t>
      </w:r>
      <w:r w:rsidR="00BE7CE1" w:rsidRPr="00DA7DCD">
        <w:rPr>
          <w:rFonts w:ascii="Times New Roman" w:hAnsi="Times New Roman"/>
        </w:rPr>
        <w:t xml:space="preserve">Gabinete do Prefeito Municipal de Boa Vista do Cadeado, RS, </w:t>
      </w:r>
      <w:r w:rsidR="00DA7DCD">
        <w:rPr>
          <w:rFonts w:ascii="Times New Roman" w:hAnsi="Times New Roman"/>
        </w:rPr>
        <w:t>30</w:t>
      </w:r>
      <w:r w:rsidR="004670C4" w:rsidRPr="00DA7DCD">
        <w:rPr>
          <w:rFonts w:ascii="Times New Roman" w:hAnsi="Times New Roman"/>
        </w:rPr>
        <w:t xml:space="preserve"> de </w:t>
      </w:r>
      <w:r w:rsidR="00DA7DCD">
        <w:rPr>
          <w:rFonts w:ascii="Times New Roman" w:hAnsi="Times New Roman"/>
        </w:rPr>
        <w:t>Março</w:t>
      </w:r>
      <w:r w:rsidR="00767A0D" w:rsidRPr="00DA7DCD">
        <w:rPr>
          <w:rFonts w:ascii="Times New Roman" w:hAnsi="Times New Roman"/>
        </w:rPr>
        <w:t xml:space="preserve"> d</w:t>
      </w:r>
      <w:r w:rsidR="00DA7DCD">
        <w:rPr>
          <w:rFonts w:ascii="Times New Roman" w:hAnsi="Times New Roman"/>
        </w:rPr>
        <w:t>e 2012</w:t>
      </w:r>
      <w:r w:rsidR="00BE7CE1" w:rsidRPr="00DA7DCD">
        <w:rPr>
          <w:rFonts w:ascii="Times New Roman" w:hAnsi="Times New Roman"/>
        </w:rPr>
        <w:t>.</w:t>
      </w:r>
    </w:p>
    <w:p w:rsidR="00D21553" w:rsidRPr="00DA7DCD" w:rsidRDefault="00D21553" w:rsidP="004670C4">
      <w:pPr>
        <w:rPr>
          <w:b/>
        </w:rPr>
      </w:pPr>
    </w:p>
    <w:p w:rsidR="002D3139" w:rsidRDefault="002D3139" w:rsidP="00BE7CE1">
      <w:pPr>
        <w:jc w:val="center"/>
        <w:rPr>
          <w:b/>
        </w:rPr>
      </w:pPr>
    </w:p>
    <w:p w:rsidR="00DA7DCD" w:rsidRDefault="00DA7DCD" w:rsidP="00BE7CE1">
      <w:pPr>
        <w:jc w:val="center"/>
        <w:rPr>
          <w:b/>
        </w:rPr>
      </w:pPr>
    </w:p>
    <w:p w:rsidR="00DA7DCD" w:rsidRPr="00DA7DCD" w:rsidRDefault="00DA7DCD" w:rsidP="00BE7CE1">
      <w:pPr>
        <w:jc w:val="center"/>
        <w:rPr>
          <w:b/>
        </w:rPr>
      </w:pPr>
    </w:p>
    <w:p w:rsidR="00767A0D" w:rsidRPr="00DA7DCD" w:rsidRDefault="004318B6" w:rsidP="007629B4">
      <w:pPr>
        <w:jc w:val="center"/>
      </w:pPr>
      <w:r w:rsidRPr="00DA7DCD">
        <w:t xml:space="preserve"> </w:t>
      </w:r>
      <w:r w:rsidR="00767A0D" w:rsidRPr="00DA7DCD">
        <w:t>JOÃO PAULO BELTRÃO DOS SANTOS</w:t>
      </w:r>
    </w:p>
    <w:p w:rsidR="002B4A5B" w:rsidRPr="00DA7DCD" w:rsidRDefault="00767A0D" w:rsidP="007629B4">
      <w:pPr>
        <w:jc w:val="center"/>
      </w:pPr>
      <w:r w:rsidRPr="00DA7DCD">
        <w:t>Prefeito Municipal</w:t>
      </w:r>
    </w:p>
    <w:p w:rsidR="002D3139" w:rsidRPr="00DA7DCD" w:rsidRDefault="002D3139" w:rsidP="00B80279"/>
    <w:p w:rsidR="00BE7CE1" w:rsidRPr="00DA7DCD" w:rsidRDefault="00BE7CE1" w:rsidP="00E96743">
      <w:r w:rsidRPr="00DA7DCD">
        <w:t xml:space="preserve">                                                       </w:t>
      </w:r>
    </w:p>
    <w:p w:rsidR="002D3139" w:rsidRPr="00DA7DCD" w:rsidRDefault="00BE7CE1" w:rsidP="004670C4">
      <w:pPr>
        <w:pStyle w:val="Cabealho"/>
        <w:tabs>
          <w:tab w:val="clear" w:pos="4419"/>
          <w:tab w:val="clear" w:pos="8838"/>
        </w:tabs>
      </w:pPr>
      <w:r w:rsidRPr="00DA7DCD">
        <w:t>REGISTRE-SE E PUBLIQUE-SE</w:t>
      </w:r>
    </w:p>
    <w:p w:rsidR="002D3139" w:rsidRDefault="002D3139" w:rsidP="00106D00">
      <w:pPr>
        <w:rPr>
          <w:lang w:val="es-ES_tradnl"/>
        </w:rPr>
      </w:pPr>
    </w:p>
    <w:p w:rsidR="00DA7DCD" w:rsidRDefault="00DA7DCD" w:rsidP="00106D00">
      <w:pPr>
        <w:rPr>
          <w:lang w:val="es-ES_tradnl"/>
        </w:rPr>
      </w:pPr>
    </w:p>
    <w:p w:rsidR="00DA7DCD" w:rsidRDefault="00DA7DCD" w:rsidP="00106D00">
      <w:pPr>
        <w:rPr>
          <w:lang w:val="es-ES_tradnl"/>
        </w:rPr>
      </w:pPr>
    </w:p>
    <w:p w:rsidR="00DA7DCD" w:rsidRPr="00DA7DCD" w:rsidRDefault="00DA7DCD" w:rsidP="00106D00">
      <w:pPr>
        <w:rPr>
          <w:lang w:val="es-ES_tradnl"/>
        </w:rPr>
      </w:pPr>
    </w:p>
    <w:p w:rsidR="00106D00" w:rsidRPr="00DA7DCD" w:rsidRDefault="00106D00" w:rsidP="00106D00">
      <w:pPr>
        <w:rPr>
          <w:lang w:val="es-ES_tradnl"/>
        </w:rPr>
      </w:pPr>
      <w:r w:rsidRPr="00DA7DCD">
        <w:rPr>
          <w:lang w:val="es-ES_tradnl"/>
        </w:rPr>
        <w:t>FABIO MAYER BARASUOL</w:t>
      </w:r>
    </w:p>
    <w:p w:rsidR="001D7357" w:rsidRPr="00DA7DCD" w:rsidRDefault="00767A0D" w:rsidP="00106D00">
      <w:r w:rsidRPr="00DA7DCD">
        <w:t>Sec. Mun. de Admin</w:t>
      </w:r>
      <w:proofErr w:type="gramStart"/>
      <w:r w:rsidRPr="00DA7DCD">
        <w:t>.,</w:t>
      </w:r>
      <w:proofErr w:type="gramEnd"/>
      <w:r w:rsidRPr="00DA7DCD">
        <w:t xml:space="preserve"> Planej. e Fazenda</w:t>
      </w:r>
    </w:p>
    <w:sectPr w:rsidR="001D7357" w:rsidRPr="00DA7DCD" w:rsidSect="000357B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610" w:rsidRDefault="000E5610">
      <w:r>
        <w:separator/>
      </w:r>
    </w:p>
  </w:endnote>
  <w:endnote w:type="continuationSeparator" w:id="0">
    <w:p w:rsidR="000E5610" w:rsidRDefault="000E5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6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34DD4" w:rsidRDefault="00434DD4" w:rsidP="00BF1C85">
            <w:pPr>
              <w:pStyle w:val="Rodap"/>
              <w:jc w:val="right"/>
            </w:pPr>
            <w:r>
              <w:t xml:space="preserve"> </w:t>
            </w:r>
          </w:p>
        </w:sdtContent>
      </w:sdt>
    </w:sdtContent>
  </w:sdt>
  <w:p w:rsidR="00434DD4" w:rsidRDefault="00434DD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434DD4" w:rsidRDefault="00434DD4">
        <w:pPr>
          <w:pStyle w:val="Rodap"/>
          <w:jc w:val="right"/>
        </w:pPr>
        <w:r>
          <w:t xml:space="preserve"> </w:t>
        </w:r>
      </w:p>
    </w:sdtContent>
  </w:sdt>
  <w:p w:rsidR="00434DD4" w:rsidRDefault="00434DD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610" w:rsidRDefault="000E5610">
      <w:r>
        <w:separator/>
      </w:r>
    </w:p>
  </w:footnote>
  <w:footnote w:type="continuationSeparator" w:id="0">
    <w:p w:rsidR="000E5610" w:rsidRDefault="000E5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D4" w:rsidRDefault="00FE6B35">
    <w:pPr>
      <w:pStyle w:val="Cabealho"/>
      <w:rPr>
        <w:rFonts w:ascii="Lucida Handwriting" w:hAnsi="Lucida Handwriting"/>
        <w:sz w:val="32"/>
      </w:rPr>
    </w:pPr>
    <w:r w:rsidRPr="00FE6B35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434DD4" w:rsidRDefault="00434DD4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34DD4">
      <w:t xml:space="preserve">                                  </w:t>
    </w:r>
    <w:r w:rsidR="00434DD4">
      <w:rPr>
        <w:rFonts w:ascii="Lucida Handwriting" w:hAnsi="Lucida Handwriting"/>
        <w:sz w:val="32"/>
      </w:rPr>
      <w:t xml:space="preserve">             </w:t>
    </w:r>
  </w:p>
  <w:p w:rsidR="00434DD4" w:rsidRDefault="00434DD4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434DD4" w:rsidRDefault="00434DD4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434DD4" w:rsidRDefault="00434DD4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434DD4" w:rsidRDefault="00434DD4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434DD4" w:rsidRDefault="00434DD4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434DD4" w:rsidRDefault="00434DD4">
    <w:pPr>
      <w:pStyle w:val="Cabealho"/>
      <w:jc w:val="center"/>
      <w:rPr>
        <w:sz w:val="16"/>
        <w:lang w:val="en-US"/>
      </w:rPr>
    </w:pPr>
  </w:p>
  <w:p w:rsidR="00434DD4" w:rsidRDefault="00434DD4">
    <w:pPr>
      <w:pStyle w:val="Cabealho"/>
      <w:jc w:val="center"/>
      <w:rPr>
        <w:sz w:val="16"/>
        <w:lang w:val="en-US"/>
      </w:rPr>
    </w:pPr>
  </w:p>
  <w:p w:rsidR="00434DD4" w:rsidRDefault="00434DD4">
    <w:pPr>
      <w:pStyle w:val="Cabealho"/>
      <w:jc w:val="center"/>
      <w:rPr>
        <w:sz w:val="16"/>
        <w:lang w:val="en-US"/>
      </w:rPr>
    </w:pPr>
  </w:p>
  <w:p w:rsidR="00434DD4" w:rsidRDefault="00434DD4">
    <w:pPr>
      <w:pStyle w:val="Cabealho"/>
      <w:rPr>
        <w:lang w:val="en-US"/>
      </w:rPr>
    </w:pPr>
  </w:p>
  <w:p w:rsidR="00434DD4" w:rsidRDefault="00434DD4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D4" w:rsidRDefault="00FE6B35">
    <w:pPr>
      <w:pStyle w:val="Cabealho"/>
      <w:rPr>
        <w:rFonts w:ascii="Lucida Handwriting" w:hAnsi="Lucida Handwriting"/>
        <w:sz w:val="32"/>
      </w:rPr>
    </w:pPr>
    <w:r w:rsidRPr="00FE6B35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434DD4" w:rsidRDefault="00434DD4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34DD4">
      <w:t xml:space="preserve">                                  </w:t>
    </w:r>
    <w:r w:rsidR="00434DD4">
      <w:rPr>
        <w:rFonts w:ascii="Lucida Handwriting" w:hAnsi="Lucida Handwriting"/>
        <w:sz w:val="32"/>
      </w:rPr>
      <w:t xml:space="preserve">             </w:t>
    </w:r>
  </w:p>
  <w:p w:rsidR="00434DD4" w:rsidRDefault="00434DD4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434DD4" w:rsidRDefault="00434DD4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434DD4" w:rsidRDefault="00434DD4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434DD4" w:rsidRDefault="00434DD4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434DD4" w:rsidRDefault="00434DD4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434DD4" w:rsidRDefault="00434DD4">
    <w:pPr>
      <w:pStyle w:val="Cabealho"/>
      <w:jc w:val="center"/>
      <w:rPr>
        <w:sz w:val="16"/>
        <w:lang w:val="en-US"/>
      </w:rPr>
    </w:pPr>
  </w:p>
  <w:p w:rsidR="00434DD4" w:rsidRDefault="00434DD4">
    <w:pPr>
      <w:pStyle w:val="Cabealho"/>
      <w:jc w:val="center"/>
      <w:rPr>
        <w:sz w:val="16"/>
        <w:lang w:val="en-US"/>
      </w:rPr>
    </w:pPr>
  </w:p>
  <w:p w:rsidR="00434DD4" w:rsidRDefault="00434DD4">
    <w:pPr>
      <w:pStyle w:val="Cabealho"/>
      <w:jc w:val="center"/>
      <w:rPr>
        <w:sz w:val="16"/>
        <w:lang w:val="en-US"/>
      </w:rPr>
    </w:pPr>
  </w:p>
  <w:p w:rsidR="00434DD4" w:rsidRDefault="00434DD4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mirrorMargins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68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0000D"/>
    <w:rsid w:val="00000B10"/>
    <w:rsid w:val="0000720F"/>
    <w:rsid w:val="000074D1"/>
    <w:rsid w:val="00020FB2"/>
    <w:rsid w:val="00030877"/>
    <w:rsid w:val="00032288"/>
    <w:rsid w:val="000357BC"/>
    <w:rsid w:val="00046CF9"/>
    <w:rsid w:val="00051A9B"/>
    <w:rsid w:val="000556B3"/>
    <w:rsid w:val="00056F30"/>
    <w:rsid w:val="00066720"/>
    <w:rsid w:val="00070DDA"/>
    <w:rsid w:val="000721C8"/>
    <w:rsid w:val="00072A7B"/>
    <w:rsid w:val="0007497B"/>
    <w:rsid w:val="00074F70"/>
    <w:rsid w:val="000809F4"/>
    <w:rsid w:val="00087F21"/>
    <w:rsid w:val="0009073B"/>
    <w:rsid w:val="000926F0"/>
    <w:rsid w:val="00094ADD"/>
    <w:rsid w:val="000A553C"/>
    <w:rsid w:val="000B175B"/>
    <w:rsid w:val="000B5916"/>
    <w:rsid w:val="000C34B2"/>
    <w:rsid w:val="000C67C9"/>
    <w:rsid w:val="000E5610"/>
    <w:rsid w:val="000F0357"/>
    <w:rsid w:val="000F22DF"/>
    <w:rsid w:val="001017C2"/>
    <w:rsid w:val="00106D00"/>
    <w:rsid w:val="0010705B"/>
    <w:rsid w:val="001077A5"/>
    <w:rsid w:val="0011286A"/>
    <w:rsid w:val="00114A75"/>
    <w:rsid w:val="001201B4"/>
    <w:rsid w:val="00122368"/>
    <w:rsid w:val="00125A5B"/>
    <w:rsid w:val="0013104B"/>
    <w:rsid w:val="00132B78"/>
    <w:rsid w:val="00132C3E"/>
    <w:rsid w:val="00137895"/>
    <w:rsid w:val="001438C1"/>
    <w:rsid w:val="001463BD"/>
    <w:rsid w:val="00147044"/>
    <w:rsid w:val="00150C27"/>
    <w:rsid w:val="0015719A"/>
    <w:rsid w:val="001610BE"/>
    <w:rsid w:val="00161942"/>
    <w:rsid w:val="00171168"/>
    <w:rsid w:val="00176B39"/>
    <w:rsid w:val="001773C4"/>
    <w:rsid w:val="001938C5"/>
    <w:rsid w:val="00195446"/>
    <w:rsid w:val="00196987"/>
    <w:rsid w:val="00196BEF"/>
    <w:rsid w:val="001A3CF8"/>
    <w:rsid w:val="001A40AC"/>
    <w:rsid w:val="001A4573"/>
    <w:rsid w:val="001A7347"/>
    <w:rsid w:val="001A795A"/>
    <w:rsid w:val="001A7FA3"/>
    <w:rsid w:val="001B20DA"/>
    <w:rsid w:val="001B3CAD"/>
    <w:rsid w:val="001B7358"/>
    <w:rsid w:val="001C2D36"/>
    <w:rsid w:val="001D2BF2"/>
    <w:rsid w:val="001D6AE7"/>
    <w:rsid w:val="001D6C07"/>
    <w:rsid w:val="001D7357"/>
    <w:rsid w:val="001F0EE6"/>
    <w:rsid w:val="001F1714"/>
    <w:rsid w:val="001F1ADF"/>
    <w:rsid w:val="001F217A"/>
    <w:rsid w:val="001F2FAE"/>
    <w:rsid w:val="001F3E18"/>
    <w:rsid w:val="001F503B"/>
    <w:rsid w:val="001F6882"/>
    <w:rsid w:val="002044EE"/>
    <w:rsid w:val="00210D16"/>
    <w:rsid w:val="00211B96"/>
    <w:rsid w:val="0021337D"/>
    <w:rsid w:val="00215CBE"/>
    <w:rsid w:val="00222BF0"/>
    <w:rsid w:val="0022583D"/>
    <w:rsid w:val="00231F5D"/>
    <w:rsid w:val="00232CE6"/>
    <w:rsid w:val="00243DC4"/>
    <w:rsid w:val="002464FE"/>
    <w:rsid w:val="00250D24"/>
    <w:rsid w:val="002541B0"/>
    <w:rsid w:val="00256E09"/>
    <w:rsid w:val="002705BE"/>
    <w:rsid w:val="00270FF5"/>
    <w:rsid w:val="00271B1C"/>
    <w:rsid w:val="00274EFF"/>
    <w:rsid w:val="002806E7"/>
    <w:rsid w:val="00280DF8"/>
    <w:rsid w:val="0028746E"/>
    <w:rsid w:val="0029195F"/>
    <w:rsid w:val="00292025"/>
    <w:rsid w:val="00294B9D"/>
    <w:rsid w:val="00297668"/>
    <w:rsid w:val="002A3F02"/>
    <w:rsid w:val="002A47C6"/>
    <w:rsid w:val="002A5370"/>
    <w:rsid w:val="002A6E94"/>
    <w:rsid w:val="002B1BFB"/>
    <w:rsid w:val="002B4A5B"/>
    <w:rsid w:val="002B5E29"/>
    <w:rsid w:val="002B67C4"/>
    <w:rsid w:val="002C3E14"/>
    <w:rsid w:val="002C47DE"/>
    <w:rsid w:val="002D0B22"/>
    <w:rsid w:val="002D3139"/>
    <w:rsid w:val="002D536A"/>
    <w:rsid w:val="002D5CD3"/>
    <w:rsid w:val="002E7EC5"/>
    <w:rsid w:val="002F692A"/>
    <w:rsid w:val="00300470"/>
    <w:rsid w:val="003027B3"/>
    <w:rsid w:val="003032EB"/>
    <w:rsid w:val="00305FC7"/>
    <w:rsid w:val="003112BE"/>
    <w:rsid w:val="003121D9"/>
    <w:rsid w:val="00312494"/>
    <w:rsid w:val="003130B6"/>
    <w:rsid w:val="003145FD"/>
    <w:rsid w:val="0032367B"/>
    <w:rsid w:val="0032611D"/>
    <w:rsid w:val="0033156F"/>
    <w:rsid w:val="00331E9F"/>
    <w:rsid w:val="00340417"/>
    <w:rsid w:val="003404DD"/>
    <w:rsid w:val="0034080A"/>
    <w:rsid w:val="00345317"/>
    <w:rsid w:val="00353ABD"/>
    <w:rsid w:val="00357553"/>
    <w:rsid w:val="00357C84"/>
    <w:rsid w:val="00360C89"/>
    <w:rsid w:val="003619DE"/>
    <w:rsid w:val="00367A9B"/>
    <w:rsid w:val="003819D1"/>
    <w:rsid w:val="003828AB"/>
    <w:rsid w:val="00382A93"/>
    <w:rsid w:val="003917A9"/>
    <w:rsid w:val="00392D5C"/>
    <w:rsid w:val="00393051"/>
    <w:rsid w:val="00395BC9"/>
    <w:rsid w:val="00397E76"/>
    <w:rsid w:val="003A73A5"/>
    <w:rsid w:val="003B010A"/>
    <w:rsid w:val="003B4142"/>
    <w:rsid w:val="003B6B42"/>
    <w:rsid w:val="003C6F27"/>
    <w:rsid w:val="003D107C"/>
    <w:rsid w:val="003D128E"/>
    <w:rsid w:val="003D4A0D"/>
    <w:rsid w:val="003D4FB3"/>
    <w:rsid w:val="003E4901"/>
    <w:rsid w:val="003E6DC9"/>
    <w:rsid w:val="0040048D"/>
    <w:rsid w:val="00403309"/>
    <w:rsid w:val="0040388B"/>
    <w:rsid w:val="00405932"/>
    <w:rsid w:val="004100D1"/>
    <w:rsid w:val="00416352"/>
    <w:rsid w:val="00422606"/>
    <w:rsid w:val="0042354A"/>
    <w:rsid w:val="00424D75"/>
    <w:rsid w:val="004318B6"/>
    <w:rsid w:val="004343AD"/>
    <w:rsid w:val="004344CB"/>
    <w:rsid w:val="00434DD4"/>
    <w:rsid w:val="00434F71"/>
    <w:rsid w:val="00436774"/>
    <w:rsid w:val="004412D8"/>
    <w:rsid w:val="00447C38"/>
    <w:rsid w:val="00452AE0"/>
    <w:rsid w:val="00453572"/>
    <w:rsid w:val="00453EAF"/>
    <w:rsid w:val="004542FE"/>
    <w:rsid w:val="00456700"/>
    <w:rsid w:val="00456E24"/>
    <w:rsid w:val="004623A6"/>
    <w:rsid w:val="0046402B"/>
    <w:rsid w:val="00464ED0"/>
    <w:rsid w:val="004670C4"/>
    <w:rsid w:val="00475E5A"/>
    <w:rsid w:val="0047600E"/>
    <w:rsid w:val="004810DF"/>
    <w:rsid w:val="00487657"/>
    <w:rsid w:val="0049287B"/>
    <w:rsid w:val="004A0433"/>
    <w:rsid w:val="004A3ED6"/>
    <w:rsid w:val="004A5D0E"/>
    <w:rsid w:val="004A6D2D"/>
    <w:rsid w:val="004B0578"/>
    <w:rsid w:val="004B1747"/>
    <w:rsid w:val="004B2F1F"/>
    <w:rsid w:val="004B47FE"/>
    <w:rsid w:val="004B6C92"/>
    <w:rsid w:val="004B6FE9"/>
    <w:rsid w:val="004C0A65"/>
    <w:rsid w:val="004C7AC2"/>
    <w:rsid w:val="004C7E98"/>
    <w:rsid w:val="004D1706"/>
    <w:rsid w:val="004D17DE"/>
    <w:rsid w:val="004D2201"/>
    <w:rsid w:val="004E071F"/>
    <w:rsid w:val="004E5BFD"/>
    <w:rsid w:val="004E7451"/>
    <w:rsid w:val="004F1BA3"/>
    <w:rsid w:val="005007CE"/>
    <w:rsid w:val="00500D6C"/>
    <w:rsid w:val="0051724A"/>
    <w:rsid w:val="00517E20"/>
    <w:rsid w:val="005206AD"/>
    <w:rsid w:val="0052077B"/>
    <w:rsid w:val="00527F9B"/>
    <w:rsid w:val="0053190B"/>
    <w:rsid w:val="00533EF2"/>
    <w:rsid w:val="00536546"/>
    <w:rsid w:val="005400DB"/>
    <w:rsid w:val="005402C7"/>
    <w:rsid w:val="00540E2C"/>
    <w:rsid w:val="0054156B"/>
    <w:rsid w:val="00544EF4"/>
    <w:rsid w:val="00547443"/>
    <w:rsid w:val="0054796C"/>
    <w:rsid w:val="00553825"/>
    <w:rsid w:val="00564C05"/>
    <w:rsid w:val="00570B55"/>
    <w:rsid w:val="0057150C"/>
    <w:rsid w:val="00572391"/>
    <w:rsid w:val="005851AD"/>
    <w:rsid w:val="00593247"/>
    <w:rsid w:val="00595C58"/>
    <w:rsid w:val="005A6FF2"/>
    <w:rsid w:val="005A7C79"/>
    <w:rsid w:val="005B2E20"/>
    <w:rsid w:val="005B5B3D"/>
    <w:rsid w:val="005C3410"/>
    <w:rsid w:val="005C6143"/>
    <w:rsid w:val="005D2933"/>
    <w:rsid w:val="005E2502"/>
    <w:rsid w:val="005E3CE5"/>
    <w:rsid w:val="005E3F95"/>
    <w:rsid w:val="005F2A64"/>
    <w:rsid w:val="00600D91"/>
    <w:rsid w:val="00600E25"/>
    <w:rsid w:val="00604652"/>
    <w:rsid w:val="00613031"/>
    <w:rsid w:val="00615546"/>
    <w:rsid w:val="0061714E"/>
    <w:rsid w:val="006172BF"/>
    <w:rsid w:val="00622BEB"/>
    <w:rsid w:val="00622F30"/>
    <w:rsid w:val="00631A10"/>
    <w:rsid w:val="00631EBB"/>
    <w:rsid w:val="00632CB3"/>
    <w:rsid w:val="00636E95"/>
    <w:rsid w:val="00640977"/>
    <w:rsid w:val="00646144"/>
    <w:rsid w:val="00651D52"/>
    <w:rsid w:val="00653890"/>
    <w:rsid w:val="00656AC2"/>
    <w:rsid w:val="00656E15"/>
    <w:rsid w:val="00673083"/>
    <w:rsid w:val="006805FB"/>
    <w:rsid w:val="00684B0F"/>
    <w:rsid w:val="00684D78"/>
    <w:rsid w:val="00684E96"/>
    <w:rsid w:val="006903CD"/>
    <w:rsid w:val="00692561"/>
    <w:rsid w:val="00692B25"/>
    <w:rsid w:val="00697DC1"/>
    <w:rsid w:val="006A136C"/>
    <w:rsid w:val="006A1F22"/>
    <w:rsid w:val="006A2735"/>
    <w:rsid w:val="006A7E61"/>
    <w:rsid w:val="006B18A9"/>
    <w:rsid w:val="006B3C9A"/>
    <w:rsid w:val="006B52DB"/>
    <w:rsid w:val="006B7F7C"/>
    <w:rsid w:val="006C2DA4"/>
    <w:rsid w:val="006D0BB3"/>
    <w:rsid w:val="006D54A9"/>
    <w:rsid w:val="006D6783"/>
    <w:rsid w:val="006D76B5"/>
    <w:rsid w:val="006E094E"/>
    <w:rsid w:val="006E0CAE"/>
    <w:rsid w:val="006E148C"/>
    <w:rsid w:val="006E15F7"/>
    <w:rsid w:val="006E4049"/>
    <w:rsid w:val="006F1E5A"/>
    <w:rsid w:val="006F1E66"/>
    <w:rsid w:val="006F34E2"/>
    <w:rsid w:val="00702FB5"/>
    <w:rsid w:val="0070782B"/>
    <w:rsid w:val="0071424E"/>
    <w:rsid w:val="00720258"/>
    <w:rsid w:val="007219DB"/>
    <w:rsid w:val="00723C62"/>
    <w:rsid w:val="00731CB8"/>
    <w:rsid w:val="00733DD9"/>
    <w:rsid w:val="00737C08"/>
    <w:rsid w:val="007439ED"/>
    <w:rsid w:val="00746BE5"/>
    <w:rsid w:val="0075124F"/>
    <w:rsid w:val="00756257"/>
    <w:rsid w:val="007629B4"/>
    <w:rsid w:val="00762E7C"/>
    <w:rsid w:val="007639E7"/>
    <w:rsid w:val="0076594A"/>
    <w:rsid w:val="00767A0D"/>
    <w:rsid w:val="00776048"/>
    <w:rsid w:val="00777D33"/>
    <w:rsid w:val="00783750"/>
    <w:rsid w:val="00784DBB"/>
    <w:rsid w:val="00787800"/>
    <w:rsid w:val="00790F44"/>
    <w:rsid w:val="00792426"/>
    <w:rsid w:val="00797688"/>
    <w:rsid w:val="007A1A42"/>
    <w:rsid w:val="007A2A17"/>
    <w:rsid w:val="007A485F"/>
    <w:rsid w:val="007A4B7C"/>
    <w:rsid w:val="007B0BEF"/>
    <w:rsid w:val="007B26E3"/>
    <w:rsid w:val="007B36A1"/>
    <w:rsid w:val="007B38D5"/>
    <w:rsid w:val="007B7394"/>
    <w:rsid w:val="007C0F0E"/>
    <w:rsid w:val="007C2B0C"/>
    <w:rsid w:val="007C56D3"/>
    <w:rsid w:val="007C5F59"/>
    <w:rsid w:val="007C665D"/>
    <w:rsid w:val="007D0B06"/>
    <w:rsid w:val="007D580B"/>
    <w:rsid w:val="007E38E4"/>
    <w:rsid w:val="007E78CE"/>
    <w:rsid w:val="007F21BC"/>
    <w:rsid w:val="007F2BE5"/>
    <w:rsid w:val="007F6CFE"/>
    <w:rsid w:val="00800CDD"/>
    <w:rsid w:val="008100A5"/>
    <w:rsid w:val="0081065C"/>
    <w:rsid w:val="00815671"/>
    <w:rsid w:val="00820B5B"/>
    <w:rsid w:val="008245E8"/>
    <w:rsid w:val="0082524C"/>
    <w:rsid w:val="00836925"/>
    <w:rsid w:val="0084346B"/>
    <w:rsid w:val="0084796F"/>
    <w:rsid w:val="008511AF"/>
    <w:rsid w:val="008535F6"/>
    <w:rsid w:val="008557F8"/>
    <w:rsid w:val="008662D1"/>
    <w:rsid w:val="00870B6C"/>
    <w:rsid w:val="00871850"/>
    <w:rsid w:val="008728EA"/>
    <w:rsid w:val="00874CEA"/>
    <w:rsid w:val="00874CFE"/>
    <w:rsid w:val="00875900"/>
    <w:rsid w:val="0087653D"/>
    <w:rsid w:val="0088139D"/>
    <w:rsid w:val="008844A2"/>
    <w:rsid w:val="008951A4"/>
    <w:rsid w:val="00895FA6"/>
    <w:rsid w:val="0089734F"/>
    <w:rsid w:val="008A3FF8"/>
    <w:rsid w:val="008A6AB7"/>
    <w:rsid w:val="008A7074"/>
    <w:rsid w:val="008D7B83"/>
    <w:rsid w:val="008E19AC"/>
    <w:rsid w:val="008E358B"/>
    <w:rsid w:val="008F2E96"/>
    <w:rsid w:val="0091067D"/>
    <w:rsid w:val="00911212"/>
    <w:rsid w:val="00915F80"/>
    <w:rsid w:val="0092025F"/>
    <w:rsid w:val="0092075B"/>
    <w:rsid w:val="00923E66"/>
    <w:rsid w:val="00925FFD"/>
    <w:rsid w:val="009267B1"/>
    <w:rsid w:val="00946A62"/>
    <w:rsid w:val="00955EC4"/>
    <w:rsid w:val="00975F41"/>
    <w:rsid w:val="009811F3"/>
    <w:rsid w:val="009816FD"/>
    <w:rsid w:val="00983F4D"/>
    <w:rsid w:val="0098525D"/>
    <w:rsid w:val="00992783"/>
    <w:rsid w:val="00996601"/>
    <w:rsid w:val="009A1950"/>
    <w:rsid w:val="009A5AA3"/>
    <w:rsid w:val="009B0EBA"/>
    <w:rsid w:val="009B76D8"/>
    <w:rsid w:val="009C33A9"/>
    <w:rsid w:val="009C4BF2"/>
    <w:rsid w:val="009C5D28"/>
    <w:rsid w:val="009C6B3C"/>
    <w:rsid w:val="009D6320"/>
    <w:rsid w:val="009E1BE6"/>
    <w:rsid w:val="009E5850"/>
    <w:rsid w:val="009F1EDC"/>
    <w:rsid w:val="009F2C85"/>
    <w:rsid w:val="009F7A07"/>
    <w:rsid w:val="00A01EF4"/>
    <w:rsid w:val="00A075EA"/>
    <w:rsid w:val="00A156A6"/>
    <w:rsid w:val="00A1755C"/>
    <w:rsid w:val="00A212F3"/>
    <w:rsid w:val="00A220AB"/>
    <w:rsid w:val="00A24B16"/>
    <w:rsid w:val="00A274C1"/>
    <w:rsid w:val="00A301E6"/>
    <w:rsid w:val="00A30AD7"/>
    <w:rsid w:val="00A30F99"/>
    <w:rsid w:val="00A31B37"/>
    <w:rsid w:val="00A32194"/>
    <w:rsid w:val="00A34705"/>
    <w:rsid w:val="00A40B2D"/>
    <w:rsid w:val="00A465A3"/>
    <w:rsid w:val="00A60D98"/>
    <w:rsid w:val="00A60EFF"/>
    <w:rsid w:val="00A74718"/>
    <w:rsid w:val="00A74958"/>
    <w:rsid w:val="00A74FB4"/>
    <w:rsid w:val="00A758EA"/>
    <w:rsid w:val="00A77351"/>
    <w:rsid w:val="00A9484E"/>
    <w:rsid w:val="00A961D0"/>
    <w:rsid w:val="00A979A4"/>
    <w:rsid w:val="00AA500F"/>
    <w:rsid w:val="00AA70C6"/>
    <w:rsid w:val="00AA734D"/>
    <w:rsid w:val="00AA778C"/>
    <w:rsid w:val="00AB51E6"/>
    <w:rsid w:val="00AC0D47"/>
    <w:rsid w:val="00AC3249"/>
    <w:rsid w:val="00AD0158"/>
    <w:rsid w:val="00AD5972"/>
    <w:rsid w:val="00AD7B8A"/>
    <w:rsid w:val="00AE04BE"/>
    <w:rsid w:val="00AE1C53"/>
    <w:rsid w:val="00AE28FE"/>
    <w:rsid w:val="00AE51D8"/>
    <w:rsid w:val="00AF1E4E"/>
    <w:rsid w:val="00AF704B"/>
    <w:rsid w:val="00AF77B7"/>
    <w:rsid w:val="00AF78AB"/>
    <w:rsid w:val="00AF7982"/>
    <w:rsid w:val="00B003BF"/>
    <w:rsid w:val="00B006CF"/>
    <w:rsid w:val="00B007AD"/>
    <w:rsid w:val="00B04231"/>
    <w:rsid w:val="00B06931"/>
    <w:rsid w:val="00B075D0"/>
    <w:rsid w:val="00B1200B"/>
    <w:rsid w:val="00B13454"/>
    <w:rsid w:val="00B1487C"/>
    <w:rsid w:val="00B16A26"/>
    <w:rsid w:val="00B22797"/>
    <w:rsid w:val="00B25709"/>
    <w:rsid w:val="00B419D3"/>
    <w:rsid w:val="00B46459"/>
    <w:rsid w:val="00B51889"/>
    <w:rsid w:val="00B5440E"/>
    <w:rsid w:val="00B56FF6"/>
    <w:rsid w:val="00B619FB"/>
    <w:rsid w:val="00B64601"/>
    <w:rsid w:val="00B65A9B"/>
    <w:rsid w:val="00B66289"/>
    <w:rsid w:val="00B7128B"/>
    <w:rsid w:val="00B717AE"/>
    <w:rsid w:val="00B80279"/>
    <w:rsid w:val="00B82BE9"/>
    <w:rsid w:val="00B90832"/>
    <w:rsid w:val="00B90AEE"/>
    <w:rsid w:val="00B90E41"/>
    <w:rsid w:val="00B91F80"/>
    <w:rsid w:val="00BB109E"/>
    <w:rsid w:val="00BB130C"/>
    <w:rsid w:val="00BB3F11"/>
    <w:rsid w:val="00BB4347"/>
    <w:rsid w:val="00BC0EBD"/>
    <w:rsid w:val="00BC2B07"/>
    <w:rsid w:val="00BC5F31"/>
    <w:rsid w:val="00BC7BBD"/>
    <w:rsid w:val="00BD1901"/>
    <w:rsid w:val="00BD2442"/>
    <w:rsid w:val="00BD3AAA"/>
    <w:rsid w:val="00BD4D43"/>
    <w:rsid w:val="00BD7C02"/>
    <w:rsid w:val="00BE48FF"/>
    <w:rsid w:val="00BE5637"/>
    <w:rsid w:val="00BE599B"/>
    <w:rsid w:val="00BE7CE1"/>
    <w:rsid w:val="00BF1C85"/>
    <w:rsid w:val="00BF24A9"/>
    <w:rsid w:val="00BF6A30"/>
    <w:rsid w:val="00C01BD4"/>
    <w:rsid w:val="00C0287B"/>
    <w:rsid w:val="00C04A09"/>
    <w:rsid w:val="00C05713"/>
    <w:rsid w:val="00C05F03"/>
    <w:rsid w:val="00C13C4E"/>
    <w:rsid w:val="00C22DFE"/>
    <w:rsid w:val="00C40322"/>
    <w:rsid w:val="00C41B76"/>
    <w:rsid w:val="00C435CF"/>
    <w:rsid w:val="00C45B49"/>
    <w:rsid w:val="00C45DEE"/>
    <w:rsid w:val="00C47C73"/>
    <w:rsid w:val="00C519CB"/>
    <w:rsid w:val="00C51FE5"/>
    <w:rsid w:val="00C533DB"/>
    <w:rsid w:val="00C53678"/>
    <w:rsid w:val="00C54884"/>
    <w:rsid w:val="00C556D3"/>
    <w:rsid w:val="00C56CE5"/>
    <w:rsid w:val="00C571C4"/>
    <w:rsid w:val="00C57F0D"/>
    <w:rsid w:val="00C67AD7"/>
    <w:rsid w:val="00C7464B"/>
    <w:rsid w:val="00C7603B"/>
    <w:rsid w:val="00C76061"/>
    <w:rsid w:val="00C760C0"/>
    <w:rsid w:val="00C80842"/>
    <w:rsid w:val="00C80F85"/>
    <w:rsid w:val="00C83C2F"/>
    <w:rsid w:val="00C867F8"/>
    <w:rsid w:val="00C91F45"/>
    <w:rsid w:val="00C946F0"/>
    <w:rsid w:val="00C9498C"/>
    <w:rsid w:val="00C9555B"/>
    <w:rsid w:val="00CA2BAE"/>
    <w:rsid w:val="00CA5527"/>
    <w:rsid w:val="00CA6A04"/>
    <w:rsid w:val="00CA75FE"/>
    <w:rsid w:val="00CA7F38"/>
    <w:rsid w:val="00CB4299"/>
    <w:rsid w:val="00CC1DB3"/>
    <w:rsid w:val="00CC7C70"/>
    <w:rsid w:val="00CD3799"/>
    <w:rsid w:val="00CD3CE8"/>
    <w:rsid w:val="00CD420E"/>
    <w:rsid w:val="00CD647B"/>
    <w:rsid w:val="00CE125B"/>
    <w:rsid w:val="00CE1C67"/>
    <w:rsid w:val="00CE214B"/>
    <w:rsid w:val="00CE436D"/>
    <w:rsid w:val="00CE531F"/>
    <w:rsid w:val="00CF1635"/>
    <w:rsid w:val="00CF212E"/>
    <w:rsid w:val="00CF2EFC"/>
    <w:rsid w:val="00D0008F"/>
    <w:rsid w:val="00D104B8"/>
    <w:rsid w:val="00D111C7"/>
    <w:rsid w:val="00D11EE5"/>
    <w:rsid w:val="00D12687"/>
    <w:rsid w:val="00D20FC8"/>
    <w:rsid w:val="00D21553"/>
    <w:rsid w:val="00D23B85"/>
    <w:rsid w:val="00D24467"/>
    <w:rsid w:val="00D40E65"/>
    <w:rsid w:val="00D4343D"/>
    <w:rsid w:val="00D44EE6"/>
    <w:rsid w:val="00D476E2"/>
    <w:rsid w:val="00D51BCE"/>
    <w:rsid w:val="00D549F4"/>
    <w:rsid w:val="00D554DD"/>
    <w:rsid w:val="00D75BA4"/>
    <w:rsid w:val="00D80210"/>
    <w:rsid w:val="00D81EF9"/>
    <w:rsid w:val="00D84E3A"/>
    <w:rsid w:val="00D90548"/>
    <w:rsid w:val="00D90647"/>
    <w:rsid w:val="00D91C6E"/>
    <w:rsid w:val="00D9623A"/>
    <w:rsid w:val="00D97DE0"/>
    <w:rsid w:val="00DA0F15"/>
    <w:rsid w:val="00DA139D"/>
    <w:rsid w:val="00DA2593"/>
    <w:rsid w:val="00DA2AE1"/>
    <w:rsid w:val="00DA7BBA"/>
    <w:rsid w:val="00DA7DCD"/>
    <w:rsid w:val="00DC014A"/>
    <w:rsid w:val="00DC3F0F"/>
    <w:rsid w:val="00DD7A8E"/>
    <w:rsid w:val="00DE6C51"/>
    <w:rsid w:val="00DF38D4"/>
    <w:rsid w:val="00E00E19"/>
    <w:rsid w:val="00E0267D"/>
    <w:rsid w:val="00E02F14"/>
    <w:rsid w:val="00E0488D"/>
    <w:rsid w:val="00E13329"/>
    <w:rsid w:val="00E2102A"/>
    <w:rsid w:val="00E25713"/>
    <w:rsid w:val="00E26CE7"/>
    <w:rsid w:val="00E26F05"/>
    <w:rsid w:val="00E32E7F"/>
    <w:rsid w:val="00E33137"/>
    <w:rsid w:val="00E34246"/>
    <w:rsid w:val="00E37992"/>
    <w:rsid w:val="00E42B57"/>
    <w:rsid w:val="00E45422"/>
    <w:rsid w:val="00E47681"/>
    <w:rsid w:val="00E54F8A"/>
    <w:rsid w:val="00E573B1"/>
    <w:rsid w:val="00E62F88"/>
    <w:rsid w:val="00E63135"/>
    <w:rsid w:val="00E66FB4"/>
    <w:rsid w:val="00E67818"/>
    <w:rsid w:val="00E71FF6"/>
    <w:rsid w:val="00E7318E"/>
    <w:rsid w:val="00E74F3F"/>
    <w:rsid w:val="00E778DA"/>
    <w:rsid w:val="00E80B46"/>
    <w:rsid w:val="00E82B64"/>
    <w:rsid w:val="00E8351B"/>
    <w:rsid w:val="00E86C4B"/>
    <w:rsid w:val="00E92CC5"/>
    <w:rsid w:val="00E96743"/>
    <w:rsid w:val="00EA1810"/>
    <w:rsid w:val="00EA51BA"/>
    <w:rsid w:val="00EB1CE0"/>
    <w:rsid w:val="00EB5683"/>
    <w:rsid w:val="00EB56E5"/>
    <w:rsid w:val="00EB6A31"/>
    <w:rsid w:val="00EB7B26"/>
    <w:rsid w:val="00EC2763"/>
    <w:rsid w:val="00EC3C90"/>
    <w:rsid w:val="00EC405E"/>
    <w:rsid w:val="00EC6258"/>
    <w:rsid w:val="00ED0407"/>
    <w:rsid w:val="00EE37B2"/>
    <w:rsid w:val="00EE6270"/>
    <w:rsid w:val="00EF3DC9"/>
    <w:rsid w:val="00EF4B90"/>
    <w:rsid w:val="00F0227F"/>
    <w:rsid w:val="00F03054"/>
    <w:rsid w:val="00F04023"/>
    <w:rsid w:val="00F11523"/>
    <w:rsid w:val="00F12E08"/>
    <w:rsid w:val="00F13FFC"/>
    <w:rsid w:val="00F202B0"/>
    <w:rsid w:val="00F217BC"/>
    <w:rsid w:val="00F250C3"/>
    <w:rsid w:val="00F251B4"/>
    <w:rsid w:val="00F304BA"/>
    <w:rsid w:val="00F31104"/>
    <w:rsid w:val="00F3156E"/>
    <w:rsid w:val="00F3363B"/>
    <w:rsid w:val="00F34350"/>
    <w:rsid w:val="00F36CC2"/>
    <w:rsid w:val="00F4005B"/>
    <w:rsid w:val="00F41444"/>
    <w:rsid w:val="00F42739"/>
    <w:rsid w:val="00F437A0"/>
    <w:rsid w:val="00F4542B"/>
    <w:rsid w:val="00F4610E"/>
    <w:rsid w:val="00F52B61"/>
    <w:rsid w:val="00F542AA"/>
    <w:rsid w:val="00F6215E"/>
    <w:rsid w:val="00F65B6C"/>
    <w:rsid w:val="00F67094"/>
    <w:rsid w:val="00F6772E"/>
    <w:rsid w:val="00F67B11"/>
    <w:rsid w:val="00F73730"/>
    <w:rsid w:val="00F74E5E"/>
    <w:rsid w:val="00F760F7"/>
    <w:rsid w:val="00F77022"/>
    <w:rsid w:val="00F80B9F"/>
    <w:rsid w:val="00F81215"/>
    <w:rsid w:val="00F852CD"/>
    <w:rsid w:val="00F96D97"/>
    <w:rsid w:val="00F97F17"/>
    <w:rsid w:val="00FA26A2"/>
    <w:rsid w:val="00FB052D"/>
    <w:rsid w:val="00FB3C23"/>
    <w:rsid w:val="00FB7D68"/>
    <w:rsid w:val="00FC4CD9"/>
    <w:rsid w:val="00FD1CF1"/>
    <w:rsid w:val="00FD3418"/>
    <w:rsid w:val="00FD6A19"/>
    <w:rsid w:val="00FD7A39"/>
    <w:rsid w:val="00FE2B50"/>
    <w:rsid w:val="00FE32A4"/>
    <w:rsid w:val="00FE4BEB"/>
    <w:rsid w:val="00FE523E"/>
    <w:rsid w:val="00FE6B35"/>
    <w:rsid w:val="00FF19AC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BF36-1625-4F81-B759-95866032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2799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2</cp:revision>
  <cp:lastPrinted>2012-03-30T19:11:00Z</cp:lastPrinted>
  <dcterms:created xsi:type="dcterms:W3CDTF">2012-03-30T19:43:00Z</dcterms:created>
  <dcterms:modified xsi:type="dcterms:W3CDTF">2012-03-30T19:43:00Z</dcterms:modified>
</cp:coreProperties>
</file>