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94" w:rsidRPr="00E41639" w:rsidRDefault="00C86794" w:rsidP="00C86794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86794" w:rsidRPr="00C86794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86794">
        <w:rPr>
          <w:rFonts w:ascii="Times New Roman" w:hAnsi="Times New Roman"/>
          <w:b/>
          <w:sz w:val="24"/>
          <w:szCs w:val="24"/>
        </w:rPr>
        <w:t xml:space="preserve">CONTRATO N° </w:t>
      </w:r>
      <w:r w:rsidR="00332AA3">
        <w:rPr>
          <w:rFonts w:ascii="Times New Roman" w:hAnsi="Times New Roman"/>
          <w:b/>
          <w:sz w:val="24"/>
          <w:szCs w:val="24"/>
        </w:rPr>
        <w:t>49</w:t>
      </w:r>
      <w:r w:rsidRPr="00C86794">
        <w:rPr>
          <w:rFonts w:ascii="Times New Roman" w:hAnsi="Times New Roman"/>
          <w:b/>
          <w:sz w:val="24"/>
          <w:szCs w:val="24"/>
        </w:rPr>
        <w:t>/</w:t>
      </w:r>
      <w:r w:rsidR="00FD5714">
        <w:rPr>
          <w:rFonts w:ascii="Times New Roman" w:hAnsi="Times New Roman"/>
          <w:b/>
          <w:sz w:val="24"/>
          <w:szCs w:val="24"/>
        </w:rPr>
        <w:t>2021, PROCESSO LICITATÓRIO Nº</w:t>
      </w:r>
      <w:r w:rsidR="00670F59">
        <w:rPr>
          <w:rFonts w:ascii="Times New Roman" w:hAnsi="Times New Roman"/>
          <w:b/>
          <w:sz w:val="24"/>
          <w:szCs w:val="24"/>
        </w:rPr>
        <w:t>91</w:t>
      </w:r>
      <w:r w:rsidRPr="00C86794">
        <w:rPr>
          <w:rFonts w:ascii="Times New Roman" w:hAnsi="Times New Roman"/>
          <w:b/>
          <w:sz w:val="24"/>
          <w:szCs w:val="24"/>
        </w:rPr>
        <w:t xml:space="preserve">, </w:t>
      </w:r>
      <w:r w:rsidR="00670F59">
        <w:rPr>
          <w:rFonts w:ascii="Times New Roman" w:hAnsi="Times New Roman"/>
          <w:b/>
          <w:sz w:val="24"/>
          <w:szCs w:val="24"/>
        </w:rPr>
        <w:t xml:space="preserve">INEXIGIBILIDADE DE LICITAÇÃO </w:t>
      </w:r>
      <w:r w:rsidRPr="00C86794">
        <w:rPr>
          <w:rFonts w:ascii="Times New Roman" w:hAnsi="Times New Roman"/>
          <w:b/>
          <w:sz w:val="24"/>
          <w:szCs w:val="24"/>
        </w:rPr>
        <w:t>Nº</w:t>
      </w:r>
      <w:r w:rsidR="00670F59">
        <w:rPr>
          <w:rFonts w:ascii="Times New Roman" w:hAnsi="Times New Roman"/>
          <w:b/>
          <w:sz w:val="24"/>
          <w:szCs w:val="24"/>
        </w:rPr>
        <w:t>0</w:t>
      </w:r>
      <w:r w:rsidRPr="00C86794">
        <w:rPr>
          <w:rFonts w:ascii="Times New Roman" w:hAnsi="Times New Roman"/>
          <w:b/>
          <w:sz w:val="24"/>
          <w:szCs w:val="24"/>
        </w:rPr>
        <w:t xml:space="preserve">3, QUE ENTRE SI CELEBRAM O MUNICIPIO DE BOA VISTA DO CADEADO RS E A EMPRESA </w:t>
      </w:r>
      <w:r w:rsidR="00670F59">
        <w:rPr>
          <w:rFonts w:ascii="Times New Roman" w:hAnsi="Times New Roman"/>
          <w:b/>
          <w:sz w:val="24"/>
          <w:szCs w:val="24"/>
        </w:rPr>
        <w:t>NP TECNOLOGIA E GESTÃO DE DADOS LTDA</w:t>
      </w:r>
      <w:proofErr w:type="gramStart"/>
      <w:r w:rsidR="00670F59">
        <w:rPr>
          <w:rFonts w:ascii="Times New Roman" w:hAnsi="Times New Roman"/>
          <w:b/>
          <w:sz w:val="24"/>
          <w:szCs w:val="24"/>
        </w:rPr>
        <w:t xml:space="preserve"> </w:t>
      </w:r>
      <w:r w:rsidRPr="00C8679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C86794">
        <w:rPr>
          <w:rFonts w:ascii="Times New Roman" w:hAnsi="Times New Roman"/>
          <w:b/>
          <w:sz w:val="24"/>
          <w:szCs w:val="24"/>
        </w:rPr>
        <w:t>NA FORMA QUE SEGUE:</w:t>
      </w:r>
    </w:p>
    <w:p w:rsidR="00C86794" w:rsidRPr="00E41639" w:rsidRDefault="00C86794" w:rsidP="00C8679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0F59" w:rsidRPr="00670F59" w:rsidRDefault="00C86794" w:rsidP="00670F5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41639">
        <w:rPr>
          <w:rFonts w:ascii="Times New Roman" w:hAnsi="Times New Roman"/>
          <w:sz w:val="24"/>
          <w:szCs w:val="24"/>
        </w:rPr>
        <w:t xml:space="preserve">Contrato celebrado entre o Município de Boa Vista do Cadeado, pessoa jurídica de Direito Publico interno com o CNPJ. 04.216.132/0001-06 sito a Av. Cinco Irmãos, n°. 1130, </w:t>
      </w:r>
      <w:proofErr w:type="gramStart"/>
      <w:r w:rsidRPr="00E41639">
        <w:rPr>
          <w:rFonts w:ascii="Times New Roman" w:hAnsi="Times New Roman"/>
          <w:sz w:val="24"/>
          <w:szCs w:val="24"/>
        </w:rPr>
        <w:t>representado neste ato representada</w:t>
      </w:r>
      <w:proofErr w:type="gramEnd"/>
      <w:r w:rsidRPr="00E41639">
        <w:rPr>
          <w:rFonts w:ascii="Times New Roman" w:hAnsi="Times New Roman"/>
          <w:sz w:val="24"/>
          <w:szCs w:val="24"/>
        </w:rPr>
        <w:t xml:space="preserve"> pelo Prefeito Municipal </w:t>
      </w:r>
      <w:proofErr w:type="spellStart"/>
      <w:r w:rsidRPr="00E41639">
        <w:rPr>
          <w:rFonts w:ascii="Times New Roman" w:hAnsi="Times New Roman"/>
          <w:sz w:val="24"/>
          <w:szCs w:val="24"/>
        </w:rPr>
        <w:t>Srº</w:t>
      </w:r>
      <w:proofErr w:type="spellEnd"/>
      <w:r w:rsidRPr="00E41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João Paulo Beltrão dos Santos</w:t>
      </w:r>
      <w:r w:rsidRPr="00E41639">
        <w:rPr>
          <w:rFonts w:ascii="Times New Roman" w:hAnsi="Times New Roman"/>
          <w:sz w:val="24"/>
          <w:szCs w:val="24"/>
        </w:rPr>
        <w:t xml:space="preserve">, inscrito no CPF sob o nº </w:t>
      </w:r>
      <w:r w:rsidRPr="00176C0C">
        <w:rPr>
          <w:rFonts w:ascii="Times New Roman" w:hAnsi="Times New Roman"/>
          <w:sz w:val="24"/>
          <w:szCs w:val="24"/>
        </w:rPr>
        <w:t>331.481.040-72</w:t>
      </w:r>
      <w:r w:rsidRPr="00E41639">
        <w:rPr>
          <w:rFonts w:ascii="Times New Roman" w:hAnsi="Times New Roman"/>
          <w:sz w:val="24"/>
          <w:szCs w:val="24"/>
        </w:rPr>
        <w:t xml:space="preserve"> residente e domiciliado no Município de Boa Vista do Cadeado RS, de ora em diante denominada apenas como Contratant</w:t>
      </w:r>
      <w:r>
        <w:rPr>
          <w:rFonts w:ascii="Times New Roman" w:hAnsi="Times New Roman"/>
          <w:sz w:val="24"/>
          <w:szCs w:val="24"/>
        </w:rPr>
        <w:t xml:space="preserve">e, e de outro lado a empresa </w:t>
      </w:r>
      <w:r w:rsidR="00670F59" w:rsidRPr="00670F59">
        <w:rPr>
          <w:rFonts w:ascii="Times New Roman" w:hAnsi="Times New Roman"/>
          <w:sz w:val="24"/>
        </w:rPr>
        <w:t xml:space="preserve">NP CAPACITAÇÃO E SOLUÇÕES TECNOLÓGICAS LTDA, Pessoa Jurídica de Direito Privado, inscrita no CNPJ/MF nº 07.797.967/0001-95, estabelecida na Rua Dr. </w:t>
      </w:r>
      <w:proofErr w:type="spellStart"/>
      <w:r w:rsidR="00670F59" w:rsidRPr="00670F59">
        <w:rPr>
          <w:rFonts w:ascii="Times New Roman" w:hAnsi="Times New Roman"/>
          <w:sz w:val="24"/>
        </w:rPr>
        <w:t>Brasílio</w:t>
      </w:r>
      <w:proofErr w:type="spellEnd"/>
      <w:r w:rsidR="00670F59" w:rsidRPr="00670F59">
        <w:rPr>
          <w:rFonts w:ascii="Times New Roman" w:hAnsi="Times New Roman"/>
          <w:sz w:val="24"/>
        </w:rPr>
        <w:t xml:space="preserve"> Vicente de Castro, 111, 10º andar, Bairro Campo Comprido, </w:t>
      </w:r>
      <w:proofErr w:type="spellStart"/>
      <w:r w:rsidR="00670F59" w:rsidRPr="00670F59">
        <w:rPr>
          <w:rFonts w:ascii="Times New Roman" w:hAnsi="Times New Roman"/>
          <w:sz w:val="24"/>
        </w:rPr>
        <w:t>cep</w:t>
      </w:r>
      <w:proofErr w:type="spellEnd"/>
      <w:r w:rsidR="00670F59" w:rsidRPr="00670F59">
        <w:rPr>
          <w:rFonts w:ascii="Times New Roman" w:hAnsi="Times New Roman"/>
          <w:sz w:val="24"/>
        </w:rPr>
        <w:t xml:space="preserve">: 81.200-526, na cidade de Curitiba/PR, neste ato representada por seu Sócio-Administrador, Sr. RUDIMAR BARBOSA DOS REIS, brasileiro, casado, empresário, inscrito no CPF nº 574.460.249-68, Identidade nº 4.086.763-5, doravante denominada CONTRATADA, têm entre si justo e acordado, celebrar o presente contrato, conforme Processo Administrativo nº </w:t>
      </w:r>
      <w:r w:rsidR="00670F59">
        <w:rPr>
          <w:rFonts w:ascii="Times New Roman" w:hAnsi="Times New Roman"/>
          <w:sz w:val="24"/>
        </w:rPr>
        <w:t>91/</w:t>
      </w:r>
      <w:r w:rsidR="00670F59" w:rsidRPr="00670F59">
        <w:rPr>
          <w:rFonts w:ascii="Times New Roman" w:hAnsi="Times New Roman"/>
          <w:sz w:val="24"/>
        </w:rPr>
        <w:t>2021, com base no artigo 2</w:t>
      </w:r>
      <w:r w:rsidR="00670F59">
        <w:rPr>
          <w:rFonts w:ascii="Times New Roman" w:hAnsi="Times New Roman"/>
          <w:sz w:val="24"/>
        </w:rPr>
        <w:t>5, inciso I</w:t>
      </w:r>
      <w:r w:rsidR="00670F59" w:rsidRPr="00670F59">
        <w:rPr>
          <w:rFonts w:ascii="Times New Roman" w:hAnsi="Times New Roman"/>
          <w:sz w:val="24"/>
        </w:rPr>
        <w:t xml:space="preserve">, da Lei Federal nº 8.666/93, mediante as cláusulas e condições seguintes, que mutuamente outorgam e estabelecem: </w:t>
      </w:r>
    </w:p>
    <w:p w:rsidR="00C86794" w:rsidRPr="00E41639" w:rsidRDefault="00C86794" w:rsidP="00C8679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6794" w:rsidRDefault="00C86794" w:rsidP="00C86794">
      <w:pPr>
        <w:pStyle w:val="Recuodecorpodetexto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639">
        <w:rPr>
          <w:rFonts w:ascii="Times New Roman" w:hAnsi="Times New Roman"/>
          <w:b/>
          <w:bCs/>
          <w:color w:val="000000"/>
          <w:sz w:val="24"/>
          <w:szCs w:val="24"/>
        </w:rPr>
        <w:t>CLÁUSULA PRIMEIRA: DO OBJETO</w:t>
      </w:r>
    </w:p>
    <w:p w:rsidR="003D342F" w:rsidRPr="00E41639" w:rsidRDefault="003D342F" w:rsidP="00C86794">
      <w:pPr>
        <w:pStyle w:val="Recuodecorpodetexto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0F59" w:rsidRPr="00670F59" w:rsidRDefault="00332AA3" w:rsidP="00670F59">
      <w:pPr>
        <w:pStyle w:val="LO-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1.1.</w:t>
      </w:r>
      <w:proofErr w:type="gramEnd"/>
      <w:r w:rsidR="00670F59" w:rsidRPr="00670F59">
        <w:rPr>
          <w:rFonts w:ascii="Times New Roman" w:hAnsi="Times New Roman" w:cs="Times New Roman"/>
        </w:rPr>
        <w:t xml:space="preserve">O presente contrato tem por objeto a aquisição da ferramenta BANCO DE PREÇOS, com as especificações abaixo descritas: </w:t>
      </w:r>
    </w:p>
    <w:p w:rsidR="00670F59" w:rsidRDefault="00670F59" w:rsidP="00670F59">
      <w:pPr>
        <w:pStyle w:val="LO-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70F59">
        <w:rPr>
          <w:rFonts w:ascii="Times New Roman" w:hAnsi="Times New Roman" w:cs="Times New Roman"/>
        </w:rPr>
        <w:t xml:space="preserve">• Banco de dados com mais de 105 milhões de preços de produtos e serviços (homologadas e/ou adjudicadas) para consulta; • Atualização diária do banco de dados; • Atende 100% a Instrução normativa 05/2014 alterada pela 03/2017. Inc. I - Compras Governamentais, Inc. II - Sites de Domínio Amplo, Inc. III – Outros e Inc. IV – Fornecedores; • Permite realizar cotação diretamente com fornecedores, para obtenção dos preços de mercado; • Preços de sites de domínio amplo com mais de 576 sites para consulta • Preços de serviços de terceirização para compor a planilha de custo • Aplicativo gratuito compatível com </w:t>
      </w:r>
      <w:proofErr w:type="spellStart"/>
      <w:r w:rsidRPr="00670F59">
        <w:rPr>
          <w:rFonts w:ascii="Times New Roman" w:hAnsi="Times New Roman" w:cs="Times New Roman"/>
        </w:rPr>
        <w:t>Android</w:t>
      </w:r>
      <w:proofErr w:type="spellEnd"/>
      <w:r w:rsidRPr="00670F59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670F59">
        <w:rPr>
          <w:rFonts w:ascii="Times New Roman" w:hAnsi="Times New Roman" w:cs="Times New Roman"/>
        </w:rPr>
        <w:t>iOS</w:t>
      </w:r>
      <w:proofErr w:type="spellEnd"/>
      <w:proofErr w:type="gramEnd"/>
      <w:r w:rsidRPr="00670F59">
        <w:rPr>
          <w:rFonts w:ascii="Times New Roman" w:hAnsi="Times New Roman" w:cs="Times New Roman"/>
        </w:rPr>
        <w:t xml:space="preserve"> para maior praticidade dos usuários; • Disponibiliza todos os preços ofertados e aceitos nas licitações • Sistema de busca por palavra chave, com filtro por data, UF, regiões, cidades, CATMAT/ CATSERV, Licitações Sustentáveis, Marca, Nº Pregão, SRP, UASG, Modalidade e Participação Exclusiva de ME/EPP além de mais uma palavra chave para refinamento da pesquisa; • Importação de planilha para busca dos preços • Permite a consulta de Atas de Registro de Preços e Intenções de Registro de Preços; • Possibilita a seleção de preços para comparativo; • Emite relatórios que contenham: dados de origem de cada valor, preço máximo, preço mínimo, gráficos e com dados comerciais do fornecedor; • Disponibiliza mais de 26 opções de fórmulas de cálculo; • Permite a especificação técnica do objeto e elaboração do Termo de referência de forma interativa (múltiplos modelos), sendo totalmente </w:t>
      </w:r>
      <w:proofErr w:type="spellStart"/>
      <w:r w:rsidRPr="00670F59">
        <w:rPr>
          <w:rFonts w:ascii="Times New Roman" w:hAnsi="Times New Roman" w:cs="Times New Roman"/>
        </w:rPr>
        <w:t>editável</w:t>
      </w:r>
      <w:proofErr w:type="spellEnd"/>
      <w:r w:rsidRPr="00670F59">
        <w:rPr>
          <w:rFonts w:ascii="Times New Roman" w:hAnsi="Times New Roman" w:cs="Times New Roman"/>
        </w:rPr>
        <w:t xml:space="preserve">, além de permitir acesso ilimitado a este módulo do sistema; • Apresenta sugestão de preços que tenham sido utilizados por outros órgãos; • Mapa de fornecedores com filtros regionais; • Apresenta histórico dos fornecedores incluindo dados de contato e preços </w:t>
      </w:r>
      <w:r w:rsidRPr="00670F59">
        <w:rPr>
          <w:rFonts w:ascii="Times New Roman" w:hAnsi="Times New Roman" w:cs="Times New Roman"/>
        </w:rPr>
        <w:lastRenderedPageBreak/>
        <w:t xml:space="preserve">praticados em outras licitações; • Verifica a inexistência de competitividade entre microempresas e empresas de pequeno porte, para fim de atender à LC 123/06, no tocante a licitações exclusivas; • Verificação automática de irregularidades dos preços selecionados; • Módulo exclusivo para negociação de preços com fornecedores, trazendo as margens de descontos e propostas apresentadas em outras licitações, permitindo também a consulta de penalidades </w:t>
      </w:r>
      <w:proofErr w:type="gramStart"/>
      <w:r w:rsidRPr="00670F59">
        <w:rPr>
          <w:rFonts w:ascii="Times New Roman" w:hAnsi="Times New Roman" w:cs="Times New Roman"/>
        </w:rPr>
        <w:t>aplicadas</w:t>
      </w:r>
      <w:proofErr w:type="gramEnd"/>
      <w:r w:rsidRPr="00670F59">
        <w:rPr>
          <w:rFonts w:ascii="Times New Roman" w:hAnsi="Times New Roman" w:cs="Times New Roman"/>
        </w:rPr>
        <w:t xml:space="preserve"> por CNPJ; • Compatibilidade com o Sistema Operacional Windows; • Funciona nos seguintes Navegadores: Internet Explorer, Google </w:t>
      </w:r>
      <w:proofErr w:type="spellStart"/>
      <w:r w:rsidRPr="00670F59">
        <w:rPr>
          <w:rFonts w:ascii="Times New Roman" w:hAnsi="Times New Roman" w:cs="Times New Roman"/>
        </w:rPr>
        <w:t>Chrome</w:t>
      </w:r>
      <w:proofErr w:type="spellEnd"/>
      <w:r w:rsidRPr="00670F59">
        <w:rPr>
          <w:rFonts w:ascii="Times New Roman" w:hAnsi="Times New Roman" w:cs="Times New Roman"/>
        </w:rPr>
        <w:t xml:space="preserve"> e </w:t>
      </w:r>
      <w:proofErr w:type="spellStart"/>
      <w:r w:rsidRPr="00670F59">
        <w:rPr>
          <w:rFonts w:ascii="Times New Roman" w:hAnsi="Times New Roman" w:cs="Times New Roman"/>
        </w:rPr>
        <w:t>Mozila</w:t>
      </w:r>
      <w:proofErr w:type="spellEnd"/>
      <w:r w:rsidRPr="00670F59">
        <w:rPr>
          <w:rFonts w:ascii="Times New Roman" w:hAnsi="Times New Roman" w:cs="Times New Roman"/>
        </w:rPr>
        <w:t xml:space="preserve"> Firefox; • Suporte técnico ao usuário por e-mail e telefone, entre 8h30 e 17h00 de segunda a quinta-feira, e sexta-feira das 8h30 às 16h30 pelo período de validade da licença; • Treinamento aos servidores designados para operar o sistema, visando o regular funcionamento do “software” com a obtenção dos resultados para os quais foi desenvolvido. </w:t>
      </w:r>
    </w:p>
    <w:p w:rsidR="003D342F" w:rsidRPr="00670F59" w:rsidRDefault="003D342F" w:rsidP="00670F59">
      <w:pPr>
        <w:pStyle w:val="LO-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70F59" w:rsidRDefault="00332AA3" w:rsidP="00670F59">
      <w:pPr>
        <w:pStyle w:val="LO-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1.2.</w:t>
      </w:r>
      <w:proofErr w:type="gramEnd"/>
      <w:r w:rsidR="00670F59" w:rsidRPr="00670F59">
        <w:rPr>
          <w:rFonts w:ascii="Times New Roman" w:hAnsi="Times New Roman" w:cs="Times New Roman"/>
        </w:rPr>
        <w:t xml:space="preserve">Outras Funcionalidades: </w:t>
      </w:r>
    </w:p>
    <w:p w:rsidR="003D342F" w:rsidRPr="00670F59" w:rsidRDefault="003D342F" w:rsidP="00670F59">
      <w:pPr>
        <w:pStyle w:val="LO-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70F59" w:rsidRDefault="00670F59" w:rsidP="00670F59">
      <w:pPr>
        <w:pStyle w:val="LO-normal"/>
        <w:spacing w:line="276" w:lineRule="auto"/>
        <w:ind w:firstLine="709"/>
        <w:jc w:val="both"/>
      </w:pPr>
      <w:r w:rsidRPr="00670F59">
        <w:rPr>
          <w:rFonts w:ascii="Times New Roman" w:hAnsi="Times New Roman" w:cs="Times New Roman"/>
        </w:rPr>
        <w:t xml:space="preserve">• Apresenta resultados de licitações do Portal Compras Governamentais; • A pesquisa pode ser realizada pelo nome do objeto ou serviço; • Apresenta preços dos últimos 30 dias aos dois últimos anos; • Filtros por UF, modalidade, quantidade, ME/EPP, SRP, unidade de fornecimento, </w:t>
      </w:r>
      <w:proofErr w:type="spellStart"/>
      <w:r w:rsidRPr="00670F59">
        <w:rPr>
          <w:rFonts w:ascii="Times New Roman" w:hAnsi="Times New Roman" w:cs="Times New Roman"/>
        </w:rPr>
        <w:t>Catmat</w:t>
      </w:r>
      <w:proofErr w:type="spellEnd"/>
      <w:r w:rsidRPr="00670F59">
        <w:rPr>
          <w:rFonts w:ascii="Times New Roman" w:hAnsi="Times New Roman" w:cs="Times New Roman"/>
        </w:rPr>
        <w:t xml:space="preserve">/ </w:t>
      </w:r>
      <w:proofErr w:type="spellStart"/>
      <w:r w:rsidRPr="00670F59">
        <w:rPr>
          <w:rFonts w:ascii="Times New Roman" w:hAnsi="Times New Roman" w:cs="Times New Roman"/>
        </w:rPr>
        <w:t>Catser</w:t>
      </w:r>
      <w:proofErr w:type="spellEnd"/>
      <w:r w:rsidRPr="00670F59">
        <w:rPr>
          <w:rFonts w:ascii="Times New Roman" w:hAnsi="Times New Roman" w:cs="Times New Roman"/>
        </w:rPr>
        <w:t xml:space="preserve">, licitações adjudicadas, homologadas e anuladas; • É possível verificar os detalhes da licitação e traz a ata, edital e demais anexos </w:t>
      </w:r>
      <w:proofErr w:type="gramStart"/>
      <w:r w:rsidRPr="00670F59">
        <w:rPr>
          <w:rFonts w:ascii="Times New Roman" w:hAnsi="Times New Roman" w:cs="Times New Roman"/>
        </w:rPr>
        <w:t>do compras</w:t>
      </w:r>
      <w:proofErr w:type="gramEnd"/>
      <w:r w:rsidRPr="00670F59">
        <w:rPr>
          <w:rFonts w:ascii="Times New Roman" w:hAnsi="Times New Roman" w:cs="Times New Roman"/>
        </w:rPr>
        <w:t xml:space="preserve"> governamentais; • Traz os lances da licitação com os dados dos fornecedores; • Ao selecionar uma licitação o sistema apresenta o menor preço, média de valores e mediana dos preços apresentados na licitação; • Ao finalizar uma cotação é possível gerar um relatório resumido, completo em </w:t>
      </w:r>
      <w:proofErr w:type="spellStart"/>
      <w:r w:rsidRPr="00670F59">
        <w:rPr>
          <w:rFonts w:ascii="Times New Roman" w:hAnsi="Times New Roman" w:cs="Times New Roman"/>
        </w:rPr>
        <w:t>pdf</w:t>
      </w:r>
      <w:proofErr w:type="spellEnd"/>
      <w:r w:rsidRPr="00670F59">
        <w:rPr>
          <w:rFonts w:ascii="Times New Roman" w:hAnsi="Times New Roman" w:cs="Times New Roman"/>
        </w:rPr>
        <w:t xml:space="preserve"> ou </w:t>
      </w:r>
      <w:proofErr w:type="spellStart"/>
      <w:r w:rsidRPr="00670F59">
        <w:rPr>
          <w:rFonts w:ascii="Times New Roman" w:hAnsi="Times New Roman" w:cs="Times New Roman"/>
        </w:rPr>
        <w:t>excel</w:t>
      </w:r>
      <w:proofErr w:type="spellEnd"/>
      <w:r w:rsidRPr="00670F59">
        <w:rPr>
          <w:rFonts w:ascii="Times New Roman" w:hAnsi="Times New Roman" w:cs="Times New Roman"/>
        </w:rPr>
        <w:t xml:space="preserve"> com os dados e preços da licitação; • Disponibiliza a consulta de empresas penalizadas; • É possível verificar um mapa de fornecedores a nível nacional por produto, sendo a base do compras governamentais. Forma de Utilização • A funcionalidade da ferramenta, sua forma de utilização e prestação do serviço encontra-se descrita na Proposta Comercial da CONTRATADA, a qual é parte indissociável e integrante deste instrumento contratual.</w:t>
      </w:r>
      <w:r>
        <w:t xml:space="preserve"> </w:t>
      </w:r>
    </w:p>
    <w:p w:rsidR="00C86794" w:rsidRPr="00E41639" w:rsidRDefault="00C86794" w:rsidP="00C86794">
      <w:pPr>
        <w:pStyle w:val="Recuodecorpodetexto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86794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E41639">
        <w:rPr>
          <w:rFonts w:ascii="Times New Roman" w:hAnsi="Times New Roman"/>
          <w:b/>
          <w:sz w:val="24"/>
          <w:szCs w:val="24"/>
        </w:rPr>
        <w:t>CLÁUSULA SEGUNDA: DO PREÇO E PAGAMENTO</w:t>
      </w:r>
    </w:p>
    <w:p w:rsidR="003D342F" w:rsidRPr="00E41639" w:rsidRDefault="003D342F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6794" w:rsidRPr="00E41639" w:rsidRDefault="00F64515" w:rsidP="00C86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2AA3">
        <w:rPr>
          <w:rFonts w:ascii="Times New Roman" w:hAnsi="Times New Roman"/>
          <w:sz w:val="24"/>
          <w:szCs w:val="24"/>
        </w:rPr>
        <w:t xml:space="preserve">2.1. </w:t>
      </w:r>
      <w:r w:rsidR="00C86794" w:rsidRPr="00E41639">
        <w:rPr>
          <w:rFonts w:ascii="Times New Roman" w:hAnsi="Times New Roman"/>
          <w:sz w:val="24"/>
          <w:szCs w:val="24"/>
        </w:rPr>
        <w:t>O valor a ser pago referente a este contrato</w:t>
      </w:r>
      <w:r w:rsidR="0012251E">
        <w:rPr>
          <w:rFonts w:ascii="Times New Roman" w:hAnsi="Times New Roman"/>
          <w:sz w:val="24"/>
          <w:szCs w:val="24"/>
        </w:rPr>
        <w:t xml:space="preserve"> será de </w:t>
      </w:r>
      <w:proofErr w:type="gramStart"/>
      <w:r w:rsidR="0012251E">
        <w:rPr>
          <w:rFonts w:ascii="Times New Roman" w:hAnsi="Times New Roman"/>
          <w:sz w:val="24"/>
          <w:szCs w:val="24"/>
        </w:rPr>
        <w:t>R$</w:t>
      </w:r>
      <w:r w:rsidR="00670F59">
        <w:rPr>
          <w:rFonts w:ascii="Times New Roman" w:hAnsi="Times New Roman"/>
          <w:sz w:val="24"/>
          <w:szCs w:val="24"/>
        </w:rPr>
        <w:t>6.470,00</w:t>
      </w:r>
      <w:r w:rsidR="0012251E">
        <w:rPr>
          <w:rFonts w:ascii="Times New Roman" w:hAnsi="Times New Roman"/>
          <w:sz w:val="24"/>
          <w:szCs w:val="24"/>
        </w:rPr>
        <w:t xml:space="preserve"> (</w:t>
      </w:r>
      <w:r w:rsidR="00670F59">
        <w:rPr>
          <w:rFonts w:ascii="Times New Roman" w:hAnsi="Times New Roman"/>
          <w:sz w:val="24"/>
          <w:szCs w:val="24"/>
        </w:rPr>
        <w:t xml:space="preserve">seis </w:t>
      </w:r>
      <w:r w:rsidR="0012251E">
        <w:rPr>
          <w:rFonts w:ascii="Times New Roman" w:hAnsi="Times New Roman"/>
          <w:sz w:val="24"/>
          <w:szCs w:val="24"/>
        </w:rPr>
        <w:t>mil e quatrocentos</w:t>
      </w:r>
      <w:r w:rsidR="00670F59">
        <w:rPr>
          <w:rFonts w:ascii="Times New Roman" w:hAnsi="Times New Roman"/>
          <w:sz w:val="24"/>
          <w:szCs w:val="24"/>
        </w:rPr>
        <w:t xml:space="preserve"> e setenta</w:t>
      </w:r>
      <w:r w:rsidR="0012251E">
        <w:rPr>
          <w:rFonts w:ascii="Times New Roman" w:hAnsi="Times New Roman"/>
          <w:sz w:val="24"/>
          <w:szCs w:val="24"/>
        </w:rPr>
        <w:t xml:space="preserve"> reais</w:t>
      </w:r>
      <w:r w:rsidR="00670F59">
        <w:rPr>
          <w:rFonts w:ascii="Times New Roman" w:hAnsi="Times New Roman"/>
          <w:sz w:val="24"/>
          <w:szCs w:val="24"/>
        </w:rPr>
        <w:t>) pago</w:t>
      </w:r>
      <w:proofErr w:type="gramEnd"/>
      <w:r w:rsidR="00670F59">
        <w:rPr>
          <w:rFonts w:ascii="Times New Roman" w:hAnsi="Times New Roman"/>
          <w:sz w:val="24"/>
          <w:szCs w:val="24"/>
        </w:rPr>
        <w:t xml:space="preserve"> em uma única parcela</w:t>
      </w:r>
      <w:r w:rsidR="00C86794" w:rsidRPr="00E41639">
        <w:rPr>
          <w:rFonts w:ascii="Times New Roman" w:hAnsi="Times New Roman"/>
          <w:sz w:val="24"/>
          <w:szCs w:val="24"/>
        </w:rPr>
        <w:t>. O pagamento será ef</w:t>
      </w:r>
      <w:r w:rsidR="00670F59">
        <w:rPr>
          <w:rFonts w:ascii="Times New Roman" w:hAnsi="Times New Roman"/>
          <w:sz w:val="24"/>
          <w:szCs w:val="24"/>
        </w:rPr>
        <w:t>etuado no prazo máximo de até 30</w:t>
      </w:r>
      <w:r w:rsidR="00C86794" w:rsidRPr="00E41639">
        <w:rPr>
          <w:rFonts w:ascii="Times New Roman" w:hAnsi="Times New Roman"/>
          <w:sz w:val="24"/>
          <w:szCs w:val="24"/>
        </w:rPr>
        <w:t xml:space="preserve"> dias úteis com apresentação da respectiva nota fiscal, sendo que o referido pagamento será feito através de deposito bancário em favor da contratada, podendo ser deduzido os encargos legais.</w:t>
      </w:r>
    </w:p>
    <w:p w:rsidR="00C86794" w:rsidRPr="00E41639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6794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E41639">
        <w:rPr>
          <w:rFonts w:ascii="Times New Roman" w:hAnsi="Times New Roman"/>
          <w:b/>
          <w:sz w:val="24"/>
          <w:szCs w:val="24"/>
        </w:rPr>
        <w:t>CLÁUSULA TERCEIRA:</w:t>
      </w:r>
      <w:r>
        <w:rPr>
          <w:rFonts w:ascii="Times New Roman" w:hAnsi="Times New Roman"/>
          <w:b/>
          <w:sz w:val="24"/>
          <w:szCs w:val="24"/>
        </w:rPr>
        <w:t xml:space="preserve"> DO PRAZO DE ENTREGA, VIGÊNCIA DO CONTRATO E REAJUSTAMENTO DO PREÇO.  </w:t>
      </w:r>
    </w:p>
    <w:p w:rsidR="003D342F" w:rsidRPr="00E41639" w:rsidRDefault="003D342F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70F59" w:rsidRPr="00C800AB" w:rsidRDefault="00C800AB" w:rsidP="00670F59">
      <w:pPr>
        <w:pStyle w:val="LO-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3.1.</w:t>
      </w:r>
      <w:proofErr w:type="gramEnd"/>
      <w:r w:rsidR="00C86794" w:rsidRPr="00E23A6C">
        <w:rPr>
          <w:rFonts w:ascii="Times New Roman" w:hAnsi="Times New Roman"/>
          <w:color w:val="000000"/>
        </w:rPr>
        <w:t>O presente instrumento terá vigência durante o período  de 12 (doze) meses,</w:t>
      </w:r>
      <w:r w:rsidR="00C86794">
        <w:rPr>
          <w:rFonts w:ascii="Times New Roman" w:hAnsi="Times New Roman"/>
          <w:color w:val="000000"/>
        </w:rPr>
        <w:t xml:space="preserve"> tendo como termo inicial em </w:t>
      </w:r>
      <w:r w:rsidR="00670F59">
        <w:rPr>
          <w:rFonts w:ascii="Times New Roman" w:hAnsi="Times New Roman"/>
          <w:color w:val="000000"/>
        </w:rPr>
        <w:t>01</w:t>
      </w:r>
      <w:r w:rsidR="00C86794" w:rsidRPr="00E23A6C">
        <w:rPr>
          <w:rFonts w:ascii="Times New Roman" w:hAnsi="Times New Roman"/>
          <w:color w:val="000000"/>
        </w:rPr>
        <w:t xml:space="preserve"> de </w:t>
      </w:r>
      <w:r w:rsidR="00670F59">
        <w:rPr>
          <w:rFonts w:ascii="Times New Roman" w:hAnsi="Times New Roman"/>
          <w:color w:val="000000"/>
        </w:rPr>
        <w:t>Junho</w:t>
      </w:r>
      <w:r w:rsidR="00FD5714">
        <w:rPr>
          <w:rFonts w:ascii="Times New Roman" w:hAnsi="Times New Roman"/>
          <w:color w:val="000000"/>
        </w:rPr>
        <w:t xml:space="preserve"> de 2021</w:t>
      </w:r>
      <w:r w:rsidR="00C86794" w:rsidRPr="00E23A6C">
        <w:rPr>
          <w:rFonts w:ascii="Times New Roman" w:hAnsi="Times New Roman"/>
          <w:color w:val="000000"/>
        </w:rPr>
        <w:t xml:space="preserve">, e termo final em </w:t>
      </w:r>
      <w:r w:rsidR="00670F59">
        <w:rPr>
          <w:rFonts w:ascii="Times New Roman" w:hAnsi="Times New Roman"/>
          <w:color w:val="000000"/>
        </w:rPr>
        <w:t>31</w:t>
      </w:r>
      <w:r w:rsidR="00C86794" w:rsidRPr="00E23A6C">
        <w:rPr>
          <w:rFonts w:ascii="Times New Roman" w:hAnsi="Times New Roman"/>
          <w:color w:val="000000"/>
        </w:rPr>
        <w:t xml:space="preserve"> de </w:t>
      </w:r>
      <w:r w:rsidR="00670F59">
        <w:rPr>
          <w:rFonts w:ascii="Times New Roman" w:hAnsi="Times New Roman"/>
          <w:color w:val="000000"/>
        </w:rPr>
        <w:t>Maio</w:t>
      </w:r>
      <w:r w:rsidR="00C86794" w:rsidRPr="00E23A6C">
        <w:rPr>
          <w:rFonts w:ascii="Times New Roman" w:hAnsi="Times New Roman"/>
          <w:color w:val="000000"/>
        </w:rPr>
        <w:t xml:space="preserve"> de </w:t>
      </w:r>
      <w:r w:rsidR="00FD5714">
        <w:rPr>
          <w:rFonts w:ascii="Times New Roman" w:hAnsi="Times New Roman"/>
          <w:color w:val="000000"/>
        </w:rPr>
        <w:t>2022</w:t>
      </w:r>
      <w:r w:rsidR="00C86794" w:rsidRPr="00E23A6C">
        <w:rPr>
          <w:rFonts w:ascii="Times New Roman" w:hAnsi="Times New Roman"/>
          <w:color w:val="000000"/>
        </w:rPr>
        <w:t xml:space="preserve">, </w:t>
      </w:r>
      <w:r w:rsidR="00670F59" w:rsidRPr="00C800AB">
        <w:rPr>
          <w:rFonts w:ascii="Times New Roman" w:hAnsi="Times New Roman" w:cs="Times New Roman"/>
        </w:rPr>
        <w:t>sendo que a liberação da senha e acesso ao Banco de Preços deverá ocorrer desde o início do contrato.</w:t>
      </w:r>
    </w:p>
    <w:p w:rsidR="00670F59" w:rsidRPr="00C800AB" w:rsidRDefault="00C800AB" w:rsidP="00670F59">
      <w:pPr>
        <w:spacing w:line="276" w:lineRule="auto"/>
        <w:ind w:firstLine="709"/>
        <w:jc w:val="both"/>
        <w:rPr>
          <w:rFonts w:ascii="Times New Roman" w:eastAsia="NSimSun" w:hAnsi="Times New Roman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sz w:val="24"/>
          <w:szCs w:val="24"/>
          <w:lang w:eastAsia="zh-CN" w:bidi="hi-IN"/>
        </w:rPr>
        <w:lastRenderedPageBreak/>
        <w:t>3.2.</w:t>
      </w:r>
      <w:r w:rsidR="00670F59" w:rsidRPr="00C800AB">
        <w:rPr>
          <w:rFonts w:ascii="Times New Roman" w:eastAsia="NSimSun" w:hAnsi="Times New Roman"/>
          <w:sz w:val="24"/>
          <w:szCs w:val="24"/>
          <w:lang w:eastAsia="zh-CN" w:bidi="hi-IN"/>
        </w:rPr>
        <w:t xml:space="preserve"> A prorrogação poderá ser admitida nos termos do artigo 57 da Lei Federal nº 8.666/93, mediante a prévia justificativa da autoridade competente. </w:t>
      </w:r>
    </w:p>
    <w:p w:rsidR="00670F59" w:rsidRPr="00C800AB" w:rsidRDefault="00C800AB" w:rsidP="00670F59">
      <w:pPr>
        <w:spacing w:line="276" w:lineRule="auto"/>
        <w:ind w:firstLine="709"/>
        <w:jc w:val="both"/>
        <w:rPr>
          <w:rFonts w:ascii="Times New Roman" w:eastAsia="NSimSun" w:hAnsi="Times New Roman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sz w:val="24"/>
          <w:szCs w:val="24"/>
          <w:lang w:eastAsia="zh-CN" w:bidi="hi-IN"/>
        </w:rPr>
        <w:t>3.2.1.</w:t>
      </w:r>
      <w:r w:rsidR="00670F59" w:rsidRPr="00C800AB">
        <w:rPr>
          <w:rFonts w:ascii="Times New Roman" w:eastAsia="NSimSun" w:hAnsi="Times New Roman"/>
          <w:sz w:val="24"/>
          <w:szCs w:val="24"/>
          <w:lang w:eastAsia="zh-CN" w:bidi="hi-IN"/>
        </w:rPr>
        <w:t xml:space="preserve"> Ocorrendo a hipótese prevista no inciso II, artigo 57, da Lei Federal nº 8.666/93, a duração do contrato poderá sofrer prorrogação por </w:t>
      </w:r>
      <w:proofErr w:type="gramStart"/>
      <w:r w:rsidR="00670F59" w:rsidRPr="00C800AB">
        <w:rPr>
          <w:rFonts w:ascii="Times New Roman" w:eastAsia="NSimSun" w:hAnsi="Times New Roman"/>
          <w:sz w:val="24"/>
          <w:szCs w:val="24"/>
          <w:lang w:eastAsia="zh-CN" w:bidi="hi-IN"/>
        </w:rPr>
        <w:t>sucessivos período</w:t>
      </w:r>
      <w:proofErr w:type="gramEnd"/>
      <w:r w:rsidR="00670F59" w:rsidRPr="00C800AB">
        <w:rPr>
          <w:rFonts w:ascii="Times New Roman" w:eastAsia="NSimSun" w:hAnsi="Times New Roman"/>
          <w:sz w:val="24"/>
          <w:szCs w:val="24"/>
          <w:lang w:eastAsia="zh-CN" w:bidi="hi-IN"/>
        </w:rPr>
        <w:t xml:space="preserve">, limitada a 60 (sessenta) meses, desde que cumpridas as formalidades acima indicadas e </w:t>
      </w:r>
      <w:proofErr w:type="spellStart"/>
      <w:r w:rsidR="00670F59" w:rsidRPr="00C800AB">
        <w:rPr>
          <w:rFonts w:ascii="Times New Roman" w:eastAsia="NSimSun" w:hAnsi="Times New Roman"/>
          <w:sz w:val="24"/>
          <w:szCs w:val="24"/>
          <w:lang w:eastAsia="zh-CN" w:bidi="hi-IN"/>
        </w:rPr>
        <w:t>demostrado</w:t>
      </w:r>
      <w:proofErr w:type="spellEnd"/>
      <w:r w:rsidR="00670F59" w:rsidRPr="00C800AB">
        <w:rPr>
          <w:rFonts w:ascii="Times New Roman" w:eastAsia="NSimSun" w:hAnsi="Times New Roman"/>
          <w:sz w:val="24"/>
          <w:szCs w:val="24"/>
          <w:lang w:eastAsia="zh-CN" w:bidi="hi-IN"/>
        </w:rPr>
        <w:t xml:space="preserve">, nos autos, que a medida importará em obtenção de preços e condições mais vantajosa para a administração. </w:t>
      </w:r>
    </w:p>
    <w:p w:rsidR="00C86794" w:rsidRPr="00C800AB" w:rsidRDefault="00C800AB" w:rsidP="00C86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3.3.</w:t>
      </w:r>
      <w:proofErr w:type="gramEnd"/>
      <w:r w:rsidR="00C86794" w:rsidRPr="00C800AB">
        <w:rPr>
          <w:rFonts w:ascii="Times New Roman" w:hAnsi="Times New Roman"/>
          <w:color w:val="000000"/>
          <w:sz w:val="24"/>
          <w:szCs w:val="24"/>
        </w:rPr>
        <w:t xml:space="preserve">O valor do contrato poderá ser  </w:t>
      </w:r>
      <w:r w:rsidR="00C86794" w:rsidRPr="00C800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reajustado, decorrido um ano, desde que prorrogada a vigência do contrato</w:t>
      </w:r>
      <w:r w:rsidR="00C86794" w:rsidRPr="00C800AB">
        <w:rPr>
          <w:rFonts w:ascii="Times New Roman" w:hAnsi="Times New Roman"/>
          <w:sz w:val="24"/>
          <w:szCs w:val="24"/>
        </w:rPr>
        <w:t xml:space="preserve">, em </w:t>
      </w:r>
      <w:proofErr w:type="spellStart"/>
      <w:r w:rsidR="00C86794" w:rsidRPr="00C800AB">
        <w:rPr>
          <w:rFonts w:ascii="Times New Roman" w:hAnsi="Times New Roman"/>
          <w:sz w:val="24"/>
          <w:szCs w:val="24"/>
        </w:rPr>
        <w:t>conseq</w:t>
      </w:r>
      <w:r w:rsidR="00FD5714" w:rsidRPr="00C800AB">
        <w:rPr>
          <w:rFonts w:ascii="Times New Roman" w:hAnsi="Times New Roman"/>
          <w:sz w:val="24"/>
          <w:szCs w:val="24"/>
        </w:rPr>
        <w:t>u</w:t>
      </w:r>
      <w:r w:rsidR="00C86794" w:rsidRPr="00C800AB">
        <w:rPr>
          <w:rFonts w:ascii="Times New Roman" w:hAnsi="Times New Roman"/>
          <w:sz w:val="24"/>
          <w:szCs w:val="24"/>
        </w:rPr>
        <w:t>ência</w:t>
      </w:r>
      <w:proofErr w:type="spellEnd"/>
      <w:r w:rsidR="00C86794" w:rsidRPr="00C800AB">
        <w:rPr>
          <w:rFonts w:ascii="Times New Roman" w:hAnsi="Times New Roman"/>
          <w:sz w:val="24"/>
          <w:szCs w:val="24"/>
        </w:rPr>
        <w:t xml:space="preserve"> da variação do IPCA (Índice de Preços ao Consumidor Amplo) do Sistema Nacional de Índices de Preços ao Consumidor – SNIPC, do período contratado( 12 meses).</w:t>
      </w:r>
    </w:p>
    <w:p w:rsidR="00C86794" w:rsidRPr="00C800AB" w:rsidRDefault="00C86794" w:rsidP="00C86794">
      <w:pPr>
        <w:tabs>
          <w:tab w:val="left" w:pos="0"/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6794" w:rsidRPr="00332AA3" w:rsidRDefault="00C86794" w:rsidP="00C86794">
      <w:pPr>
        <w:tabs>
          <w:tab w:val="left" w:pos="0"/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  <w:r w:rsidRPr="00332AA3">
        <w:rPr>
          <w:rFonts w:ascii="Times New Roman" w:hAnsi="Times New Roman"/>
          <w:b/>
          <w:sz w:val="24"/>
          <w:szCs w:val="24"/>
        </w:rPr>
        <w:t>CLÁUSULA QUARTA: DAS PENALIDADES</w:t>
      </w:r>
    </w:p>
    <w:p w:rsidR="00C86794" w:rsidRPr="00332AA3" w:rsidRDefault="003D342F" w:rsidP="003D342F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2AA3">
        <w:rPr>
          <w:rFonts w:ascii="Times New Roman" w:hAnsi="Times New Roman"/>
          <w:sz w:val="24"/>
          <w:szCs w:val="24"/>
        </w:rPr>
        <w:t xml:space="preserve">4.1. </w:t>
      </w:r>
      <w:r w:rsidR="00C86794" w:rsidRPr="00332AA3">
        <w:rPr>
          <w:rFonts w:ascii="Times New Roman" w:hAnsi="Times New Roman"/>
          <w:sz w:val="24"/>
          <w:szCs w:val="24"/>
        </w:rPr>
        <w:t xml:space="preserve">A recusa pelo não fornecimento dos equipamentos em que foi adjudicado acarretará a multa de 10% (dez por cento) sobre o valor total da proposta.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</w:p>
    <w:p w:rsidR="00C86794" w:rsidRPr="00332AA3" w:rsidRDefault="003D342F" w:rsidP="00C86794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ab/>
      </w:r>
      <w:r w:rsidR="00332AA3">
        <w:rPr>
          <w:color w:val="auto"/>
        </w:rPr>
        <w:t xml:space="preserve">4.2. </w:t>
      </w:r>
      <w:r w:rsidR="00C86794" w:rsidRPr="00332AA3">
        <w:rPr>
          <w:color w:val="auto"/>
        </w:rPr>
        <w:t xml:space="preserve">O atraso que exceder ao prazo fixado para a prestação dos serviços, acarretará a multa de 0,5 (zero vírgula cinco por cento), por dia de atraso, limitado ao máximo de 10% (dez por cento), sobre o valor total que lhe foi adjudicado.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</w:p>
    <w:p w:rsidR="00C86794" w:rsidRPr="00332AA3" w:rsidRDefault="003D342F" w:rsidP="00C86794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332AA3">
        <w:rPr>
          <w:color w:val="auto"/>
        </w:rPr>
        <w:t>4.3.</w:t>
      </w:r>
      <w:proofErr w:type="gramEnd"/>
      <w:r w:rsidR="00C86794" w:rsidRPr="00332AA3">
        <w:rPr>
          <w:color w:val="auto"/>
        </w:rPr>
        <w:t xml:space="preserve">O não cumprimento de obrigação acessória sujeitará o fornecedor à multa de 10% (dez por cento) sobre o valor total da obrigação.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</w:p>
    <w:p w:rsidR="00C86794" w:rsidRPr="00332AA3" w:rsidRDefault="003D342F" w:rsidP="00C86794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332AA3">
        <w:rPr>
          <w:color w:val="auto"/>
        </w:rPr>
        <w:t>4.5.</w:t>
      </w:r>
      <w:proofErr w:type="gramEnd"/>
      <w:r w:rsidR="00332AA3" w:rsidRPr="00332AA3">
        <w:rPr>
          <w:color w:val="auto"/>
        </w:rPr>
        <w:t>Nos termos do artigo 87</w:t>
      </w:r>
      <w:r w:rsidR="00C86794" w:rsidRPr="00332AA3">
        <w:rPr>
          <w:color w:val="auto"/>
        </w:rPr>
        <w:t xml:space="preserve"> da Lei nº </w:t>
      </w:r>
      <w:r w:rsidR="00332AA3" w:rsidRPr="00332AA3">
        <w:rPr>
          <w:color w:val="auto"/>
        </w:rPr>
        <w:t>8.666</w:t>
      </w:r>
      <w:r w:rsidR="00C86794" w:rsidRPr="00332AA3">
        <w:rPr>
          <w:color w:val="auto"/>
        </w:rPr>
        <w:t xml:space="preserve">, de </w:t>
      </w:r>
      <w:r w:rsidR="00332AA3" w:rsidRPr="00332AA3">
        <w:rPr>
          <w:color w:val="auto"/>
        </w:rPr>
        <w:t>21.06.1993</w:t>
      </w:r>
      <w:r w:rsidR="00C86794" w:rsidRPr="00332AA3">
        <w:rPr>
          <w:color w:val="auto"/>
        </w:rPr>
        <w:t>, o licitante, sem prejuízo das demais cominações legais e contratuais, poderá ficar, pelo prazo de até 0</w:t>
      </w:r>
      <w:r w:rsidR="00332AA3" w:rsidRPr="00332AA3">
        <w:rPr>
          <w:color w:val="auto"/>
        </w:rPr>
        <w:t>2 (dois</w:t>
      </w:r>
      <w:r w:rsidR="00C86794" w:rsidRPr="00332AA3">
        <w:rPr>
          <w:color w:val="auto"/>
        </w:rPr>
        <w:t xml:space="preserve">) anos, impedido de licitar e contratar com a União, Estados, Distrito Federal ou Municípios, e descredenciado do Cadastro do Município, nos casos de: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  <w:r w:rsidRPr="00332AA3">
        <w:rPr>
          <w:color w:val="auto"/>
        </w:rPr>
        <w:t xml:space="preserve">a) ausência de entrega de documentação exigida para habilitação;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  <w:r w:rsidRPr="00332AA3">
        <w:rPr>
          <w:color w:val="auto"/>
        </w:rPr>
        <w:t xml:space="preserve">b) apresentação de documentação falsa para participação no certame;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  <w:r w:rsidRPr="00332AA3">
        <w:rPr>
          <w:color w:val="auto"/>
        </w:rPr>
        <w:t xml:space="preserve">c) retardamento da execução do certame, por conduta reprovável;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  <w:r w:rsidRPr="00332AA3">
        <w:rPr>
          <w:color w:val="auto"/>
        </w:rPr>
        <w:t xml:space="preserve">d) não manutenção da proposta escrita ou lance verbal, após a adjudicação;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  <w:r w:rsidRPr="00332AA3">
        <w:rPr>
          <w:color w:val="auto"/>
        </w:rPr>
        <w:t xml:space="preserve">e) comportamento inidôneo;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  <w:r w:rsidRPr="00332AA3">
        <w:rPr>
          <w:color w:val="auto"/>
        </w:rPr>
        <w:t xml:space="preserve">f) cometimento de fraude fiscal;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  <w:r w:rsidRPr="00332AA3">
        <w:rPr>
          <w:color w:val="auto"/>
        </w:rPr>
        <w:t xml:space="preserve">g) fraudar a execução do contrato;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  <w:r w:rsidRPr="00332AA3">
        <w:rPr>
          <w:color w:val="auto"/>
        </w:rPr>
        <w:t xml:space="preserve">h) falhar na execução do contrato.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</w:p>
    <w:p w:rsidR="00C86794" w:rsidRPr="00332AA3" w:rsidRDefault="003D342F" w:rsidP="00C86794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ab/>
      </w:r>
      <w:r w:rsidR="00332AA3">
        <w:rPr>
          <w:color w:val="auto"/>
        </w:rPr>
        <w:t xml:space="preserve">4.6. </w:t>
      </w:r>
      <w:r w:rsidR="00C86794" w:rsidRPr="00332AA3">
        <w:rPr>
          <w:color w:val="auto"/>
        </w:rPr>
        <w:t xml:space="preserve">Na aplicação das penalidades prevista no Edital, o Município considerará, motivadamente, a gravidade da falta, seus efeitos, bem como os antecedentes do licitante ou contratado, podendo deixar de aplicá-las, se admitidas as suas justificativas, nos termos do que dispõe o artigo 87, "caput", da Lei nº 8.666/93. </w:t>
      </w:r>
    </w:p>
    <w:p w:rsidR="00C86794" w:rsidRPr="00332AA3" w:rsidRDefault="00C86794" w:rsidP="00C86794">
      <w:pPr>
        <w:pStyle w:val="Default"/>
        <w:tabs>
          <w:tab w:val="left" w:pos="0"/>
        </w:tabs>
        <w:jc w:val="both"/>
        <w:rPr>
          <w:color w:val="auto"/>
        </w:rPr>
      </w:pPr>
    </w:p>
    <w:p w:rsidR="00C86794" w:rsidRPr="00332AA3" w:rsidRDefault="003D342F" w:rsidP="00C86794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ab/>
      </w:r>
      <w:r w:rsidR="00332AA3">
        <w:rPr>
          <w:color w:val="auto"/>
        </w:rPr>
        <w:t xml:space="preserve">4.7. </w:t>
      </w:r>
      <w:r w:rsidR="00C86794" w:rsidRPr="00332AA3">
        <w:rPr>
          <w:color w:val="auto"/>
        </w:rPr>
        <w:t xml:space="preserve">As penalidades serão registradas no cadastro do contratado, quando for o caso. </w:t>
      </w:r>
    </w:p>
    <w:p w:rsidR="00C86794" w:rsidRPr="00332AA3" w:rsidRDefault="00C86794" w:rsidP="00C86794">
      <w:pPr>
        <w:tabs>
          <w:tab w:val="left" w:pos="0"/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6794" w:rsidRDefault="00C86794" w:rsidP="00C86794">
      <w:pPr>
        <w:tabs>
          <w:tab w:val="left" w:pos="0"/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  <w:r w:rsidRPr="00332AA3">
        <w:rPr>
          <w:rFonts w:ascii="Times New Roman" w:hAnsi="Times New Roman"/>
          <w:b/>
          <w:sz w:val="24"/>
          <w:szCs w:val="24"/>
        </w:rPr>
        <w:t>CLÁUSULA QUINTA: DO RECURSO ORÇAMENTÁRIO</w:t>
      </w:r>
    </w:p>
    <w:p w:rsidR="00332AA3" w:rsidRDefault="00332AA3" w:rsidP="00C86794">
      <w:pPr>
        <w:tabs>
          <w:tab w:val="left" w:pos="0"/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6794" w:rsidRDefault="003D342F" w:rsidP="003D342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32AA3">
        <w:rPr>
          <w:rFonts w:ascii="Times New Roman" w:hAnsi="Times New Roman"/>
          <w:sz w:val="24"/>
          <w:szCs w:val="24"/>
        </w:rPr>
        <w:t xml:space="preserve">5.1. </w:t>
      </w:r>
      <w:r w:rsidR="00C86794" w:rsidRPr="00332AA3">
        <w:rPr>
          <w:rFonts w:ascii="Times New Roman" w:hAnsi="Times New Roman"/>
          <w:sz w:val="24"/>
          <w:szCs w:val="24"/>
        </w:rPr>
        <w:t>As despesas decorrentes do presente contrato ocorrerão à conta do seguinte recurso orçamentário:</w:t>
      </w:r>
    </w:p>
    <w:p w:rsidR="003D342F" w:rsidRDefault="003D342F" w:rsidP="003D342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32AA3" w:rsidRPr="00332AA3" w:rsidRDefault="00332AA3" w:rsidP="00C86794">
      <w:pPr>
        <w:tabs>
          <w:tab w:val="left" w:pos="0"/>
          <w:tab w:val="left" w:pos="219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3"/>
        <w:gridCol w:w="1654"/>
        <w:gridCol w:w="1847"/>
        <w:gridCol w:w="3707"/>
      </w:tblGrid>
      <w:tr w:rsidR="00332AA3" w:rsidTr="00332AA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3" w:rsidRDefault="00332AA3" w:rsidP="00332AA3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Projeto/Atividade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3" w:rsidRDefault="00332AA3" w:rsidP="00332AA3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Recurso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3" w:rsidRDefault="00332AA3" w:rsidP="00332AA3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Despesa/Ano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3" w:rsidRDefault="00332AA3" w:rsidP="00332AA3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</w:rPr>
              <w:t>Descrição</w:t>
            </w:r>
          </w:p>
        </w:tc>
      </w:tr>
      <w:tr w:rsidR="00332AA3" w:rsidTr="00332AA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3" w:rsidRDefault="00332AA3" w:rsidP="00332AA3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>2.004.3390.40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3" w:rsidRDefault="00332AA3" w:rsidP="00332AA3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cs="Arial"/>
                <w:sz w:val="16"/>
              </w:rPr>
              <w:t>1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3" w:rsidRDefault="00332AA3" w:rsidP="00332AA3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>56/2021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3" w:rsidRDefault="00332AA3" w:rsidP="00332AA3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cs="Arial"/>
                <w:sz w:val="16"/>
              </w:rPr>
              <w:t xml:space="preserve">Atividades administrativas da administração e </w:t>
            </w:r>
            <w:proofErr w:type="spellStart"/>
            <w:r>
              <w:rPr>
                <w:rFonts w:cs="Arial"/>
                <w:sz w:val="16"/>
              </w:rPr>
              <w:t>plan</w:t>
            </w:r>
            <w:proofErr w:type="spellEnd"/>
          </w:p>
        </w:tc>
      </w:tr>
    </w:tbl>
    <w:p w:rsidR="00C86794" w:rsidRPr="00D7548C" w:rsidRDefault="00C86794" w:rsidP="00C86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6794" w:rsidRPr="00D7548C" w:rsidRDefault="00C86794" w:rsidP="00C86794">
      <w:pPr>
        <w:pStyle w:val="Default"/>
        <w:tabs>
          <w:tab w:val="left" w:pos="0"/>
        </w:tabs>
        <w:jc w:val="both"/>
        <w:rPr>
          <w:bCs/>
          <w:color w:val="auto"/>
          <w:highlight w:val="yellow"/>
        </w:rPr>
      </w:pPr>
    </w:p>
    <w:p w:rsidR="00C86794" w:rsidRDefault="00C86794" w:rsidP="00C86794">
      <w:pPr>
        <w:pStyle w:val="Default"/>
        <w:tabs>
          <w:tab w:val="left" w:pos="0"/>
        </w:tabs>
        <w:jc w:val="both"/>
        <w:rPr>
          <w:b/>
          <w:bCs/>
          <w:color w:val="auto"/>
        </w:rPr>
      </w:pPr>
      <w:r w:rsidRPr="00F64515">
        <w:rPr>
          <w:b/>
          <w:bCs/>
          <w:color w:val="auto"/>
        </w:rPr>
        <w:t>CLÁUSULA SEXTA: DA VINCULAÇÃO</w:t>
      </w:r>
    </w:p>
    <w:p w:rsidR="003D342F" w:rsidRPr="00F64515" w:rsidRDefault="003D342F" w:rsidP="00C86794">
      <w:pPr>
        <w:pStyle w:val="Default"/>
        <w:tabs>
          <w:tab w:val="left" w:pos="0"/>
        </w:tabs>
        <w:jc w:val="both"/>
        <w:rPr>
          <w:b/>
          <w:bCs/>
          <w:color w:val="auto"/>
        </w:rPr>
      </w:pPr>
    </w:p>
    <w:p w:rsidR="00C86794" w:rsidRPr="00D7548C" w:rsidRDefault="003D342F" w:rsidP="00C86794">
      <w:pPr>
        <w:pStyle w:val="Default"/>
        <w:tabs>
          <w:tab w:val="left" w:pos="0"/>
        </w:tabs>
        <w:jc w:val="both"/>
        <w:rPr>
          <w:bCs/>
          <w:color w:val="auto"/>
          <w:highlight w:val="yellow"/>
        </w:rPr>
      </w:pPr>
      <w:r>
        <w:rPr>
          <w:bCs/>
          <w:color w:val="auto"/>
        </w:rPr>
        <w:tab/>
      </w:r>
      <w:proofErr w:type="gramStart"/>
      <w:r w:rsidR="00F64515">
        <w:rPr>
          <w:bCs/>
          <w:color w:val="auto"/>
        </w:rPr>
        <w:t>6.1.</w:t>
      </w:r>
      <w:proofErr w:type="gramEnd"/>
      <w:r w:rsidR="00C86794" w:rsidRPr="00F64515">
        <w:rPr>
          <w:bCs/>
          <w:color w:val="auto"/>
        </w:rPr>
        <w:t xml:space="preserve">O presente instrumento contratual está vinculado ao Processo Licitatório nº </w:t>
      </w:r>
      <w:r w:rsidR="00BE70BD" w:rsidRPr="00F64515">
        <w:rPr>
          <w:bCs/>
          <w:color w:val="auto"/>
        </w:rPr>
        <w:t>91</w:t>
      </w:r>
      <w:r w:rsidR="00C86794" w:rsidRPr="00F64515">
        <w:rPr>
          <w:bCs/>
          <w:color w:val="auto"/>
        </w:rPr>
        <w:t xml:space="preserve">, Modalidade </w:t>
      </w:r>
      <w:r w:rsidR="00BE70BD" w:rsidRPr="00F64515">
        <w:rPr>
          <w:bCs/>
          <w:color w:val="auto"/>
        </w:rPr>
        <w:t>Inexigibilidade de Licitação</w:t>
      </w:r>
      <w:r w:rsidR="00C86794" w:rsidRPr="00F64515">
        <w:rPr>
          <w:bCs/>
          <w:color w:val="auto"/>
        </w:rPr>
        <w:t xml:space="preserve"> nº 03-2021, á proposta do vencedor  e a Lei Federal nº 8.666/93. </w:t>
      </w:r>
    </w:p>
    <w:p w:rsidR="00C86794" w:rsidRPr="00D7548C" w:rsidRDefault="00C86794" w:rsidP="00C86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6794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64515">
        <w:rPr>
          <w:rFonts w:ascii="Times New Roman" w:hAnsi="Times New Roman"/>
          <w:b/>
          <w:sz w:val="24"/>
          <w:szCs w:val="24"/>
        </w:rPr>
        <w:t>CLÁUSULA SÉTIMA: DAS GARANTIAS</w:t>
      </w:r>
    </w:p>
    <w:p w:rsidR="003D342F" w:rsidRPr="00F64515" w:rsidRDefault="003D342F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6794" w:rsidRPr="00F64515" w:rsidRDefault="003D342F" w:rsidP="00C86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4515">
        <w:rPr>
          <w:rFonts w:ascii="Times New Roman" w:hAnsi="Times New Roman"/>
          <w:sz w:val="24"/>
          <w:szCs w:val="24"/>
        </w:rPr>
        <w:t xml:space="preserve">7.1. </w:t>
      </w:r>
      <w:r w:rsidR="00C86794" w:rsidRPr="00F64515">
        <w:rPr>
          <w:rFonts w:ascii="Times New Roman" w:hAnsi="Times New Roman"/>
          <w:sz w:val="24"/>
          <w:szCs w:val="24"/>
        </w:rPr>
        <w:t xml:space="preserve">A Contratada compromete-se a entregar o objeto da presente </w:t>
      </w:r>
      <w:r w:rsidR="00F64515" w:rsidRPr="00F64515">
        <w:rPr>
          <w:rFonts w:ascii="Times New Roman" w:hAnsi="Times New Roman"/>
          <w:sz w:val="24"/>
          <w:szCs w:val="24"/>
        </w:rPr>
        <w:t>processo</w:t>
      </w:r>
      <w:r w:rsidR="00C86794" w:rsidRPr="00F64515">
        <w:rPr>
          <w:rFonts w:ascii="Times New Roman" w:hAnsi="Times New Roman"/>
          <w:sz w:val="24"/>
          <w:szCs w:val="24"/>
        </w:rPr>
        <w:t>,</w:t>
      </w:r>
      <w:r w:rsidR="00F64515" w:rsidRPr="00F64515">
        <w:rPr>
          <w:rFonts w:ascii="Times New Roman" w:hAnsi="Times New Roman"/>
          <w:sz w:val="24"/>
          <w:szCs w:val="24"/>
        </w:rPr>
        <w:t xml:space="preserve"> em conformidade com a inexigibilidade</w:t>
      </w:r>
      <w:r w:rsidR="00C86794" w:rsidRPr="00F64515">
        <w:rPr>
          <w:rFonts w:ascii="Times New Roman" w:hAnsi="Times New Roman"/>
          <w:sz w:val="24"/>
          <w:szCs w:val="24"/>
        </w:rPr>
        <w:t xml:space="preserve"> n° 03-2021 e Lei Federal 8.666/93 e suas alterações posteriores, bem como a proposta apresentada, cujas c</w:t>
      </w:r>
      <w:r w:rsidR="0005223A" w:rsidRPr="00F64515">
        <w:rPr>
          <w:rFonts w:ascii="Times New Roman" w:hAnsi="Times New Roman"/>
          <w:sz w:val="24"/>
          <w:szCs w:val="24"/>
        </w:rPr>
        <w:t>ondições integrarão o contrato.</w:t>
      </w:r>
    </w:p>
    <w:p w:rsidR="00C86794" w:rsidRPr="00D7548C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86794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64515">
        <w:rPr>
          <w:rFonts w:ascii="Times New Roman" w:hAnsi="Times New Roman"/>
          <w:b/>
          <w:sz w:val="24"/>
          <w:szCs w:val="24"/>
        </w:rPr>
        <w:t>CLÁUSULA OITAVA: DA RESCISÃO</w:t>
      </w:r>
    </w:p>
    <w:p w:rsidR="003D342F" w:rsidRPr="00F64515" w:rsidRDefault="003D342F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6794" w:rsidRPr="00F64515" w:rsidRDefault="003D342F" w:rsidP="00C86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4515" w:rsidRPr="00F64515">
        <w:rPr>
          <w:rFonts w:ascii="Times New Roman" w:hAnsi="Times New Roman"/>
          <w:sz w:val="24"/>
          <w:szCs w:val="24"/>
        </w:rPr>
        <w:t xml:space="preserve">8.1. </w:t>
      </w:r>
      <w:r w:rsidR="00C86794" w:rsidRPr="00F64515">
        <w:rPr>
          <w:rFonts w:ascii="Times New Roman" w:hAnsi="Times New Roman"/>
          <w:sz w:val="24"/>
          <w:szCs w:val="24"/>
        </w:rPr>
        <w:t>O Contratante poderá dar por rescindido este instrumento, administrativamente, independentemente de interpelação judicial nos seguintes casos:</w:t>
      </w:r>
    </w:p>
    <w:p w:rsidR="00C86794" w:rsidRPr="00F64515" w:rsidRDefault="00C86794" w:rsidP="00C86794">
      <w:pPr>
        <w:numPr>
          <w:ilvl w:val="0"/>
          <w:numId w:val="4"/>
        </w:numPr>
        <w:tabs>
          <w:tab w:val="left" w:pos="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15">
        <w:rPr>
          <w:rFonts w:ascii="Times New Roman" w:hAnsi="Times New Roman"/>
          <w:sz w:val="24"/>
          <w:szCs w:val="24"/>
        </w:rPr>
        <w:t>Razões de relevante interesse público a juízo do Contratante;</w:t>
      </w:r>
    </w:p>
    <w:p w:rsidR="00C86794" w:rsidRPr="00F64515" w:rsidRDefault="00C86794" w:rsidP="00C86794">
      <w:pPr>
        <w:numPr>
          <w:ilvl w:val="0"/>
          <w:numId w:val="4"/>
        </w:numPr>
        <w:tabs>
          <w:tab w:val="left" w:pos="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15">
        <w:rPr>
          <w:rFonts w:ascii="Times New Roman" w:hAnsi="Times New Roman"/>
          <w:sz w:val="24"/>
          <w:szCs w:val="24"/>
        </w:rPr>
        <w:t>Falta de cumprimento de cláusulas contratuais;</w:t>
      </w:r>
    </w:p>
    <w:p w:rsidR="00C86794" w:rsidRPr="00D7548C" w:rsidRDefault="00C86794" w:rsidP="00C86794">
      <w:pPr>
        <w:tabs>
          <w:tab w:val="left" w:pos="0"/>
          <w:tab w:val="num" w:pos="108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6794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64515">
        <w:rPr>
          <w:rFonts w:ascii="Times New Roman" w:hAnsi="Times New Roman"/>
          <w:b/>
          <w:sz w:val="24"/>
          <w:szCs w:val="24"/>
        </w:rPr>
        <w:t>CLÁUSULA NONA: DA INEXECUÇÃO</w:t>
      </w:r>
    </w:p>
    <w:p w:rsidR="003D342F" w:rsidRPr="00F64515" w:rsidRDefault="003D342F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6794" w:rsidRPr="00F64515" w:rsidRDefault="003D342F" w:rsidP="00C86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="00F64515">
        <w:rPr>
          <w:rFonts w:ascii="Times New Roman" w:eastAsia="Arial Unicode MS" w:hAnsi="Times New Roman"/>
          <w:sz w:val="24"/>
          <w:szCs w:val="24"/>
        </w:rPr>
        <w:t xml:space="preserve">9.1. </w:t>
      </w:r>
      <w:r w:rsidR="00C86794" w:rsidRPr="00F64515">
        <w:rPr>
          <w:rFonts w:ascii="Times New Roman" w:eastAsia="Arial Unicode MS" w:hAnsi="Times New Roman"/>
          <w:sz w:val="24"/>
          <w:szCs w:val="24"/>
        </w:rPr>
        <w:t>Em caso de inexecução total ou parcial, os casos de rescisão contratual serão formalmente motivados nos autos do processo, assegurados o contraditório e a ampla defesa</w:t>
      </w:r>
      <w:r w:rsidR="00C86794" w:rsidRPr="00F64515">
        <w:rPr>
          <w:rFonts w:ascii="Times New Roman" w:hAnsi="Times New Roman"/>
          <w:sz w:val="24"/>
          <w:szCs w:val="24"/>
        </w:rPr>
        <w:t>.</w:t>
      </w:r>
      <w:r w:rsidR="00C86794" w:rsidRPr="00F64515">
        <w:rPr>
          <w:rFonts w:ascii="Times New Roman" w:eastAsia="Arial Unicode MS" w:hAnsi="Times New Roman"/>
          <w:sz w:val="24"/>
          <w:szCs w:val="24"/>
        </w:rPr>
        <w:t xml:space="preserve"> (Art. 78 da Lei 8.666/93).</w:t>
      </w:r>
    </w:p>
    <w:p w:rsidR="00C86794" w:rsidRPr="00D7548C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86794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64515">
        <w:rPr>
          <w:rFonts w:ascii="Times New Roman" w:hAnsi="Times New Roman"/>
          <w:b/>
          <w:sz w:val="24"/>
          <w:szCs w:val="24"/>
        </w:rPr>
        <w:t>CLÁUSULA DÉCIMA: DA FISCALIZAÇÃO</w:t>
      </w:r>
    </w:p>
    <w:p w:rsidR="003D342F" w:rsidRPr="00F64515" w:rsidRDefault="003D342F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6794" w:rsidRPr="00F64515" w:rsidRDefault="003D342F" w:rsidP="00C86794">
      <w:pPr>
        <w:tabs>
          <w:tab w:val="left" w:pos="0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64515">
        <w:rPr>
          <w:rFonts w:ascii="Times New Roman" w:hAnsi="Times New Roman"/>
          <w:sz w:val="24"/>
          <w:szCs w:val="24"/>
        </w:rPr>
        <w:t>10.1.</w:t>
      </w:r>
      <w:proofErr w:type="gramEnd"/>
      <w:r w:rsidR="00C86794" w:rsidRPr="00F64515">
        <w:rPr>
          <w:rFonts w:ascii="Times New Roman" w:hAnsi="Times New Roman"/>
          <w:sz w:val="24"/>
          <w:szCs w:val="24"/>
        </w:rPr>
        <w:t>A fiscalização do presente contrato ficará a encargo de Servidor, nomeado através da Portaria</w:t>
      </w:r>
      <w:r w:rsidR="0005223A" w:rsidRPr="00F64515">
        <w:rPr>
          <w:rFonts w:ascii="Times New Roman" w:hAnsi="Times New Roman"/>
          <w:sz w:val="24"/>
          <w:szCs w:val="24"/>
        </w:rPr>
        <w:t xml:space="preserve"> </w:t>
      </w:r>
      <w:r w:rsidR="00F64515">
        <w:rPr>
          <w:rFonts w:ascii="Times New Roman" w:hAnsi="Times New Roman"/>
          <w:sz w:val="24"/>
          <w:szCs w:val="24"/>
        </w:rPr>
        <w:t xml:space="preserve"> 222</w:t>
      </w:r>
      <w:r w:rsidR="0005223A" w:rsidRPr="00F64515">
        <w:rPr>
          <w:rFonts w:ascii="Times New Roman" w:hAnsi="Times New Roman"/>
          <w:sz w:val="24"/>
          <w:szCs w:val="24"/>
        </w:rPr>
        <w:t>/2021</w:t>
      </w:r>
      <w:r w:rsidR="00C86794" w:rsidRPr="00F64515">
        <w:rPr>
          <w:rFonts w:ascii="Times New Roman" w:hAnsi="Times New Roman"/>
          <w:sz w:val="24"/>
          <w:szCs w:val="24"/>
        </w:rPr>
        <w:t>, conforme art. 67 da Lei nº 8.666, de 21 de junho de 1993, como responsável pelo acompanhamento e fiscalização da sua execução, cabendo proceder ao registro de ocorrências, adotando as providencias necessárias ao seu fiel cumprimento, determinando o que for necessário a regularização de falhas ou possíveis irregularidades observadas.</w:t>
      </w:r>
    </w:p>
    <w:p w:rsidR="00C86794" w:rsidRPr="00D7548C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86794" w:rsidRDefault="00C86794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64515">
        <w:rPr>
          <w:rFonts w:ascii="Times New Roman" w:hAnsi="Times New Roman"/>
          <w:b/>
          <w:sz w:val="24"/>
          <w:szCs w:val="24"/>
        </w:rPr>
        <w:t>CLÁUSULA DÉCIMA PRIMEIRA: DAS DISPOSIÇÕES GERAIS</w:t>
      </w:r>
    </w:p>
    <w:p w:rsidR="003D342F" w:rsidRPr="00F64515" w:rsidRDefault="003D342F" w:rsidP="00C8679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6794" w:rsidRDefault="003D342F" w:rsidP="00C86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4515">
        <w:rPr>
          <w:rFonts w:ascii="Times New Roman" w:hAnsi="Times New Roman"/>
          <w:sz w:val="24"/>
          <w:szCs w:val="24"/>
        </w:rPr>
        <w:t xml:space="preserve">11.1. </w:t>
      </w:r>
      <w:r w:rsidR="00C86794" w:rsidRPr="00F64515">
        <w:rPr>
          <w:rFonts w:ascii="Times New Roman" w:hAnsi="Times New Roman"/>
          <w:sz w:val="24"/>
          <w:szCs w:val="24"/>
        </w:rPr>
        <w:t>A Contratada declara aceitar todas as condições e exigência do presente contrato. A Contratada isenta o contratante de indenizações de qualquer espécie decorrentes do presente contrato.</w:t>
      </w:r>
    </w:p>
    <w:p w:rsidR="00C86794" w:rsidRPr="00D7548C" w:rsidRDefault="003D342F" w:rsidP="00C86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64515">
        <w:rPr>
          <w:rFonts w:ascii="Times New Roman" w:hAnsi="Times New Roman"/>
          <w:sz w:val="24"/>
          <w:szCs w:val="24"/>
        </w:rPr>
        <w:t xml:space="preserve">11.2. </w:t>
      </w:r>
      <w:r w:rsidR="00C86794" w:rsidRPr="00F64515">
        <w:rPr>
          <w:rFonts w:ascii="Times New Roman" w:hAnsi="Times New Roman"/>
          <w:sz w:val="24"/>
          <w:szCs w:val="24"/>
        </w:rPr>
        <w:t>Necessitando, a fornecedora de serviços de terceiros para o cumprimento de que lhe é incumbida, será de sua única e exclusiva responsabilidade, ficando ressalvada a inexistência de qualquer vínculo entre a contratante e estes, respondendo a Contratada por todos os ônus trabalhistas, previdenciários e/ou fiscais oriundos desta relação.</w:t>
      </w:r>
    </w:p>
    <w:p w:rsidR="00C86794" w:rsidRPr="00D7548C" w:rsidRDefault="00C86794" w:rsidP="00C86794">
      <w:pPr>
        <w:tabs>
          <w:tab w:val="left" w:pos="0"/>
        </w:tabs>
        <w:jc w:val="both"/>
        <w:rPr>
          <w:rFonts w:ascii="Times New Roman" w:eastAsia="Arial Unicode MS" w:hAnsi="Times New Roman"/>
          <w:b/>
          <w:sz w:val="24"/>
          <w:szCs w:val="24"/>
          <w:highlight w:val="yellow"/>
        </w:rPr>
      </w:pPr>
    </w:p>
    <w:p w:rsidR="00C86794" w:rsidRPr="00F64515" w:rsidRDefault="00C86794" w:rsidP="00C86794">
      <w:pPr>
        <w:tabs>
          <w:tab w:val="left" w:pos="0"/>
        </w:tabs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64515">
        <w:rPr>
          <w:rFonts w:ascii="Times New Roman" w:eastAsia="Arial Unicode MS" w:hAnsi="Times New Roman"/>
          <w:b/>
          <w:sz w:val="24"/>
          <w:szCs w:val="24"/>
        </w:rPr>
        <w:t xml:space="preserve">CLÁUSULA DÉCIMA SEGUNDA: DO FORO </w:t>
      </w:r>
    </w:p>
    <w:p w:rsidR="00C86794" w:rsidRPr="00F64515" w:rsidRDefault="003D342F" w:rsidP="00C86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64515">
        <w:rPr>
          <w:rFonts w:ascii="Times New Roman" w:hAnsi="Times New Roman"/>
          <w:sz w:val="24"/>
          <w:szCs w:val="24"/>
        </w:rPr>
        <w:t>12.1.</w:t>
      </w:r>
      <w:proofErr w:type="gramEnd"/>
      <w:r w:rsidR="00C86794" w:rsidRPr="00F64515">
        <w:rPr>
          <w:rFonts w:ascii="Times New Roman" w:hAnsi="Times New Roman"/>
          <w:sz w:val="24"/>
          <w:szCs w:val="24"/>
        </w:rPr>
        <w:t>Para dirimir quaisquer questões decorrentes do presente contrato, elegem as partes o Foro da Comarca de Cruz Alta- RS, com renuncia expressa a qualquer outro por mais privilegiado que seja.</w:t>
      </w:r>
    </w:p>
    <w:p w:rsidR="00C86794" w:rsidRPr="00F64515" w:rsidRDefault="00F64515" w:rsidP="00C86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6794" w:rsidRPr="00F64515">
        <w:rPr>
          <w:rFonts w:ascii="Times New Roman" w:hAnsi="Times New Roman"/>
          <w:sz w:val="24"/>
          <w:szCs w:val="24"/>
        </w:rPr>
        <w:t>E assim, por estarem justos e de pleno acordo, para firmeza e validade do que foi estipulado em todas as cláusulas e condições firmam o presente instrumento em três (03) vias de igual teor e forma, para um só efeito legal e jurídico, que depois de lido e achado conforme, vai ser assinado pelas partes.</w:t>
      </w:r>
    </w:p>
    <w:p w:rsidR="00C86794" w:rsidRPr="00D7548C" w:rsidRDefault="00C86794" w:rsidP="00C86794">
      <w:pPr>
        <w:tabs>
          <w:tab w:val="left" w:pos="0"/>
        </w:tabs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</w:p>
    <w:p w:rsidR="0005223A" w:rsidRPr="00F64515" w:rsidRDefault="00C86794" w:rsidP="00C86794">
      <w:pPr>
        <w:tabs>
          <w:tab w:val="left" w:pos="0"/>
          <w:tab w:val="left" w:pos="2060"/>
        </w:tabs>
        <w:jc w:val="center"/>
        <w:rPr>
          <w:rFonts w:ascii="Times New Roman" w:hAnsi="Times New Roman"/>
          <w:sz w:val="24"/>
          <w:szCs w:val="24"/>
        </w:rPr>
      </w:pPr>
      <w:r w:rsidRPr="00F6451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5223A" w:rsidRPr="00F64515">
        <w:rPr>
          <w:rFonts w:ascii="Times New Roman" w:hAnsi="Times New Roman"/>
          <w:sz w:val="24"/>
          <w:szCs w:val="24"/>
        </w:rPr>
        <w:t xml:space="preserve">   </w:t>
      </w:r>
    </w:p>
    <w:p w:rsidR="0005223A" w:rsidRPr="00F64515" w:rsidRDefault="0005223A" w:rsidP="00C86794">
      <w:pPr>
        <w:tabs>
          <w:tab w:val="left" w:pos="0"/>
          <w:tab w:val="left" w:pos="2060"/>
        </w:tabs>
        <w:jc w:val="center"/>
        <w:rPr>
          <w:rFonts w:ascii="Times New Roman" w:hAnsi="Times New Roman"/>
          <w:sz w:val="24"/>
          <w:szCs w:val="24"/>
        </w:rPr>
      </w:pPr>
      <w:r w:rsidRPr="00F64515">
        <w:rPr>
          <w:rFonts w:ascii="Times New Roman" w:hAnsi="Times New Roman"/>
          <w:sz w:val="24"/>
          <w:szCs w:val="24"/>
        </w:rPr>
        <w:t xml:space="preserve"> </w:t>
      </w:r>
    </w:p>
    <w:p w:rsidR="00C86794" w:rsidRPr="00E41639" w:rsidRDefault="00F64515" w:rsidP="00C86794">
      <w:pPr>
        <w:tabs>
          <w:tab w:val="left" w:pos="0"/>
          <w:tab w:val="left" w:pos="20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Boa Vista do Cadeado RS, 01</w:t>
      </w:r>
      <w:r w:rsidR="00C86794" w:rsidRPr="00F6451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Junho </w:t>
      </w:r>
      <w:r w:rsidR="00C86794" w:rsidRPr="00F64515">
        <w:rPr>
          <w:rFonts w:ascii="Times New Roman" w:hAnsi="Times New Roman"/>
          <w:sz w:val="24"/>
          <w:szCs w:val="24"/>
        </w:rPr>
        <w:t>de 2021.</w:t>
      </w:r>
    </w:p>
    <w:p w:rsidR="00C86794" w:rsidRPr="00E41639" w:rsidRDefault="00C86794" w:rsidP="00C86794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86794" w:rsidRDefault="00C86794" w:rsidP="00C86794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223A" w:rsidRDefault="0005223A" w:rsidP="00C86794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223A" w:rsidRDefault="0005223A" w:rsidP="00C86794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223A" w:rsidRDefault="0005223A" w:rsidP="00C86794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223A" w:rsidRDefault="0005223A" w:rsidP="00C86794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C86794" w:rsidRPr="00E41639" w:rsidRDefault="00C86794" w:rsidP="00C86794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Assinantes:</w:t>
      </w:r>
    </w:p>
    <w:p w:rsidR="0005223A" w:rsidRDefault="0005223A" w:rsidP="0005223A">
      <w:pPr>
        <w:pStyle w:val="SemEspaamento"/>
        <w:rPr>
          <w:rFonts w:ascii="Times New Roman" w:hAnsi="Times New Roman"/>
          <w:sz w:val="24"/>
          <w:szCs w:val="24"/>
        </w:rPr>
      </w:pPr>
    </w:p>
    <w:p w:rsidR="0005223A" w:rsidRDefault="0005223A" w:rsidP="0005223A">
      <w:pPr>
        <w:pStyle w:val="SemEspaamento"/>
        <w:rPr>
          <w:rFonts w:ascii="Times New Roman" w:hAnsi="Times New Roman"/>
          <w:sz w:val="24"/>
          <w:szCs w:val="24"/>
        </w:rPr>
      </w:pPr>
    </w:p>
    <w:p w:rsidR="0005223A" w:rsidRDefault="0005223A" w:rsidP="0005223A">
      <w:pPr>
        <w:pStyle w:val="SemEspaamento"/>
        <w:rPr>
          <w:rFonts w:ascii="Times New Roman" w:hAnsi="Times New Roman"/>
          <w:sz w:val="24"/>
          <w:szCs w:val="24"/>
        </w:rPr>
      </w:pPr>
      <w:r w:rsidRPr="002B4E46">
        <w:rPr>
          <w:rFonts w:ascii="Times New Roman" w:hAnsi="Times New Roman"/>
          <w:sz w:val="24"/>
          <w:szCs w:val="24"/>
        </w:rPr>
        <w:t xml:space="preserve">__________________________    </w:t>
      </w:r>
      <w:r>
        <w:rPr>
          <w:rFonts w:ascii="Times New Roman" w:hAnsi="Times New Roman"/>
          <w:sz w:val="24"/>
          <w:szCs w:val="24"/>
        </w:rPr>
        <w:t xml:space="preserve">                           _________________________________</w:t>
      </w:r>
    </w:p>
    <w:p w:rsidR="0005223A" w:rsidRPr="00F64515" w:rsidRDefault="0005223A" w:rsidP="0005223A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João Paulo Beltrão dos Santos</w:t>
      </w:r>
      <w:r w:rsidRPr="002B4E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64515">
        <w:rPr>
          <w:rFonts w:ascii="Times New Roman" w:hAnsi="Times New Roman"/>
        </w:rPr>
        <w:t>NP CAPAC. E SOL. TEC.</w:t>
      </w:r>
      <w:proofErr w:type="gramStart"/>
      <w:r w:rsidR="00F64515">
        <w:rPr>
          <w:rFonts w:ascii="Times New Roman" w:hAnsi="Times New Roman"/>
        </w:rPr>
        <w:t xml:space="preserve"> </w:t>
      </w:r>
      <w:r w:rsidR="00F64515" w:rsidRPr="00F64515">
        <w:rPr>
          <w:rFonts w:ascii="Times New Roman" w:hAnsi="Times New Roman"/>
        </w:rPr>
        <w:t xml:space="preserve"> </w:t>
      </w:r>
      <w:proofErr w:type="gramEnd"/>
      <w:r w:rsidR="00F64515" w:rsidRPr="00F64515">
        <w:rPr>
          <w:rFonts w:ascii="Times New Roman" w:hAnsi="Times New Roman"/>
        </w:rPr>
        <w:t>LTDA</w:t>
      </w:r>
    </w:p>
    <w:p w:rsidR="0005223A" w:rsidRPr="002B4E46" w:rsidRDefault="0005223A" w:rsidP="0005223A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  <w:r w:rsidRPr="002B4E4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F64515">
        <w:rPr>
          <w:rFonts w:ascii="Times New Roman" w:hAnsi="Times New Roman"/>
          <w:sz w:val="24"/>
          <w:szCs w:val="24"/>
        </w:rPr>
        <w:t>Rudimar</w:t>
      </w:r>
      <w:proofErr w:type="spellEnd"/>
      <w:r w:rsidR="00F64515">
        <w:rPr>
          <w:rFonts w:ascii="Times New Roman" w:hAnsi="Times New Roman"/>
          <w:sz w:val="24"/>
          <w:szCs w:val="24"/>
        </w:rPr>
        <w:t xml:space="preserve"> Barbosa dos Reis</w:t>
      </w:r>
    </w:p>
    <w:p w:rsidR="0005223A" w:rsidRPr="002B4E46" w:rsidRDefault="0005223A" w:rsidP="0005223A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Contratante</w:t>
      </w:r>
      <w:r w:rsidRPr="002B4E4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Contratado</w:t>
      </w:r>
    </w:p>
    <w:p w:rsidR="0005223A" w:rsidRDefault="0005223A" w:rsidP="0005223A">
      <w:pPr>
        <w:pStyle w:val="SemEspaamento"/>
        <w:rPr>
          <w:rFonts w:ascii="Times New Roman" w:hAnsi="Times New Roman"/>
          <w:sz w:val="24"/>
          <w:szCs w:val="24"/>
        </w:rPr>
      </w:pPr>
      <w:r w:rsidRPr="002B4E4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5223A" w:rsidRDefault="0005223A" w:rsidP="0005223A">
      <w:pPr>
        <w:pStyle w:val="SemEspaamento"/>
        <w:rPr>
          <w:rFonts w:ascii="Times New Roman" w:hAnsi="Times New Roman"/>
          <w:sz w:val="24"/>
          <w:szCs w:val="24"/>
        </w:rPr>
      </w:pPr>
    </w:p>
    <w:p w:rsidR="0005223A" w:rsidRDefault="0005223A" w:rsidP="0005223A">
      <w:pPr>
        <w:pStyle w:val="SemEspaamento"/>
        <w:rPr>
          <w:rFonts w:ascii="Times New Roman" w:hAnsi="Times New Roman"/>
          <w:sz w:val="24"/>
          <w:szCs w:val="24"/>
        </w:rPr>
      </w:pPr>
      <w:r w:rsidRPr="002B4E46">
        <w:rPr>
          <w:rFonts w:ascii="Times New Roman" w:hAnsi="Times New Roman"/>
          <w:sz w:val="24"/>
          <w:szCs w:val="24"/>
        </w:rPr>
        <w:t xml:space="preserve">  </w:t>
      </w:r>
    </w:p>
    <w:p w:rsidR="0005223A" w:rsidRDefault="0005223A" w:rsidP="0005223A">
      <w:pPr>
        <w:pStyle w:val="SemEspaamento"/>
        <w:rPr>
          <w:rFonts w:ascii="Times New Roman" w:hAnsi="Times New Roman"/>
          <w:sz w:val="24"/>
          <w:szCs w:val="24"/>
        </w:rPr>
      </w:pPr>
    </w:p>
    <w:p w:rsidR="0005223A" w:rsidRDefault="0005223A" w:rsidP="0005223A">
      <w:pPr>
        <w:pStyle w:val="SemEspaamento"/>
        <w:rPr>
          <w:rFonts w:ascii="Times New Roman" w:hAnsi="Times New Roman"/>
          <w:sz w:val="24"/>
          <w:szCs w:val="24"/>
        </w:rPr>
      </w:pPr>
      <w:r w:rsidRPr="002B4E46">
        <w:rPr>
          <w:rFonts w:ascii="Times New Roman" w:hAnsi="Times New Roman"/>
          <w:sz w:val="24"/>
          <w:szCs w:val="24"/>
        </w:rPr>
        <w:t xml:space="preserve">           </w:t>
      </w:r>
    </w:p>
    <w:p w:rsidR="0005223A" w:rsidRPr="00EB1721" w:rsidRDefault="0005223A" w:rsidP="0005223A">
      <w:pPr>
        <w:pStyle w:val="SemEspaamento"/>
        <w:rPr>
          <w:rFonts w:ascii="Times New Roman" w:hAnsi="Times New Roman"/>
          <w:sz w:val="24"/>
          <w:szCs w:val="24"/>
        </w:rPr>
      </w:pPr>
      <w:r w:rsidRPr="00EB1721">
        <w:rPr>
          <w:rFonts w:ascii="Times New Roman" w:hAnsi="Times New Roman"/>
          <w:sz w:val="24"/>
          <w:szCs w:val="24"/>
        </w:rPr>
        <w:t>____________________________</w:t>
      </w:r>
    </w:p>
    <w:p w:rsidR="0005223A" w:rsidRDefault="0005223A" w:rsidP="0005223A">
      <w:pPr>
        <w:pStyle w:val="Default"/>
        <w:tabs>
          <w:tab w:val="left" w:pos="4111"/>
        </w:tabs>
        <w:ind w:right="49"/>
        <w:rPr>
          <w:color w:val="auto"/>
        </w:rPr>
      </w:pPr>
      <w:r>
        <w:rPr>
          <w:color w:val="auto"/>
        </w:rPr>
        <w:t xml:space="preserve">Rodrigo </w:t>
      </w:r>
      <w:proofErr w:type="spellStart"/>
      <w:r>
        <w:rPr>
          <w:color w:val="auto"/>
        </w:rPr>
        <w:t>Mastella</w:t>
      </w:r>
      <w:proofErr w:type="spellEnd"/>
      <w:r>
        <w:rPr>
          <w:color w:val="auto"/>
        </w:rPr>
        <w:t xml:space="preserve"> Sampaio da Silva                         </w:t>
      </w:r>
    </w:p>
    <w:p w:rsidR="0005223A" w:rsidRDefault="0005223A" w:rsidP="0005223A">
      <w:pPr>
        <w:pStyle w:val="Default"/>
        <w:tabs>
          <w:tab w:val="left" w:pos="4111"/>
        </w:tabs>
        <w:ind w:right="49"/>
        <w:rPr>
          <w:color w:val="auto"/>
        </w:rPr>
      </w:pPr>
      <w:r>
        <w:rPr>
          <w:color w:val="auto"/>
        </w:rPr>
        <w:t xml:space="preserve">Procurador Municipal                                                  </w:t>
      </w:r>
    </w:p>
    <w:p w:rsidR="006D6407" w:rsidRPr="00C86794" w:rsidRDefault="0005223A" w:rsidP="0005223A">
      <w:pPr>
        <w:rPr>
          <w:szCs w:val="24"/>
        </w:rPr>
      </w:pPr>
      <w:r>
        <w:t xml:space="preserve">83.693 OAB-RS                                                       </w:t>
      </w:r>
    </w:p>
    <w:sectPr w:rsidR="006D6407" w:rsidRPr="00C86794" w:rsidSect="009F70E7">
      <w:headerReference w:type="default" r:id="rId7"/>
      <w:footerReference w:type="default" r:id="rId8"/>
      <w:pgSz w:w="11906" w:h="16838" w:code="9"/>
      <w:pgMar w:top="1701" w:right="1134" w:bottom="1134" w:left="1701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15" w:rsidRDefault="00F64515">
      <w:r>
        <w:separator/>
      </w:r>
    </w:p>
  </w:endnote>
  <w:endnote w:type="continuationSeparator" w:id="1">
    <w:p w:rsidR="00F64515" w:rsidRDefault="00F6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15" w:rsidRDefault="00F64515">
    <w:pPr>
      <w:pStyle w:val="Rodap"/>
    </w:pPr>
  </w:p>
  <w:p w:rsidR="00F64515" w:rsidRPr="00FD59AE" w:rsidRDefault="00F64515" w:rsidP="00FD59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15" w:rsidRDefault="00F64515">
      <w:r>
        <w:separator/>
      </w:r>
    </w:p>
  </w:footnote>
  <w:footnote w:type="continuationSeparator" w:id="1">
    <w:p w:rsidR="00F64515" w:rsidRDefault="00F6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15" w:rsidRPr="00FB3081" w:rsidRDefault="00F64515" w:rsidP="0066278A">
    <w:pPr>
      <w:pStyle w:val="Cabealho"/>
      <w:ind w:left="1276"/>
      <w:jc w:val="center"/>
      <w:rPr>
        <w:rFonts w:ascii="Times New Roman" w:hAnsi="Times New Roman"/>
        <w:b/>
        <w:color w:val="0000FF"/>
        <w:sz w:val="28"/>
      </w:rPr>
    </w:pPr>
    <w:r>
      <w:rPr>
        <w:rFonts w:ascii="Times New Roman" w:hAnsi="Times New Roman"/>
        <w:b/>
        <w:noProof/>
        <w:color w:val="0000FF"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rFonts w:ascii="Times New Roman" w:hAnsi="Times New Roman"/>
        <w:b/>
        <w:color w:val="0000FF"/>
        <w:sz w:val="28"/>
      </w:rPr>
      <w:t>Prefeitura Municipal Boa Vista do Cadeado</w:t>
    </w:r>
  </w:p>
  <w:p w:rsidR="00F64515" w:rsidRPr="00FB3081" w:rsidRDefault="00F64515" w:rsidP="0066278A">
    <w:pPr>
      <w:pStyle w:val="Cabealho"/>
      <w:ind w:left="1276"/>
      <w:jc w:val="center"/>
      <w:rPr>
        <w:rFonts w:ascii="Times New Roman" w:hAnsi="Times New Roman"/>
        <w:sz w:val="28"/>
      </w:rPr>
    </w:pPr>
    <w:r w:rsidRPr="00FB3081">
      <w:rPr>
        <w:rFonts w:ascii="Times New Roman" w:hAnsi="Times New Roman"/>
        <w:b/>
        <w:color w:val="0000FF"/>
        <w:sz w:val="28"/>
      </w:rPr>
      <w:t>Departamento de Licitações e Compras</w:t>
    </w:r>
  </w:p>
  <w:p w:rsidR="00F64515" w:rsidRPr="00FB3081" w:rsidRDefault="00F64515" w:rsidP="0066278A">
    <w:pPr>
      <w:pStyle w:val="Cabealho"/>
      <w:tabs>
        <w:tab w:val="left" w:pos="540"/>
      </w:tabs>
      <w:ind w:left="1276"/>
      <w:jc w:val="center"/>
      <w:rPr>
        <w:rFonts w:ascii="Times New Roman" w:hAnsi="Times New Roman"/>
        <w:b/>
        <w:bCs/>
        <w:i/>
        <w:iCs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Criação: Lei nº 10.739, de 16/04/1996 – DOE nº 73, de 17/04/1996</w:t>
    </w:r>
  </w:p>
  <w:p w:rsidR="00F64515" w:rsidRPr="00FB3081" w:rsidRDefault="00F64515" w:rsidP="0066278A">
    <w:pPr>
      <w:pStyle w:val="Cabealho"/>
      <w:ind w:left="1276"/>
      <w:jc w:val="center"/>
      <w:rPr>
        <w:rFonts w:ascii="Times New Roman" w:hAnsi="Times New Roman"/>
        <w:b/>
        <w:bCs/>
        <w:i/>
        <w:iCs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Av. Cinco Irmãos, n° 1130 - CEP 98118-000 - Fone: 055 3643 1014</w:t>
    </w:r>
  </w:p>
  <w:p w:rsidR="00F64515" w:rsidRPr="00FB3081" w:rsidRDefault="00F64515" w:rsidP="0066278A">
    <w:pPr>
      <w:pStyle w:val="Cabealho"/>
      <w:ind w:left="1276"/>
      <w:jc w:val="center"/>
      <w:rPr>
        <w:rFonts w:ascii="Times New Roman" w:hAnsi="Times New Roman"/>
        <w:sz w:val="16"/>
      </w:rPr>
    </w:pPr>
    <w:r w:rsidRPr="00FB3081">
      <w:rPr>
        <w:rFonts w:ascii="Times New Roman" w:hAnsi="Times New Roman"/>
        <w:b/>
        <w:bCs/>
        <w:i/>
        <w:iCs/>
        <w:sz w:val="16"/>
      </w:rPr>
      <w:t>CNPJ: 04.216.132/0001-06</w:t>
    </w:r>
  </w:p>
  <w:p w:rsidR="00F64515" w:rsidRDefault="00F645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64542"/>
    <w:multiLevelType w:val="hybridMultilevel"/>
    <w:tmpl w:val="761C7A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A0110"/>
    <w:multiLevelType w:val="hybridMultilevel"/>
    <w:tmpl w:val="BBBE1E80"/>
    <w:lvl w:ilvl="0" w:tplc="7F5C8B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A364F"/>
    <w:multiLevelType w:val="multilevel"/>
    <w:tmpl w:val="42E25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23142A"/>
    <w:multiLevelType w:val="hybridMultilevel"/>
    <w:tmpl w:val="19BA6FAC"/>
    <w:lvl w:ilvl="0" w:tplc="CA4090B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F2343B"/>
    <w:multiLevelType w:val="hybridMultilevel"/>
    <w:tmpl w:val="F56E1562"/>
    <w:lvl w:ilvl="0" w:tplc="58E0DC9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213D9"/>
    <w:multiLevelType w:val="hybridMultilevel"/>
    <w:tmpl w:val="62B2E28C"/>
    <w:lvl w:ilvl="0" w:tplc="BFCEC22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901CB"/>
    <w:rsid w:val="00002187"/>
    <w:rsid w:val="00006537"/>
    <w:rsid w:val="0001475C"/>
    <w:rsid w:val="00015109"/>
    <w:rsid w:val="00031A2A"/>
    <w:rsid w:val="00040C40"/>
    <w:rsid w:val="0005223A"/>
    <w:rsid w:val="00052BE8"/>
    <w:rsid w:val="0005507C"/>
    <w:rsid w:val="000624A0"/>
    <w:rsid w:val="00066437"/>
    <w:rsid w:val="00072C65"/>
    <w:rsid w:val="00087066"/>
    <w:rsid w:val="00090C2C"/>
    <w:rsid w:val="00092A96"/>
    <w:rsid w:val="000B298D"/>
    <w:rsid w:val="000B5EB3"/>
    <w:rsid w:val="000C1F57"/>
    <w:rsid w:val="000C4C37"/>
    <w:rsid w:val="000C5EB1"/>
    <w:rsid w:val="000C6734"/>
    <w:rsid w:val="000D10F3"/>
    <w:rsid w:val="000E0F14"/>
    <w:rsid w:val="000E2776"/>
    <w:rsid w:val="000F0844"/>
    <w:rsid w:val="000F1AB3"/>
    <w:rsid w:val="000F2551"/>
    <w:rsid w:val="000F70DA"/>
    <w:rsid w:val="001022C2"/>
    <w:rsid w:val="00103192"/>
    <w:rsid w:val="001204C8"/>
    <w:rsid w:val="00121BD5"/>
    <w:rsid w:val="0012211D"/>
    <w:rsid w:val="0012251E"/>
    <w:rsid w:val="00122681"/>
    <w:rsid w:val="001323C7"/>
    <w:rsid w:val="00132875"/>
    <w:rsid w:val="00142F3F"/>
    <w:rsid w:val="001458AB"/>
    <w:rsid w:val="00147187"/>
    <w:rsid w:val="0015244A"/>
    <w:rsid w:val="001617AC"/>
    <w:rsid w:val="00163D6C"/>
    <w:rsid w:val="001713C4"/>
    <w:rsid w:val="00182D5F"/>
    <w:rsid w:val="00196A92"/>
    <w:rsid w:val="001A0BF2"/>
    <w:rsid w:val="001B452E"/>
    <w:rsid w:val="001C412E"/>
    <w:rsid w:val="001E53F6"/>
    <w:rsid w:val="001F1F91"/>
    <w:rsid w:val="001F37D8"/>
    <w:rsid w:val="001F6A4D"/>
    <w:rsid w:val="0021253F"/>
    <w:rsid w:val="002171AD"/>
    <w:rsid w:val="00220DB5"/>
    <w:rsid w:val="00227D2E"/>
    <w:rsid w:val="002446BB"/>
    <w:rsid w:val="00247838"/>
    <w:rsid w:val="002514E5"/>
    <w:rsid w:val="00276CDD"/>
    <w:rsid w:val="002802DC"/>
    <w:rsid w:val="002812CD"/>
    <w:rsid w:val="00295C92"/>
    <w:rsid w:val="002A6196"/>
    <w:rsid w:val="002D6FA1"/>
    <w:rsid w:val="002E6F71"/>
    <w:rsid w:val="0030703D"/>
    <w:rsid w:val="0031755B"/>
    <w:rsid w:val="003175FD"/>
    <w:rsid w:val="00321560"/>
    <w:rsid w:val="00321CA3"/>
    <w:rsid w:val="00332AA3"/>
    <w:rsid w:val="003352ED"/>
    <w:rsid w:val="003360D7"/>
    <w:rsid w:val="00337CAB"/>
    <w:rsid w:val="003447BC"/>
    <w:rsid w:val="003450AC"/>
    <w:rsid w:val="003560B0"/>
    <w:rsid w:val="00356C01"/>
    <w:rsid w:val="00356E4B"/>
    <w:rsid w:val="00366041"/>
    <w:rsid w:val="003664C9"/>
    <w:rsid w:val="003813DA"/>
    <w:rsid w:val="00381902"/>
    <w:rsid w:val="003945FC"/>
    <w:rsid w:val="003A3253"/>
    <w:rsid w:val="003D342F"/>
    <w:rsid w:val="003D5AC3"/>
    <w:rsid w:val="003F1CE8"/>
    <w:rsid w:val="003F545B"/>
    <w:rsid w:val="004001FA"/>
    <w:rsid w:val="004016D5"/>
    <w:rsid w:val="0041248B"/>
    <w:rsid w:val="00414E8C"/>
    <w:rsid w:val="0042458D"/>
    <w:rsid w:val="00426F27"/>
    <w:rsid w:val="00427C5E"/>
    <w:rsid w:val="004321DD"/>
    <w:rsid w:val="00450BAF"/>
    <w:rsid w:val="004519FB"/>
    <w:rsid w:val="004562F9"/>
    <w:rsid w:val="00463994"/>
    <w:rsid w:val="00465787"/>
    <w:rsid w:val="00472231"/>
    <w:rsid w:val="00476126"/>
    <w:rsid w:val="00481900"/>
    <w:rsid w:val="00482878"/>
    <w:rsid w:val="00485C7D"/>
    <w:rsid w:val="004901CB"/>
    <w:rsid w:val="00496D14"/>
    <w:rsid w:val="0049728A"/>
    <w:rsid w:val="004A520E"/>
    <w:rsid w:val="004B0264"/>
    <w:rsid w:val="004C5A86"/>
    <w:rsid w:val="004D2145"/>
    <w:rsid w:val="004D7E8B"/>
    <w:rsid w:val="004E00AA"/>
    <w:rsid w:val="005031F9"/>
    <w:rsid w:val="0050507E"/>
    <w:rsid w:val="00533CA0"/>
    <w:rsid w:val="00534D2E"/>
    <w:rsid w:val="005476DE"/>
    <w:rsid w:val="00567326"/>
    <w:rsid w:val="00584D59"/>
    <w:rsid w:val="00595364"/>
    <w:rsid w:val="005A0793"/>
    <w:rsid w:val="005A101C"/>
    <w:rsid w:val="005B37E0"/>
    <w:rsid w:val="005C2318"/>
    <w:rsid w:val="005C731F"/>
    <w:rsid w:val="005F69FB"/>
    <w:rsid w:val="00606E05"/>
    <w:rsid w:val="00606F25"/>
    <w:rsid w:val="00631178"/>
    <w:rsid w:val="006457FB"/>
    <w:rsid w:val="0066278A"/>
    <w:rsid w:val="00670F59"/>
    <w:rsid w:val="0067390A"/>
    <w:rsid w:val="00683032"/>
    <w:rsid w:val="006836BF"/>
    <w:rsid w:val="00695A6B"/>
    <w:rsid w:val="006968DD"/>
    <w:rsid w:val="006A0D88"/>
    <w:rsid w:val="006A7800"/>
    <w:rsid w:val="006B042C"/>
    <w:rsid w:val="006B1098"/>
    <w:rsid w:val="006B734D"/>
    <w:rsid w:val="006C2235"/>
    <w:rsid w:val="006C2D75"/>
    <w:rsid w:val="006C3D44"/>
    <w:rsid w:val="006C78CD"/>
    <w:rsid w:val="006D50D4"/>
    <w:rsid w:val="006D6407"/>
    <w:rsid w:val="006E2583"/>
    <w:rsid w:val="006E52E6"/>
    <w:rsid w:val="00705138"/>
    <w:rsid w:val="00710494"/>
    <w:rsid w:val="0071165C"/>
    <w:rsid w:val="00722143"/>
    <w:rsid w:val="00734E5A"/>
    <w:rsid w:val="007459D5"/>
    <w:rsid w:val="007620A4"/>
    <w:rsid w:val="007723C2"/>
    <w:rsid w:val="007813F5"/>
    <w:rsid w:val="00786A16"/>
    <w:rsid w:val="00796825"/>
    <w:rsid w:val="007A09FB"/>
    <w:rsid w:val="007C5A61"/>
    <w:rsid w:val="007D39B1"/>
    <w:rsid w:val="007D62A8"/>
    <w:rsid w:val="0080492F"/>
    <w:rsid w:val="00804FE9"/>
    <w:rsid w:val="00806CBF"/>
    <w:rsid w:val="00817A12"/>
    <w:rsid w:val="00826041"/>
    <w:rsid w:val="00836291"/>
    <w:rsid w:val="00852E74"/>
    <w:rsid w:val="00865266"/>
    <w:rsid w:val="008679AA"/>
    <w:rsid w:val="0088195A"/>
    <w:rsid w:val="008838DD"/>
    <w:rsid w:val="00885CB4"/>
    <w:rsid w:val="008C0B28"/>
    <w:rsid w:val="008C413D"/>
    <w:rsid w:val="008D116A"/>
    <w:rsid w:val="008E4DBC"/>
    <w:rsid w:val="008F197C"/>
    <w:rsid w:val="009068FA"/>
    <w:rsid w:val="00910671"/>
    <w:rsid w:val="00913604"/>
    <w:rsid w:val="00917973"/>
    <w:rsid w:val="00920EE2"/>
    <w:rsid w:val="00921F1F"/>
    <w:rsid w:val="00923619"/>
    <w:rsid w:val="009323C0"/>
    <w:rsid w:val="00932B9A"/>
    <w:rsid w:val="009361EE"/>
    <w:rsid w:val="0097172A"/>
    <w:rsid w:val="00975BFA"/>
    <w:rsid w:val="00992F26"/>
    <w:rsid w:val="00997DC0"/>
    <w:rsid w:val="009A47DF"/>
    <w:rsid w:val="009A533C"/>
    <w:rsid w:val="009B32A7"/>
    <w:rsid w:val="009B38B9"/>
    <w:rsid w:val="009C545B"/>
    <w:rsid w:val="009D5B28"/>
    <w:rsid w:val="009E1D27"/>
    <w:rsid w:val="009F2E0F"/>
    <w:rsid w:val="009F37B0"/>
    <w:rsid w:val="009F46AD"/>
    <w:rsid w:val="009F70E7"/>
    <w:rsid w:val="00A06AE1"/>
    <w:rsid w:val="00A11FF8"/>
    <w:rsid w:val="00A27478"/>
    <w:rsid w:val="00A31882"/>
    <w:rsid w:val="00A32EB0"/>
    <w:rsid w:val="00A401FE"/>
    <w:rsid w:val="00A46D8C"/>
    <w:rsid w:val="00A50D1F"/>
    <w:rsid w:val="00A52E91"/>
    <w:rsid w:val="00A563F0"/>
    <w:rsid w:val="00A662E4"/>
    <w:rsid w:val="00A71E08"/>
    <w:rsid w:val="00A75B69"/>
    <w:rsid w:val="00A82AAA"/>
    <w:rsid w:val="00A92920"/>
    <w:rsid w:val="00A95233"/>
    <w:rsid w:val="00A972DC"/>
    <w:rsid w:val="00AA1C5A"/>
    <w:rsid w:val="00AA28E7"/>
    <w:rsid w:val="00AB10CD"/>
    <w:rsid w:val="00AB364D"/>
    <w:rsid w:val="00AB4660"/>
    <w:rsid w:val="00AC00F1"/>
    <w:rsid w:val="00AC1897"/>
    <w:rsid w:val="00AC62CB"/>
    <w:rsid w:val="00AD2BD6"/>
    <w:rsid w:val="00AD5BE8"/>
    <w:rsid w:val="00AD5F30"/>
    <w:rsid w:val="00B05D88"/>
    <w:rsid w:val="00B10E27"/>
    <w:rsid w:val="00B131EB"/>
    <w:rsid w:val="00B24D33"/>
    <w:rsid w:val="00B332FD"/>
    <w:rsid w:val="00B3774C"/>
    <w:rsid w:val="00B37D4E"/>
    <w:rsid w:val="00B5012B"/>
    <w:rsid w:val="00B51174"/>
    <w:rsid w:val="00B53B83"/>
    <w:rsid w:val="00B55547"/>
    <w:rsid w:val="00B65E6A"/>
    <w:rsid w:val="00B67D33"/>
    <w:rsid w:val="00BA5FC7"/>
    <w:rsid w:val="00BA79C9"/>
    <w:rsid w:val="00BB0694"/>
    <w:rsid w:val="00BB13E6"/>
    <w:rsid w:val="00BB4E78"/>
    <w:rsid w:val="00BB6D85"/>
    <w:rsid w:val="00BB79EA"/>
    <w:rsid w:val="00BC414E"/>
    <w:rsid w:val="00BC76DF"/>
    <w:rsid w:val="00BE0F39"/>
    <w:rsid w:val="00BE70BD"/>
    <w:rsid w:val="00BF6247"/>
    <w:rsid w:val="00C0064C"/>
    <w:rsid w:val="00C02DA3"/>
    <w:rsid w:val="00C062A0"/>
    <w:rsid w:val="00C078A6"/>
    <w:rsid w:val="00C25574"/>
    <w:rsid w:val="00C32784"/>
    <w:rsid w:val="00C44BF8"/>
    <w:rsid w:val="00C45913"/>
    <w:rsid w:val="00C469EE"/>
    <w:rsid w:val="00C628A4"/>
    <w:rsid w:val="00C800AB"/>
    <w:rsid w:val="00C84661"/>
    <w:rsid w:val="00C86794"/>
    <w:rsid w:val="00C92DB0"/>
    <w:rsid w:val="00CA54F9"/>
    <w:rsid w:val="00CB5044"/>
    <w:rsid w:val="00CB5103"/>
    <w:rsid w:val="00CC568C"/>
    <w:rsid w:val="00CC61E0"/>
    <w:rsid w:val="00CD00F0"/>
    <w:rsid w:val="00CE51F0"/>
    <w:rsid w:val="00D01277"/>
    <w:rsid w:val="00D1134E"/>
    <w:rsid w:val="00D2745F"/>
    <w:rsid w:val="00D32262"/>
    <w:rsid w:val="00D450CE"/>
    <w:rsid w:val="00D50C1E"/>
    <w:rsid w:val="00D56F80"/>
    <w:rsid w:val="00D7548C"/>
    <w:rsid w:val="00DB1C18"/>
    <w:rsid w:val="00DD229A"/>
    <w:rsid w:val="00DD5B04"/>
    <w:rsid w:val="00DE7D47"/>
    <w:rsid w:val="00E02A51"/>
    <w:rsid w:val="00E0365B"/>
    <w:rsid w:val="00E163E6"/>
    <w:rsid w:val="00E265FA"/>
    <w:rsid w:val="00E278ED"/>
    <w:rsid w:val="00E31D02"/>
    <w:rsid w:val="00E324B7"/>
    <w:rsid w:val="00E41639"/>
    <w:rsid w:val="00E45038"/>
    <w:rsid w:val="00E45C0B"/>
    <w:rsid w:val="00E51684"/>
    <w:rsid w:val="00E546B4"/>
    <w:rsid w:val="00E55C5E"/>
    <w:rsid w:val="00E65897"/>
    <w:rsid w:val="00E728F7"/>
    <w:rsid w:val="00E749BB"/>
    <w:rsid w:val="00E764B6"/>
    <w:rsid w:val="00E77253"/>
    <w:rsid w:val="00E80CD3"/>
    <w:rsid w:val="00E8176B"/>
    <w:rsid w:val="00EA7E7F"/>
    <w:rsid w:val="00EC02BA"/>
    <w:rsid w:val="00EC1911"/>
    <w:rsid w:val="00EC1FF0"/>
    <w:rsid w:val="00EC31E6"/>
    <w:rsid w:val="00ED0315"/>
    <w:rsid w:val="00ED4345"/>
    <w:rsid w:val="00ED4F8C"/>
    <w:rsid w:val="00ED7FD1"/>
    <w:rsid w:val="00EE08AC"/>
    <w:rsid w:val="00EE208C"/>
    <w:rsid w:val="00EE32D6"/>
    <w:rsid w:val="00EE45E5"/>
    <w:rsid w:val="00EE5ADC"/>
    <w:rsid w:val="00EE727A"/>
    <w:rsid w:val="00F11AD4"/>
    <w:rsid w:val="00F121E0"/>
    <w:rsid w:val="00F15ABA"/>
    <w:rsid w:val="00F16B9F"/>
    <w:rsid w:val="00F16F6C"/>
    <w:rsid w:val="00F46EFE"/>
    <w:rsid w:val="00F64515"/>
    <w:rsid w:val="00F65EBB"/>
    <w:rsid w:val="00F73439"/>
    <w:rsid w:val="00F77A18"/>
    <w:rsid w:val="00F823B7"/>
    <w:rsid w:val="00F96062"/>
    <w:rsid w:val="00FA719B"/>
    <w:rsid w:val="00FD108B"/>
    <w:rsid w:val="00FD5714"/>
    <w:rsid w:val="00FD59AE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74"/>
    <w:rPr>
      <w:rFonts w:ascii="Arial" w:hAnsi="Arial"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92F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2F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C25574"/>
    <w:pPr>
      <w:keepNext/>
      <w:tabs>
        <w:tab w:val="num" w:pos="0"/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574"/>
  </w:style>
  <w:style w:type="character" w:customStyle="1" w:styleId="WW-Absatz-Standardschriftart">
    <w:name w:val="WW-Absatz-Standardschriftart"/>
    <w:rsid w:val="00C25574"/>
  </w:style>
  <w:style w:type="character" w:customStyle="1" w:styleId="WW-Absatz-Standardschriftart1">
    <w:name w:val="WW-Absatz-Standardschriftart1"/>
    <w:rsid w:val="00C25574"/>
  </w:style>
  <w:style w:type="character" w:customStyle="1" w:styleId="Fontepargpadro2">
    <w:name w:val="Fonte parág. padrão2"/>
    <w:rsid w:val="00C25574"/>
  </w:style>
  <w:style w:type="character" w:customStyle="1" w:styleId="WW8Num1z0">
    <w:name w:val="WW8Num1z0"/>
    <w:rsid w:val="00C25574"/>
    <w:rPr>
      <w:b/>
    </w:rPr>
  </w:style>
  <w:style w:type="character" w:customStyle="1" w:styleId="WW8Num2z0">
    <w:name w:val="WW8Num2z0"/>
    <w:rsid w:val="00C25574"/>
    <w:rPr>
      <w:rFonts w:ascii="Monotype Sorts" w:hAnsi="Monotype Sorts"/>
    </w:rPr>
  </w:style>
  <w:style w:type="character" w:customStyle="1" w:styleId="WW8Num3z0">
    <w:name w:val="WW8Num3z0"/>
    <w:rsid w:val="00C25574"/>
    <w:rPr>
      <w:b/>
    </w:rPr>
  </w:style>
  <w:style w:type="character" w:customStyle="1" w:styleId="WW8Num4z0">
    <w:name w:val="WW8Num4z0"/>
    <w:rsid w:val="00C2557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25574"/>
    <w:rPr>
      <w:rFonts w:ascii="Courier New" w:hAnsi="Courier New"/>
    </w:rPr>
  </w:style>
  <w:style w:type="character" w:customStyle="1" w:styleId="WW8Num4z2">
    <w:name w:val="WW8Num4z2"/>
    <w:rsid w:val="00C25574"/>
    <w:rPr>
      <w:rFonts w:ascii="Wingdings" w:hAnsi="Wingdings"/>
    </w:rPr>
  </w:style>
  <w:style w:type="character" w:customStyle="1" w:styleId="WW8Num4z3">
    <w:name w:val="WW8Num4z3"/>
    <w:rsid w:val="00C25574"/>
    <w:rPr>
      <w:rFonts w:ascii="Symbol" w:hAnsi="Symbol"/>
    </w:rPr>
  </w:style>
  <w:style w:type="character" w:customStyle="1" w:styleId="WW8Num5z0">
    <w:name w:val="WW8Num5z0"/>
    <w:rsid w:val="00C25574"/>
    <w:rPr>
      <w:rFonts w:ascii="Times New Roman" w:hAnsi="Times New Roman"/>
      <w:b/>
    </w:rPr>
  </w:style>
  <w:style w:type="character" w:customStyle="1" w:styleId="WW8Num6z0">
    <w:name w:val="WW8Num6z0"/>
    <w:rsid w:val="00C25574"/>
    <w:rPr>
      <w:b/>
    </w:rPr>
  </w:style>
  <w:style w:type="character" w:customStyle="1" w:styleId="WW8Num7z0">
    <w:name w:val="WW8Num7z0"/>
    <w:rsid w:val="00C25574"/>
    <w:rPr>
      <w:b/>
    </w:rPr>
  </w:style>
  <w:style w:type="character" w:customStyle="1" w:styleId="Fontepargpadro1">
    <w:name w:val="Fonte parág. padrão1"/>
    <w:rsid w:val="00C25574"/>
  </w:style>
  <w:style w:type="character" w:styleId="Nmerodepgina">
    <w:name w:val="page number"/>
    <w:basedOn w:val="Fontepargpadro1"/>
    <w:rsid w:val="00C25574"/>
  </w:style>
  <w:style w:type="character" w:customStyle="1" w:styleId="Caracteresdenotaderodap">
    <w:name w:val="Caracteres de nota de rodapé"/>
    <w:rsid w:val="00C25574"/>
    <w:rPr>
      <w:vertAlign w:val="superscript"/>
    </w:rPr>
  </w:style>
  <w:style w:type="character" w:customStyle="1" w:styleId="Refdenotaderodap1">
    <w:name w:val="Ref. de nota de rodapé1"/>
    <w:rsid w:val="00C25574"/>
    <w:rPr>
      <w:vertAlign w:val="superscript"/>
    </w:rPr>
  </w:style>
  <w:style w:type="character" w:customStyle="1" w:styleId="Caracteresdenotadefim">
    <w:name w:val="Caracteres de nota de fim"/>
    <w:rsid w:val="00C25574"/>
    <w:rPr>
      <w:vertAlign w:val="superscript"/>
    </w:rPr>
  </w:style>
  <w:style w:type="character" w:customStyle="1" w:styleId="WW-Caracteresdenotadefim">
    <w:name w:val="WW-Caracteres de nota de fim"/>
    <w:rsid w:val="00C25574"/>
  </w:style>
  <w:style w:type="character" w:customStyle="1" w:styleId="Smbolosdenumerao">
    <w:name w:val="Símbolos de numeração"/>
    <w:rsid w:val="00C25574"/>
  </w:style>
  <w:style w:type="character" w:styleId="Refdenotaderodap">
    <w:name w:val="footnote reference"/>
    <w:rsid w:val="00C25574"/>
    <w:rPr>
      <w:vertAlign w:val="superscript"/>
    </w:rPr>
  </w:style>
  <w:style w:type="character" w:styleId="Refdenotadefim">
    <w:name w:val="endnote reference"/>
    <w:rsid w:val="00C25574"/>
    <w:rPr>
      <w:vertAlign w:val="superscript"/>
    </w:rPr>
  </w:style>
  <w:style w:type="paragraph" w:customStyle="1" w:styleId="Ttulo20">
    <w:name w:val="Título2"/>
    <w:basedOn w:val="Normal"/>
    <w:next w:val="Corpodetexto"/>
    <w:rsid w:val="00C2557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rsid w:val="00C25574"/>
    <w:pPr>
      <w:spacing w:after="120"/>
    </w:pPr>
  </w:style>
  <w:style w:type="paragraph" w:styleId="Lista">
    <w:name w:val="List"/>
    <w:basedOn w:val="Corpodetexto"/>
    <w:rsid w:val="00C25574"/>
    <w:rPr>
      <w:rFonts w:cs="Tahoma"/>
    </w:rPr>
  </w:style>
  <w:style w:type="paragraph" w:customStyle="1" w:styleId="Legenda2">
    <w:name w:val="Legenda2"/>
    <w:basedOn w:val="Normal"/>
    <w:rsid w:val="00C25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25574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C2557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C255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C2557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25574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rsid w:val="00C25574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rsid w:val="00C25574"/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C25574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rsid w:val="00C25574"/>
    <w:pPr>
      <w:suppressLineNumbers/>
    </w:pPr>
  </w:style>
  <w:style w:type="paragraph" w:customStyle="1" w:styleId="Ttulodetabela">
    <w:name w:val="Título de tabela"/>
    <w:basedOn w:val="Contedodetabela"/>
    <w:rsid w:val="00C25574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25574"/>
  </w:style>
  <w:style w:type="character" w:customStyle="1" w:styleId="Refdenotaderodap5">
    <w:name w:val="Ref. de nota de rodapé5"/>
    <w:rsid w:val="00EE5ADC"/>
    <w:rPr>
      <w:vertAlign w:val="superscript"/>
    </w:rPr>
  </w:style>
  <w:style w:type="character" w:customStyle="1" w:styleId="Ttulo2Char">
    <w:name w:val="Título 2 Char"/>
    <w:link w:val="Ttulo2"/>
    <w:semiHidden/>
    <w:rsid w:val="00992F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992F26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rsid w:val="00E8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A719B"/>
    <w:rPr>
      <w:color w:val="0000FF"/>
      <w:u w:val="single"/>
    </w:rPr>
  </w:style>
  <w:style w:type="paragraph" w:customStyle="1" w:styleId="texto2">
    <w:name w:val="texto2"/>
    <w:basedOn w:val="Normal"/>
    <w:rsid w:val="006B73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04partenormativa">
    <w:name w:val="04partenormativa"/>
    <w:basedOn w:val="Normal"/>
    <w:rsid w:val="006B73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50507E"/>
    <w:rPr>
      <w:sz w:val="18"/>
      <w:szCs w:val="18"/>
    </w:rPr>
  </w:style>
  <w:style w:type="character" w:customStyle="1" w:styleId="TextodebaloChar">
    <w:name w:val="Texto de balão Char"/>
    <w:link w:val="Textodebalo"/>
    <w:rsid w:val="0050507E"/>
    <w:rPr>
      <w:rFonts w:ascii="Arial" w:hAnsi="Arial" w:cs="Arial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66278A"/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66278A"/>
    <w:rPr>
      <w:rFonts w:ascii="Arial" w:hAnsi="Arial"/>
      <w:sz w:val="22"/>
    </w:rPr>
  </w:style>
  <w:style w:type="paragraph" w:customStyle="1" w:styleId="Default">
    <w:name w:val="Default"/>
    <w:rsid w:val="00EE45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emEspaamento">
    <w:name w:val="No Spacing"/>
    <w:qFormat/>
    <w:rsid w:val="00C86794"/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qFormat/>
    <w:rsid w:val="00670F59"/>
    <w:rPr>
      <w:rFonts w:ascii="Calibri" w:eastAsia="NSimSun" w:hAnsi="Calibri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1942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creator>DPM</dc:creator>
  <cp:lastModifiedBy>User</cp:lastModifiedBy>
  <cp:revision>82</cp:revision>
  <cp:lastPrinted>2019-12-27T18:40:00Z</cp:lastPrinted>
  <dcterms:created xsi:type="dcterms:W3CDTF">2020-01-23T19:27:00Z</dcterms:created>
  <dcterms:modified xsi:type="dcterms:W3CDTF">2021-06-02T11:40:00Z</dcterms:modified>
</cp:coreProperties>
</file>