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AAA" w:rsidRPr="0054139D" w:rsidRDefault="00A82AAA" w:rsidP="0066278A">
      <w:pPr>
        <w:tabs>
          <w:tab w:val="left" w:pos="4253"/>
        </w:tabs>
        <w:spacing w:line="360" w:lineRule="auto"/>
        <w:jc w:val="center"/>
        <w:rPr>
          <w:rFonts w:ascii="Times New Roman" w:hAnsi="Times New Roman"/>
          <w:b/>
          <w:bCs/>
          <w:color w:val="FF0000"/>
          <w:sz w:val="24"/>
          <w:szCs w:val="24"/>
        </w:rPr>
      </w:pPr>
      <w:r w:rsidRPr="00B3774C">
        <w:rPr>
          <w:rFonts w:ascii="Times New Roman" w:hAnsi="Times New Roman"/>
          <w:b/>
          <w:bCs/>
          <w:sz w:val="24"/>
          <w:szCs w:val="24"/>
        </w:rPr>
        <w:t xml:space="preserve">EDITAL DE PREGÃO </w:t>
      </w:r>
      <w:r w:rsidR="00E65897" w:rsidRPr="00B3774C">
        <w:rPr>
          <w:rFonts w:ascii="Times New Roman" w:hAnsi="Times New Roman"/>
          <w:b/>
          <w:bCs/>
          <w:sz w:val="24"/>
          <w:szCs w:val="24"/>
        </w:rPr>
        <w:t>ELETRÔNICO</w:t>
      </w:r>
      <w:r w:rsidR="0054139D" w:rsidRPr="0054139D">
        <w:rPr>
          <w:rFonts w:ascii="Times New Roman" w:hAnsi="Times New Roman"/>
          <w:b/>
          <w:bCs/>
          <w:color w:val="FF0000"/>
          <w:sz w:val="24"/>
          <w:szCs w:val="24"/>
        </w:rPr>
        <w:t xml:space="preserve"> </w:t>
      </w:r>
    </w:p>
    <w:p w:rsidR="00A82AAA" w:rsidRDefault="00A82AAA" w:rsidP="00A82AAA">
      <w:pPr>
        <w:pStyle w:val="Corpodetexto"/>
        <w:jc w:val="center"/>
        <w:rPr>
          <w:rFonts w:ascii="Times New Roman" w:hAnsi="Times New Roman"/>
          <w:b/>
          <w:bCs/>
          <w:sz w:val="24"/>
          <w:szCs w:val="24"/>
        </w:rPr>
      </w:pPr>
      <w:r w:rsidRPr="00957151">
        <w:rPr>
          <w:rFonts w:ascii="Times New Roman" w:hAnsi="Times New Roman"/>
          <w:b/>
          <w:bCs/>
          <w:sz w:val="24"/>
          <w:szCs w:val="24"/>
        </w:rPr>
        <w:t xml:space="preserve">Nº </w:t>
      </w:r>
      <w:r w:rsidR="00E04910">
        <w:rPr>
          <w:rFonts w:ascii="Times New Roman" w:hAnsi="Times New Roman"/>
          <w:b/>
          <w:bCs/>
          <w:sz w:val="24"/>
          <w:szCs w:val="24"/>
        </w:rPr>
        <w:t>17</w:t>
      </w:r>
      <w:r w:rsidRPr="00957151">
        <w:rPr>
          <w:rFonts w:ascii="Times New Roman" w:hAnsi="Times New Roman"/>
          <w:b/>
          <w:bCs/>
          <w:sz w:val="24"/>
          <w:szCs w:val="24"/>
        </w:rPr>
        <w:t>/20</w:t>
      </w:r>
      <w:r w:rsidR="007D3C88" w:rsidRPr="00957151">
        <w:rPr>
          <w:rFonts w:ascii="Times New Roman" w:hAnsi="Times New Roman"/>
          <w:b/>
          <w:bCs/>
          <w:sz w:val="24"/>
          <w:szCs w:val="24"/>
        </w:rPr>
        <w:t>21</w:t>
      </w:r>
      <w:r w:rsidR="00795B9A" w:rsidRPr="00957151">
        <w:rPr>
          <w:rFonts w:ascii="Times New Roman" w:hAnsi="Times New Roman"/>
          <w:b/>
          <w:bCs/>
          <w:sz w:val="24"/>
          <w:szCs w:val="24"/>
        </w:rPr>
        <w:t xml:space="preserve"> SRP </w:t>
      </w:r>
      <w:r w:rsidR="00265913" w:rsidRPr="00957151">
        <w:rPr>
          <w:rFonts w:ascii="Times New Roman" w:hAnsi="Times New Roman"/>
          <w:b/>
          <w:bCs/>
          <w:sz w:val="24"/>
          <w:szCs w:val="24"/>
        </w:rPr>
        <w:t>0</w:t>
      </w:r>
      <w:r w:rsidR="000C4146">
        <w:rPr>
          <w:rFonts w:ascii="Times New Roman" w:hAnsi="Times New Roman"/>
          <w:b/>
          <w:bCs/>
          <w:sz w:val="24"/>
          <w:szCs w:val="24"/>
        </w:rPr>
        <w:t>8</w:t>
      </w:r>
    </w:p>
    <w:p w:rsidR="00211B5C" w:rsidRPr="00211B5C" w:rsidRDefault="00211B5C" w:rsidP="00A82AAA">
      <w:pPr>
        <w:pStyle w:val="Corpodetexto"/>
        <w:jc w:val="center"/>
        <w:rPr>
          <w:rFonts w:ascii="Times New Roman" w:hAnsi="Times New Roman"/>
          <w:color w:val="FF0000"/>
          <w:sz w:val="24"/>
          <w:szCs w:val="24"/>
        </w:rPr>
      </w:pPr>
      <w:r w:rsidRPr="00211B5C">
        <w:rPr>
          <w:rFonts w:ascii="Times New Roman" w:hAnsi="Times New Roman"/>
          <w:b/>
          <w:bCs/>
          <w:color w:val="FF0000"/>
          <w:sz w:val="24"/>
          <w:szCs w:val="24"/>
        </w:rPr>
        <w:t>RETIFICADO I</w:t>
      </w:r>
    </w:p>
    <w:p w:rsidR="00796825" w:rsidRPr="00B3774C" w:rsidRDefault="00796825" w:rsidP="00465787">
      <w:pPr>
        <w:jc w:val="both"/>
        <w:rPr>
          <w:rFonts w:ascii="Times New Roman" w:hAnsi="Times New Roman"/>
          <w:sz w:val="24"/>
          <w:szCs w:val="24"/>
        </w:rPr>
      </w:pPr>
      <w:r w:rsidRPr="00B3774C">
        <w:rPr>
          <w:rFonts w:ascii="Times New Roman" w:hAnsi="Times New Roman"/>
          <w:sz w:val="24"/>
          <w:szCs w:val="24"/>
        </w:rPr>
        <w:t xml:space="preserve">Município de </w:t>
      </w:r>
      <w:r w:rsidR="00B3774C" w:rsidRPr="00B3774C">
        <w:rPr>
          <w:rFonts w:ascii="Times New Roman" w:hAnsi="Times New Roman"/>
          <w:sz w:val="24"/>
          <w:szCs w:val="24"/>
        </w:rPr>
        <w:t>Boa Vista do Cadeado</w:t>
      </w:r>
    </w:p>
    <w:p w:rsidR="00796825" w:rsidRPr="00B3774C" w:rsidRDefault="009F263B" w:rsidP="00465787">
      <w:pPr>
        <w:jc w:val="both"/>
        <w:rPr>
          <w:rFonts w:ascii="Times New Roman" w:hAnsi="Times New Roman"/>
          <w:sz w:val="24"/>
          <w:szCs w:val="24"/>
        </w:rPr>
      </w:pPr>
      <w:r>
        <w:rPr>
          <w:rFonts w:ascii="Times New Roman" w:hAnsi="Times New Roman"/>
          <w:sz w:val="24"/>
          <w:szCs w:val="24"/>
        </w:rPr>
        <w:t>Todas as Secretarias Municipais</w:t>
      </w:r>
    </w:p>
    <w:p w:rsidR="00B3774C" w:rsidRPr="00957151" w:rsidRDefault="00B3774C" w:rsidP="00721497">
      <w:pPr>
        <w:rPr>
          <w:rFonts w:ascii="Times New Roman" w:hAnsi="Times New Roman"/>
          <w:sz w:val="24"/>
          <w:szCs w:val="24"/>
        </w:rPr>
      </w:pPr>
      <w:r w:rsidRPr="00957151">
        <w:rPr>
          <w:rFonts w:ascii="Times New Roman" w:hAnsi="Times New Roman"/>
          <w:sz w:val="24"/>
          <w:szCs w:val="24"/>
        </w:rPr>
        <w:t xml:space="preserve">Processo Licitatório nº </w:t>
      </w:r>
      <w:r w:rsidR="00721497">
        <w:rPr>
          <w:rFonts w:ascii="Times New Roman" w:hAnsi="Times New Roman"/>
          <w:sz w:val="24"/>
          <w:szCs w:val="24"/>
        </w:rPr>
        <w:t>52</w:t>
      </w:r>
      <w:r w:rsidR="007D3C88" w:rsidRPr="00305806">
        <w:rPr>
          <w:rFonts w:ascii="Times New Roman" w:hAnsi="Times New Roman"/>
          <w:sz w:val="24"/>
          <w:szCs w:val="24"/>
        </w:rPr>
        <w:t>/2021</w:t>
      </w:r>
    </w:p>
    <w:p w:rsidR="00796825" w:rsidRPr="00B3774C" w:rsidRDefault="00796825" w:rsidP="00465787">
      <w:pPr>
        <w:jc w:val="both"/>
        <w:rPr>
          <w:rFonts w:ascii="Times New Roman" w:hAnsi="Times New Roman"/>
          <w:sz w:val="24"/>
          <w:szCs w:val="24"/>
        </w:rPr>
      </w:pPr>
      <w:r w:rsidRPr="00957151">
        <w:rPr>
          <w:rFonts w:ascii="Times New Roman" w:hAnsi="Times New Roman"/>
          <w:sz w:val="24"/>
          <w:szCs w:val="24"/>
        </w:rPr>
        <w:t xml:space="preserve">Edital de Pregão </w:t>
      </w:r>
      <w:r w:rsidR="00E65897" w:rsidRPr="00957151">
        <w:rPr>
          <w:rFonts w:ascii="Times New Roman" w:hAnsi="Times New Roman"/>
          <w:sz w:val="24"/>
          <w:szCs w:val="24"/>
        </w:rPr>
        <w:t xml:space="preserve">Eletrônico </w:t>
      </w:r>
      <w:r w:rsidRPr="00957151">
        <w:rPr>
          <w:rFonts w:ascii="Times New Roman" w:hAnsi="Times New Roman"/>
          <w:sz w:val="24"/>
          <w:szCs w:val="24"/>
        </w:rPr>
        <w:t xml:space="preserve">nº </w:t>
      </w:r>
      <w:r w:rsidR="00E04910">
        <w:rPr>
          <w:rFonts w:ascii="Times New Roman" w:hAnsi="Times New Roman"/>
          <w:sz w:val="24"/>
          <w:szCs w:val="24"/>
        </w:rPr>
        <w:t>17</w:t>
      </w:r>
      <w:r w:rsidR="007D3C88" w:rsidRPr="00957151">
        <w:rPr>
          <w:rFonts w:ascii="Times New Roman" w:hAnsi="Times New Roman"/>
          <w:sz w:val="24"/>
          <w:szCs w:val="24"/>
        </w:rPr>
        <w:t>/202</w:t>
      </w:r>
      <w:r w:rsidR="00CC1679" w:rsidRPr="00957151">
        <w:rPr>
          <w:rFonts w:ascii="Times New Roman" w:hAnsi="Times New Roman"/>
          <w:sz w:val="24"/>
          <w:szCs w:val="24"/>
        </w:rPr>
        <w:t>1</w:t>
      </w:r>
      <w:r w:rsidR="0084446A" w:rsidRPr="00957151">
        <w:rPr>
          <w:rFonts w:ascii="Times New Roman" w:hAnsi="Times New Roman"/>
          <w:sz w:val="24"/>
          <w:szCs w:val="24"/>
        </w:rPr>
        <w:t xml:space="preserve"> SRP </w:t>
      </w:r>
      <w:r w:rsidR="007D3C88" w:rsidRPr="00957151">
        <w:rPr>
          <w:rFonts w:ascii="Times New Roman" w:hAnsi="Times New Roman"/>
          <w:sz w:val="24"/>
          <w:szCs w:val="24"/>
        </w:rPr>
        <w:t>0</w:t>
      </w:r>
      <w:r w:rsidR="000C4146">
        <w:rPr>
          <w:rFonts w:ascii="Times New Roman" w:hAnsi="Times New Roman"/>
          <w:sz w:val="24"/>
          <w:szCs w:val="24"/>
        </w:rPr>
        <w:t>8</w:t>
      </w:r>
    </w:p>
    <w:p w:rsidR="00796825" w:rsidRPr="00B3774C" w:rsidRDefault="00796825" w:rsidP="00465787">
      <w:pPr>
        <w:jc w:val="both"/>
        <w:rPr>
          <w:rFonts w:ascii="Times New Roman" w:hAnsi="Times New Roman"/>
          <w:sz w:val="24"/>
          <w:szCs w:val="24"/>
        </w:rPr>
      </w:pPr>
      <w:r w:rsidRPr="00B3774C">
        <w:rPr>
          <w:rFonts w:ascii="Times New Roman" w:hAnsi="Times New Roman"/>
          <w:sz w:val="24"/>
          <w:szCs w:val="24"/>
        </w:rPr>
        <w:t xml:space="preserve">Tipo de julgamento: </w:t>
      </w:r>
      <w:r w:rsidR="00B3774C">
        <w:rPr>
          <w:rFonts w:ascii="Times New Roman" w:hAnsi="Times New Roman"/>
          <w:sz w:val="24"/>
          <w:szCs w:val="24"/>
        </w:rPr>
        <w:t>M</w:t>
      </w:r>
      <w:r w:rsidRPr="00B3774C">
        <w:rPr>
          <w:rFonts w:ascii="Times New Roman" w:hAnsi="Times New Roman"/>
          <w:sz w:val="24"/>
          <w:szCs w:val="24"/>
        </w:rPr>
        <w:t>enor preço por item</w:t>
      </w:r>
    </w:p>
    <w:p w:rsidR="00E65897" w:rsidRPr="00B3774C" w:rsidRDefault="00E65897" w:rsidP="00465787">
      <w:pPr>
        <w:jc w:val="both"/>
        <w:rPr>
          <w:rFonts w:ascii="Times New Roman" w:hAnsi="Times New Roman"/>
          <w:sz w:val="24"/>
          <w:szCs w:val="24"/>
        </w:rPr>
      </w:pPr>
      <w:r w:rsidRPr="00B3774C">
        <w:rPr>
          <w:rFonts w:ascii="Times New Roman" w:hAnsi="Times New Roman"/>
          <w:sz w:val="24"/>
          <w:szCs w:val="24"/>
        </w:rPr>
        <w:t xml:space="preserve">Modo de disputa: </w:t>
      </w:r>
      <w:r w:rsidR="00B3774C">
        <w:rPr>
          <w:rFonts w:ascii="Times New Roman" w:hAnsi="Times New Roman"/>
          <w:sz w:val="24"/>
          <w:szCs w:val="24"/>
        </w:rPr>
        <w:t>A</w:t>
      </w:r>
      <w:r w:rsidRPr="00B3774C">
        <w:rPr>
          <w:rFonts w:ascii="Times New Roman" w:hAnsi="Times New Roman"/>
          <w:sz w:val="24"/>
          <w:szCs w:val="24"/>
        </w:rPr>
        <w:t>berto</w:t>
      </w:r>
    </w:p>
    <w:p w:rsidR="00B3774C" w:rsidRPr="00B3774C" w:rsidRDefault="005B05B4" w:rsidP="00465787">
      <w:pPr>
        <w:jc w:val="both"/>
        <w:rPr>
          <w:rFonts w:ascii="Times New Roman" w:hAnsi="Times New Roman"/>
          <w:sz w:val="24"/>
          <w:szCs w:val="24"/>
        </w:rPr>
      </w:pPr>
      <w:r>
        <w:rPr>
          <w:rFonts w:ascii="Times New Roman" w:hAnsi="Times New Roman"/>
          <w:sz w:val="24"/>
          <w:szCs w:val="24"/>
        </w:rPr>
        <w:t>Não E</w:t>
      </w:r>
      <w:r w:rsidR="00B3774C" w:rsidRPr="00957151">
        <w:rPr>
          <w:rFonts w:ascii="Times New Roman" w:hAnsi="Times New Roman"/>
          <w:sz w:val="24"/>
          <w:szCs w:val="24"/>
        </w:rPr>
        <w:t>xclusivo</w:t>
      </w:r>
      <w:r w:rsidR="003E57D5">
        <w:rPr>
          <w:rFonts w:ascii="Times New Roman" w:hAnsi="Times New Roman"/>
          <w:sz w:val="24"/>
          <w:szCs w:val="24"/>
        </w:rPr>
        <w:t xml:space="preserve"> para</w:t>
      </w:r>
      <w:r w:rsidR="00B3774C" w:rsidRPr="00B3774C">
        <w:rPr>
          <w:rFonts w:ascii="Times New Roman" w:hAnsi="Times New Roman"/>
          <w:sz w:val="24"/>
          <w:szCs w:val="24"/>
        </w:rPr>
        <w:t xml:space="preserve"> as ME (s) e EPP (s) Beneficiárias da Lei Complementar nº 123/2006</w:t>
      </w:r>
    </w:p>
    <w:p w:rsidR="00796825" w:rsidRPr="00B3774C" w:rsidRDefault="00796825" w:rsidP="00465787">
      <w:pPr>
        <w:ind w:firstLine="1134"/>
        <w:jc w:val="both"/>
        <w:rPr>
          <w:rFonts w:ascii="Times New Roman" w:hAnsi="Times New Roman"/>
          <w:sz w:val="24"/>
          <w:szCs w:val="24"/>
        </w:rPr>
      </w:pPr>
    </w:p>
    <w:p w:rsidR="00796825" w:rsidRPr="00B3774C" w:rsidRDefault="00796825" w:rsidP="008679AA">
      <w:pPr>
        <w:pStyle w:val="Textoembloco1"/>
        <w:ind w:left="4248" w:firstLine="5"/>
        <w:rPr>
          <w:rFonts w:ascii="Times New Roman" w:hAnsi="Times New Roman"/>
          <w:i w:val="0"/>
          <w:spacing w:val="0"/>
          <w:sz w:val="24"/>
          <w:szCs w:val="24"/>
        </w:rPr>
      </w:pPr>
      <w:r w:rsidRPr="00B3774C">
        <w:rPr>
          <w:rFonts w:ascii="Times New Roman" w:hAnsi="Times New Roman"/>
          <w:i w:val="0"/>
          <w:spacing w:val="0"/>
          <w:sz w:val="24"/>
          <w:szCs w:val="24"/>
        </w:rPr>
        <w:t>Edital de pregão</w:t>
      </w:r>
      <w:r w:rsidR="00E65897" w:rsidRPr="00B3774C">
        <w:rPr>
          <w:rFonts w:ascii="Times New Roman" w:hAnsi="Times New Roman"/>
          <w:i w:val="0"/>
          <w:spacing w:val="0"/>
          <w:sz w:val="24"/>
          <w:szCs w:val="24"/>
        </w:rPr>
        <w:t xml:space="preserve"> eletrônico</w:t>
      </w:r>
      <w:r w:rsidRPr="00B3774C">
        <w:rPr>
          <w:rFonts w:ascii="Times New Roman" w:hAnsi="Times New Roman"/>
          <w:i w:val="0"/>
          <w:spacing w:val="0"/>
          <w:sz w:val="24"/>
          <w:szCs w:val="24"/>
        </w:rPr>
        <w:t xml:space="preserve"> para </w:t>
      </w:r>
      <w:r w:rsidR="00B3774C" w:rsidRPr="00B3774C">
        <w:rPr>
          <w:rFonts w:ascii="Times New Roman" w:hAnsi="Times New Roman"/>
          <w:i w:val="0"/>
          <w:spacing w:val="0"/>
          <w:sz w:val="24"/>
          <w:szCs w:val="24"/>
        </w:rPr>
        <w:t xml:space="preserve">aquisição de </w:t>
      </w:r>
      <w:r w:rsidR="000C4146">
        <w:rPr>
          <w:rFonts w:ascii="Times New Roman" w:hAnsi="Times New Roman"/>
          <w:i w:val="0"/>
          <w:spacing w:val="0"/>
          <w:sz w:val="24"/>
          <w:szCs w:val="24"/>
        </w:rPr>
        <w:t xml:space="preserve">Baterias novas para veículos de </w:t>
      </w:r>
      <w:r w:rsidR="009F263B">
        <w:rPr>
          <w:rFonts w:ascii="Times New Roman" w:hAnsi="Times New Roman"/>
          <w:i w:val="0"/>
          <w:spacing w:val="0"/>
          <w:sz w:val="24"/>
          <w:szCs w:val="24"/>
        </w:rPr>
        <w:t>uso das Secretarias</w:t>
      </w:r>
      <w:r w:rsidR="007C1CCA">
        <w:rPr>
          <w:rFonts w:ascii="Times New Roman" w:hAnsi="Times New Roman"/>
          <w:i w:val="0"/>
          <w:spacing w:val="0"/>
          <w:sz w:val="24"/>
          <w:szCs w:val="24"/>
        </w:rPr>
        <w:t xml:space="preserve"> do município de Boa Vista do Cadeado.</w:t>
      </w:r>
    </w:p>
    <w:p w:rsidR="00796825" w:rsidRPr="00B3774C" w:rsidRDefault="00796825">
      <w:pPr>
        <w:tabs>
          <w:tab w:val="left" w:pos="2835"/>
        </w:tabs>
        <w:spacing w:line="280" w:lineRule="exact"/>
        <w:ind w:left="57" w:right="57" w:firstLine="397"/>
        <w:jc w:val="both"/>
        <w:rPr>
          <w:rFonts w:ascii="Times New Roman" w:hAnsi="Times New Roman"/>
          <w:sz w:val="24"/>
          <w:szCs w:val="24"/>
        </w:rPr>
      </w:pPr>
    </w:p>
    <w:p w:rsidR="00796825" w:rsidRPr="00E41639" w:rsidRDefault="00796825" w:rsidP="00E41639">
      <w:pPr>
        <w:ind w:firstLine="1134"/>
        <w:jc w:val="both"/>
        <w:rPr>
          <w:rFonts w:ascii="Times New Roman" w:hAnsi="Times New Roman"/>
          <w:sz w:val="24"/>
          <w:szCs w:val="24"/>
        </w:rPr>
      </w:pPr>
      <w:r w:rsidRPr="00E41639">
        <w:rPr>
          <w:rFonts w:ascii="Times New Roman" w:hAnsi="Times New Roman"/>
          <w:b/>
          <w:sz w:val="24"/>
          <w:szCs w:val="24"/>
        </w:rPr>
        <w:t xml:space="preserve">O PREFEITO MUNICIPAL DE </w:t>
      </w:r>
      <w:r w:rsidR="00AC00F1" w:rsidRPr="00E41639">
        <w:rPr>
          <w:rFonts w:ascii="Times New Roman" w:hAnsi="Times New Roman"/>
          <w:b/>
          <w:sz w:val="24"/>
          <w:szCs w:val="24"/>
        </w:rPr>
        <w:t>BOA VISTA DO CADEADO</w:t>
      </w:r>
      <w:r w:rsidRPr="00E41639">
        <w:rPr>
          <w:rFonts w:ascii="Times New Roman" w:hAnsi="Times New Roman"/>
          <w:sz w:val="24"/>
          <w:szCs w:val="24"/>
        </w:rPr>
        <w:t>, no uso de suas atribuições, torna público, para conhecimento dos interessados,</w:t>
      </w:r>
      <w:r w:rsidR="00C02DA3" w:rsidRPr="00E41639">
        <w:rPr>
          <w:rFonts w:ascii="Times New Roman" w:hAnsi="Times New Roman"/>
          <w:sz w:val="24"/>
          <w:szCs w:val="24"/>
        </w:rPr>
        <w:t xml:space="preserve"> </w:t>
      </w:r>
      <w:r w:rsidR="00C062A0" w:rsidRPr="00E41639">
        <w:rPr>
          <w:rFonts w:ascii="Times New Roman" w:hAnsi="Times New Roman"/>
          <w:sz w:val="24"/>
          <w:szCs w:val="24"/>
        </w:rPr>
        <w:t xml:space="preserve">a realização de </w:t>
      </w:r>
      <w:r w:rsidR="00C02DA3" w:rsidRPr="00E41639">
        <w:rPr>
          <w:rFonts w:ascii="Times New Roman" w:hAnsi="Times New Roman"/>
          <w:sz w:val="24"/>
          <w:szCs w:val="24"/>
        </w:rPr>
        <w:t>licitação na modalidade pregão, na forma eletrônic</w:t>
      </w:r>
      <w:r w:rsidR="00631178" w:rsidRPr="00E41639">
        <w:rPr>
          <w:rFonts w:ascii="Times New Roman" w:hAnsi="Times New Roman"/>
          <w:sz w:val="24"/>
          <w:szCs w:val="24"/>
        </w:rPr>
        <w:t>a</w:t>
      </w:r>
      <w:r w:rsidR="00C02DA3" w:rsidRPr="00E41639">
        <w:rPr>
          <w:rFonts w:ascii="Times New Roman" w:hAnsi="Times New Roman"/>
          <w:sz w:val="24"/>
          <w:szCs w:val="24"/>
        </w:rPr>
        <w:t>, do tipo menor preço</w:t>
      </w:r>
      <w:r w:rsidR="00E80CD3" w:rsidRPr="00E41639">
        <w:rPr>
          <w:rFonts w:ascii="Times New Roman" w:hAnsi="Times New Roman"/>
          <w:sz w:val="24"/>
          <w:szCs w:val="24"/>
        </w:rPr>
        <w:t xml:space="preserve"> por item</w:t>
      </w:r>
      <w:r w:rsidR="00C02DA3" w:rsidRPr="00E41639">
        <w:rPr>
          <w:rFonts w:ascii="Times New Roman" w:hAnsi="Times New Roman"/>
          <w:sz w:val="24"/>
          <w:szCs w:val="24"/>
        </w:rPr>
        <w:t xml:space="preserve">, </w:t>
      </w:r>
      <w:r w:rsidR="000F70DA" w:rsidRPr="00E41639">
        <w:rPr>
          <w:rFonts w:ascii="Times New Roman" w:hAnsi="Times New Roman"/>
          <w:sz w:val="24"/>
          <w:szCs w:val="24"/>
        </w:rPr>
        <w:t>objetivando a contratação de empresa para o fornecimento</w:t>
      </w:r>
      <w:r w:rsidR="00F15ABA" w:rsidRPr="00E41639">
        <w:rPr>
          <w:rFonts w:ascii="Times New Roman" w:hAnsi="Times New Roman"/>
          <w:sz w:val="24"/>
          <w:szCs w:val="24"/>
        </w:rPr>
        <w:t xml:space="preserve">, com a entrega </w:t>
      </w:r>
      <w:r w:rsidR="00BA5E2F">
        <w:rPr>
          <w:rFonts w:ascii="Times New Roman" w:hAnsi="Times New Roman"/>
          <w:sz w:val="24"/>
          <w:szCs w:val="24"/>
        </w:rPr>
        <w:t>através do Sistema de Registro de preço</w:t>
      </w:r>
      <w:r w:rsidR="00F15ABA" w:rsidRPr="00E41639">
        <w:rPr>
          <w:rFonts w:ascii="Times New Roman" w:hAnsi="Times New Roman"/>
          <w:sz w:val="24"/>
          <w:szCs w:val="24"/>
        </w:rPr>
        <w:t xml:space="preserve">, </w:t>
      </w:r>
      <w:r w:rsidR="00B101E0">
        <w:rPr>
          <w:rFonts w:ascii="Times New Roman" w:hAnsi="Times New Roman"/>
          <w:sz w:val="24"/>
          <w:szCs w:val="24"/>
        </w:rPr>
        <w:t>de baterias</w:t>
      </w:r>
      <w:r w:rsidR="00305806">
        <w:rPr>
          <w:rFonts w:ascii="Times New Roman" w:hAnsi="Times New Roman"/>
          <w:sz w:val="24"/>
          <w:szCs w:val="24"/>
        </w:rPr>
        <w:t xml:space="preserve"> novas</w:t>
      </w:r>
      <w:r w:rsidR="00B101E0">
        <w:rPr>
          <w:rFonts w:ascii="Times New Roman" w:hAnsi="Times New Roman"/>
          <w:sz w:val="24"/>
          <w:szCs w:val="24"/>
        </w:rPr>
        <w:t xml:space="preserve"> para veículos</w:t>
      </w:r>
      <w:r w:rsidR="00F15ABA" w:rsidRPr="00E41639">
        <w:rPr>
          <w:rFonts w:ascii="Times New Roman" w:hAnsi="Times New Roman"/>
          <w:sz w:val="24"/>
          <w:szCs w:val="24"/>
        </w:rPr>
        <w:t xml:space="preserve">, conforme descrito </w:t>
      </w:r>
      <w:r w:rsidR="003E57D5">
        <w:rPr>
          <w:rFonts w:ascii="Times New Roman" w:hAnsi="Times New Roman"/>
          <w:sz w:val="24"/>
          <w:szCs w:val="24"/>
        </w:rPr>
        <w:t>no Termo Referencia (anexo I) deste edital,</w:t>
      </w:r>
      <w:r w:rsidR="00F15ABA" w:rsidRPr="00E41639">
        <w:rPr>
          <w:rFonts w:ascii="Times New Roman" w:hAnsi="Times New Roman"/>
          <w:sz w:val="24"/>
          <w:szCs w:val="24"/>
        </w:rPr>
        <w:t xml:space="preserve"> </w:t>
      </w:r>
      <w:r w:rsidR="005C2318" w:rsidRPr="00E41639">
        <w:rPr>
          <w:rFonts w:ascii="Times New Roman" w:hAnsi="Times New Roman"/>
          <w:sz w:val="24"/>
          <w:szCs w:val="24"/>
        </w:rPr>
        <w:t xml:space="preserve">e </w:t>
      </w:r>
      <w:r w:rsidRPr="00E41639">
        <w:rPr>
          <w:rFonts w:ascii="Times New Roman" w:hAnsi="Times New Roman"/>
          <w:sz w:val="24"/>
          <w:szCs w:val="24"/>
        </w:rPr>
        <w:t>nos termos da Lei Federal nº 10.520, de 17</w:t>
      </w:r>
      <w:r w:rsidR="007C6F80">
        <w:rPr>
          <w:rFonts w:ascii="Times New Roman" w:hAnsi="Times New Roman"/>
          <w:sz w:val="24"/>
          <w:szCs w:val="24"/>
        </w:rPr>
        <w:t xml:space="preserve"> de J</w:t>
      </w:r>
      <w:r w:rsidR="005C2318" w:rsidRPr="00E41639">
        <w:rPr>
          <w:rFonts w:ascii="Times New Roman" w:hAnsi="Times New Roman"/>
          <w:sz w:val="24"/>
          <w:szCs w:val="24"/>
        </w:rPr>
        <w:t xml:space="preserve">ulho de </w:t>
      </w:r>
      <w:r w:rsidRPr="00E41639">
        <w:rPr>
          <w:rFonts w:ascii="Times New Roman" w:hAnsi="Times New Roman"/>
          <w:sz w:val="24"/>
          <w:szCs w:val="24"/>
        </w:rPr>
        <w:t xml:space="preserve">2002, e </w:t>
      </w:r>
      <w:r w:rsidRPr="0042458D">
        <w:rPr>
          <w:rFonts w:ascii="Times New Roman" w:hAnsi="Times New Roman"/>
          <w:sz w:val="24"/>
          <w:szCs w:val="24"/>
        </w:rPr>
        <w:t xml:space="preserve">do Decreto Municipal nº </w:t>
      </w:r>
      <w:r w:rsidR="00817A12" w:rsidRPr="0042458D">
        <w:rPr>
          <w:rFonts w:ascii="Times New Roman" w:hAnsi="Times New Roman"/>
          <w:sz w:val="24"/>
          <w:szCs w:val="24"/>
        </w:rPr>
        <w:t>912</w:t>
      </w:r>
      <w:r w:rsidRPr="0042458D">
        <w:rPr>
          <w:rFonts w:ascii="Times New Roman" w:hAnsi="Times New Roman"/>
          <w:sz w:val="24"/>
          <w:szCs w:val="24"/>
        </w:rPr>
        <w:t xml:space="preserve">, de </w:t>
      </w:r>
      <w:r w:rsidR="00817A12" w:rsidRPr="0042458D">
        <w:rPr>
          <w:rFonts w:ascii="Times New Roman" w:hAnsi="Times New Roman"/>
          <w:sz w:val="24"/>
          <w:szCs w:val="24"/>
        </w:rPr>
        <w:t>02</w:t>
      </w:r>
      <w:r w:rsidRPr="0042458D">
        <w:rPr>
          <w:rFonts w:ascii="Times New Roman" w:hAnsi="Times New Roman"/>
          <w:sz w:val="24"/>
          <w:szCs w:val="24"/>
        </w:rPr>
        <w:t xml:space="preserve"> de </w:t>
      </w:r>
      <w:r w:rsidR="00817A12" w:rsidRPr="0042458D">
        <w:rPr>
          <w:rFonts w:ascii="Times New Roman" w:hAnsi="Times New Roman"/>
          <w:sz w:val="24"/>
          <w:szCs w:val="24"/>
        </w:rPr>
        <w:t>Fevereiro</w:t>
      </w:r>
      <w:r w:rsidR="00AC00F1" w:rsidRPr="0042458D">
        <w:rPr>
          <w:rFonts w:ascii="Times New Roman" w:hAnsi="Times New Roman"/>
          <w:sz w:val="24"/>
          <w:szCs w:val="24"/>
        </w:rPr>
        <w:t xml:space="preserve"> </w:t>
      </w:r>
      <w:r w:rsidRPr="0042458D">
        <w:rPr>
          <w:rFonts w:ascii="Times New Roman" w:hAnsi="Times New Roman"/>
          <w:sz w:val="24"/>
          <w:szCs w:val="24"/>
        </w:rPr>
        <w:t xml:space="preserve">de </w:t>
      </w:r>
      <w:r w:rsidR="00817A12" w:rsidRPr="0042458D">
        <w:rPr>
          <w:rFonts w:ascii="Times New Roman" w:hAnsi="Times New Roman"/>
          <w:sz w:val="24"/>
          <w:szCs w:val="24"/>
        </w:rPr>
        <w:t>2020</w:t>
      </w:r>
      <w:r w:rsidRPr="00E41639">
        <w:rPr>
          <w:rFonts w:ascii="Times New Roman" w:hAnsi="Times New Roman"/>
          <w:sz w:val="24"/>
          <w:szCs w:val="24"/>
        </w:rPr>
        <w:t>, com aplicação subsidiária da Lei Federal nº 8.666</w:t>
      </w:r>
      <w:r w:rsidR="007C6F80">
        <w:rPr>
          <w:rFonts w:ascii="Times New Roman" w:hAnsi="Times New Roman"/>
          <w:sz w:val="24"/>
          <w:szCs w:val="24"/>
        </w:rPr>
        <w:t>, de 21 de J</w:t>
      </w:r>
      <w:r w:rsidR="005C2318" w:rsidRPr="00E41639">
        <w:rPr>
          <w:rFonts w:ascii="Times New Roman" w:hAnsi="Times New Roman"/>
          <w:sz w:val="24"/>
          <w:szCs w:val="24"/>
        </w:rPr>
        <w:t>u</w:t>
      </w:r>
      <w:r w:rsidR="008F197C" w:rsidRPr="00E41639">
        <w:rPr>
          <w:rFonts w:ascii="Times New Roman" w:hAnsi="Times New Roman"/>
          <w:sz w:val="24"/>
          <w:szCs w:val="24"/>
        </w:rPr>
        <w:t>nho</w:t>
      </w:r>
      <w:r w:rsidR="005C2318" w:rsidRPr="00E41639">
        <w:rPr>
          <w:rFonts w:ascii="Times New Roman" w:hAnsi="Times New Roman"/>
          <w:sz w:val="24"/>
          <w:szCs w:val="24"/>
        </w:rPr>
        <w:t xml:space="preserve"> de 19</w:t>
      </w:r>
      <w:r w:rsidRPr="00E41639">
        <w:rPr>
          <w:rFonts w:ascii="Times New Roman" w:hAnsi="Times New Roman"/>
          <w:sz w:val="24"/>
          <w:szCs w:val="24"/>
        </w:rPr>
        <w:t>93.</w:t>
      </w:r>
    </w:p>
    <w:p w:rsidR="00D1134E" w:rsidRPr="00E41639" w:rsidRDefault="00D1134E" w:rsidP="00E41639">
      <w:pPr>
        <w:ind w:firstLine="708"/>
        <w:jc w:val="both"/>
        <w:rPr>
          <w:rFonts w:ascii="Times New Roman" w:hAnsi="Times New Roman"/>
          <w:bCs/>
          <w:sz w:val="24"/>
          <w:szCs w:val="24"/>
        </w:rPr>
      </w:pPr>
      <w:r w:rsidRPr="00E41639">
        <w:rPr>
          <w:rFonts w:ascii="Times New Roman" w:hAnsi="Times New Roman"/>
          <w:bCs/>
          <w:sz w:val="24"/>
          <w:szCs w:val="24"/>
        </w:rPr>
        <w:t xml:space="preserve">A sessão virtual do pregão eletrônico será realizada no seguinte endereço: </w:t>
      </w:r>
      <w:hyperlink r:id="rId8" w:history="1">
        <w:r w:rsidR="00C45913" w:rsidRPr="00E41639">
          <w:rPr>
            <w:rStyle w:val="Hyperlink"/>
            <w:rFonts w:ascii="Times New Roman" w:hAnsi="Times New Roman"/>
            <w:sz w:val="24"/>
            <w:szCs w:val="24"/>
          </w:rPr>
          <w:t>https://www.portaldecompraspublicas.com.br/</w:t>
        </w:r>
      </w:hyperlink>
      <w:r w:rsidR="001F6A4D" w:rsidRPr="00E41639">
        <w:rPr>
          <w:rFonts w:ascii="Times New Roman" w:hAnsi="Times New Roman"/>
          <w:bCs/>
          <w:sz w:val="24"/>
          <w:szCs w:val="24"/>
        </w:rPr>
        <w:t>,</w:t>
      </w:r>
      <w:r w:rsidR="00C45913" w:rsidRPr="00E41639">
        <w:rPr>
          <w:rFonts w:ascii="Times New Roman" w:hAnsi="Times New Roman"/>
          <w:bCs/>
          <w:sz w:val="24"/>
          <w:szCs w:val="24"/>
        </w:rPr>
        <w:t xml:space="preserve"> </w:t>
      </w:r>
      <w:r w:rsidR="00786A16" w:rsidRPr="00E41639">
        <w:rPr>
          <w:rFonts w:ascii="Times New Roman" w:hAnsi="Times New Roman"/>
          <w:bCs/>
          <w:sz w:val="24"/>
          <w:szCs w:val="24"/>
        </w:rPr>
        <w:t xml:space="preserve">no dia </w:t>
      </w:r>
      <w:r w:rsidR="00076A0C">
        <w:rPr>
          <w:rFonts w:ascii="Times New Roman" w:hAnsi="Times New Roman"/>
          <w:bCs/>
          <w:sz w:val="24"/>
          <w:szCs w:val="24"/>
        </w:rPr>
        <w:t>05</w:t>
      </w:r>
      <w:r w:rsidR="007D3C88" w:rsidRPr="00957151">
        <w:rPr>
          <w:rFonts w:ascii="Times New Roman" w:hAnsi="Times New Roman"/>
          <w:b/>
          <w:bCs/>
          <w:sz w:val="24"/>
          <w:szCs w:val="24"/>
        </w:rPr>
        <w:t xml:space="preserve"> de </w:t>
      </w:r>
      <w:r w:rsidR="00B101E0">
        <w:rPr>
          <w:rFonts w:ascii="Times New Roman" w:hAnsi="Times New Roman"/>
          <w:b/>
          <w:bCs/>
          <w:sz w:val="24"/>
          <w:szCs w:val="24"/>
        </w:rPr>
        <w:t>maio</w:t>
      </w:r>
      <w:r w:rsidR="007D3C88" w:rsidRPr="00957151">
        <w:rPr>
          <w:rFonts w:ascii="Times New Roman" w:hAnsi="Times New Roman"/>
          <w:b/>
          <w:bCs/>
          <w:sz w:val="24"/>
          <w:szCs w:val="24"/>
        </w:rPr>
        <w:t xml:space="preserve"> de 2021</w:t>
      </w:r>
      <w:r w:rsidR="002171AD" w:rsidRPr="00957151">
        <w:rPr>
          <w:rFonts w:ascii="Times New Roman" w:hAnsi="Times New Roman"/>
          <w:bCs/>
          <w:sz w:val="24"/>
          <w:szCs w:val="24"/>
        </w:rPr>
        <w:t>,</w:t>
      </w:r>
      <w:r w:rsidR="002171AD" w:rsidRPr="00957151">
        <w:rPr>
          <w:rFonts w:ascii="Times New Roman" w:hAnsi="Times New Roman"/>
          <w:bCs/>
          <w:color w:val="FF0000"/>
          <w:sz w:val="24"/>
          <w:szCs w:val="24"/>
        </w:rPr>
        <w:t xml:space="preserve"> </w:t>
      </w:r>
      <w:r w:rsidR="006B1098" w:rsidRPr="00957151">
        <w:rPr>
          <w:rFonts w:ascii="Times New Roman" w:hAnsi="Times New Roman"/>
          <w:bCs/>
          <w:sz w:val="24"/>
          <w:szCs w:val="24"/>
        </w:rPr>
        <w:t xml:space="preserve">às </w:t>
      </w:r>
      <w:proofErr w:type="gramStart"/>
      <w:r w:rsidR="00C45913" w:rsidRPr="00957151">
        <w:rPr>
          <w:rFonts w:ascii="Times New Roman" w:hAnsi="Times New Roman"/>
          <w:bCs/>
          <w:sz w:val="24"/>
          <w:szCs w:val="24"/>
        </w:rPr>
        <w:t>09:00</w:t>
      </w:r>
      <w:proofErr w:type="gramEnd"/>
      <w:r w:rsidR="00C45913" w:rsidRPr="0054139D">
        <w:rPr>
          <w:rFonts w:ascii="Times New Roman" w:hAnsi="Times New Roman"/>
          <w:bCs/>
          <w:sz w:val="24"/>
          <w:szCs w:val="24"/>
        </w:rPr>
        <w:t xml:space="preserve"> Horas</w:t>
      </w:r>
      <w:r w:rsidR="004E00AA" w:rsidRPr="0054139D">
        <w:rPr>
          <w:rFonts w:ascii="Times New Roman" w:hAnsi="Times New Roman"/>
          <w:bCs/>
          <w:sz w:val="24"/>
          <w:szCs w:val="24"/>
        </w:rPr>
        <w:t>,</w:t>
      </w:r>
      <w:r w:rsidR="004E00AA" w:rsidRPr="00E41639">
        <w:rPr>
          <w:rFonts w:ascii="Times New Roman" w:hAnsi="Times New Roman"/>
          <w:bCs/>
          <w:sz w:val="24"/>
          <w:szCs w:val="24"/>
        </w:rPr>
        <w:t xml:space="preserve"> </w:t>
      </w:r>
      <w:r w:rsidR="00A52E91" w:rsidRPr="00E41639">
        <w:rPr>
          <w:rFonts w:ascii="Times New Roman" w:hAnsi="Times New Roman"/>
          <w:bCs/>
          <w:sz w:val="24"/>
          <w:szCs w:val="24"/>
        </w:rPr>
        <w:t xml:space="preserve">podendo as propostas e os documentos serem enviados até às </w:t>
      </w:r>
      <w:r w:rsidR="00C45913" w:rsidRPr="00E41639">
        <w:rPr>
          <w:rFonts w:ascii="Times New Roman" w:hAnsi="Times New Roman"/>
          <w:bCs/>
          <w:sz w:val="24"/>
          <w:szCs w:val="24"/>
        </w:rPr>
        <w:t>08:59 Horas</w:t>
      </w:r>
      <w:r w:rsidR="00CB5044">
        <w:rPr>
          <w:rFonts w:ascii="Times New Roman" w:hAnsi="Times New Roman"/>
          <w:bCs/>
          <w:sz w:val="24"/>
          <w:szCs w:val="24"/>
        </w:rPr>
        <w:t xml:space="preserve"> do referido dia</w:t>
      </w:r>
      <w:r w:rsidR="00A52E91" w:rsidRPr="00E41639">
        <w:rPr>
          <w:rFonts w:ascii="Times New Roman" w:hAnsi="Times New Roman"/>
          <w:bCs/>
          <w:sz w:val="24"/>
          <w:szCs w:val="24"/>
        </w:rPr>
        <w:t xml:space="preserve">, sendo que todas as referências de tempo observam o </w:t>
      </w:r>
      <w:r w:rsidR="004E00AA" w:rsidRPr="00E41639">
        <w:rPr>
          <w:rFonts w:ascii="Times New Roman" w:hAnsi="Times New Roman"/>
          <w:bCs/>
          <w:sz w:val="24"/>
          <w:szCs w:val="24"/>
        </w:rPr>
        <w:t>horário de Brasília.</w:t>
      </w:r>
    </w:p>
    <w:p w:rsidR="00E77253" w:rsidRPr="00E41639" w:rsidRDefault="00E77253" w:rsidP="00E41639">
      <w:pPr>
        <w:ind w:firstLine="708"/>
        <w:jc w:val="both"/>
        <w:rPr>
          <w:rFonts w:ascii="Times New Roman" w:hAnsi="Times New Roman"/>
          <w:bCs/>
          <w:sz w:val="24"/>
          <w:szCs w:val="24"/>
        </w:rPr>
      </w:pPr>
    </w:p>
    <w:p w:rsidR="00796825" w:rsidRPr="00E41639" w:rsidRDefault="00796825" w:rsidP="00E41639">
      <w:pPr>
        <w:jc w:val="both"/>
        <w:rPr>
          <w:rFonts w:ascii="Times New Roman" w:hAnsi="Times New Roman"/>
          <w:sz w:val="24"/>
          <w:szCs w:val="24"/>
        </w:rPr>
      </w:pPr>
      <w:r w:rsidRPr="00E41639">
        <w:rPr>
          <w:rFonts w:ascii="Times New Roman" w:hAnsi="Times New Roman"/>
          <w:b/>
          <w:sz w:val="24"/>
          <w:szCs w:val="24"/>
        </w:rPr>
        <w:t>1. DO OBJETO:</w:t>
      </w:r>
      <w:r w:rsidRPr="00E41639">
        <w:rPr>
          <w:rFonts w:ascii="Times New Roman" w:hAnsi="Times New Roman"/>
          <w:sz w:val="24"/>
          <w:szCs w:val="24"/>
        </w:rPr>
        <w:t xml:space="preserve"> </w:t>
      </w:r>
    </w:p>
    <w:p w:rsidR="00796825" w:rsidRPr="00E41639" w:rsidRDefault="00CC1679" w:rsidP="004A5C08">
      <w:pPr>
        <w:pStyle w:val="Recuodecorpodetexto"/>
        <w:numPr>
          <w:ilvl w:val="0"/>
          <w:numId w:val="18"/>
        </w:numPr>
        <w:spacing w:before="0" w:line="240" w:lineRule="auto"/>
        <w:ind w:left="567" w:hanging="567"/>
        <w:rPr>
          <w:rFonts w:ascii="Times New Roman" w:hAnsi="Times New Roman"/>
          <w:sz w:val="24"/>
          <w:szCs w:val="24"/>
        </w:rPr>
      </w:pPr>
      <w:r>
        <w:rPr>
          <w:rFonts w:ascii="Times New Roman" w:hAnsi="Times New Roman"/>
          <w:sz w:val="24"/>
          <w:szCs w:val="24"/>
        </w:rPr>
        <w:t>A</w:t>
      </w:r>
      <w:r w:rsidR="00305806">
        <w:rPr>
          <w:rFonts w:ascii="Times New Roman" w:hAnsi="Times New Roman"/>
          <w:sz w:val="24"/>
          <w:szCs w:val="24"/>
        </w:rPr>
        <w:t xml:space="preserve">quisição </w:t>
      </w:r>
      <w:r w:rsidR="00B101E0">
        <w:rPr>
          <w:rFonts w:ascii="Times New Roman" w:hAnsi="Times New Roman"/>
          <w:sz w:val="24"/>
          <w:szCs w:val="24"/>
        </w:rPr>
        <w:t>de baterias para veículos de uso de</w:t>
      </w:r>
      <w:r w:rsidR="003E57D5">
        <w:rPr>
          <w:rFonts w:ascii="Times New Roman" w:hAnsi="Times New Roman"/>
          <w:sz w:val="24"/>
          <w:szCs w:val="24"/>
        </w:rPr>
        <w:t xml:space="preserve"> todas as Secretarias Municipais</w:t>
      </w:r>
      <w:r>
        <w:rPr>
          <w:rFonts w:ascii="Times New Roman" w:hAnsi="Times New Roman"/>
          <w:sz w:val="24"/>
          <w:szCs w:val="24"/>
        </w:rPr>
        <w:t>,</w:t>
      </w:r>
      <w:r w:rsidRPr="009126AE">
        <w:rPr>
          <w:rFonts w:ascii="Times New Roman" w:hAnsi="Times New Roman"/>
          <w:sz w:val="24"/>
          <w:szCs w:val="24"/>
        </w:rPr>
        <w:t xml:space="preserve"> conforme </w:t>
      </w:r>
      <w:r>
        <w:rPr>
          <w:rFonts w:ascii="Times New Roman" w:hAnsi="Times New Roman"/>
          <w:sz w:val="24"/>
          <w:szCs w:val="24"/>
        </w:rPr>
        <w:t xml:space="preserve">quantitativos </w:t>
      </w:r>
      <w:r w:rsidRPr="009126AE">
        <w:rPr>
          <w:rFonts w:ascii="Times New Roman" w:hAnsi="Times New Roman"/>
          <w:sz w:val="24"/>
          <w:szCs w:val="24"/>
        </w:rPr>
        <w:t xml:space="preserve">e </w:t>
      </w:r>
      <w:r w:rsidR="008D116A" w:rsidRPr="00E41639">
        <w:rPr>
          <w:rFonts w:ascii="Times New Roman" w:hAnsi="Times New Roman"/>
          <w:sz w:val="24"/>
          <w:szCs w:val="24"/>
        </w:rPr>
        <w:t xml:space="preserve">cujas descrições </w:t>
      </w:r>
      <w:r w:rsidR="00EE727A" w:rsidRPr="00E41639">
        <w:rPr>
          <w:rFonts w:ascii="Times New Roman" w:hAnsi="Times New Roman"/>
          <w:sz w:val="24"/>
          <w:szCs w:val="24"/>
        </w:rPr>
        <w:t>e</w:t>
      </w:r>
      <w:r w:rsidR="008D116A" w:rsidRPr="00E41639">
        <w:rPr>
          <w:rFonts w:ascii="Times New Roman" w:hAnsi="Times New Roman"/>
          <w:sz w:val="24"/>
          <w:szCs w:val="24"/>
        </w:rPr>
        <w:t xml:space="preserve"> condições de </w:t>
      </w:r>
      <w:r w:rsidR="00EE727A" w:rsidRPr="00E41639">
        <w:rPr>
          <w:rFonts w:ascii="Times New Roman" w:hAnsi="Times New Roman"/>
          <w:sz w:val="24"/>
          <w:szCs w:val="24"/>
        </w:rPr>
        <w:t>entrega estão detalhadas no Termo de Referência (Anexo I)</w:t>
      </w:r>
      <w:r w:rsidR="00796825" w:rsidRPr="00E41639">
        <w:rPr>
          <w:rFonts w:ascii="Times New Roman" w:hAnsi="Times New Roman"/>
          <w:sz w:val="24"/>
          <w:szCs w:val="24"/>
        </w:rPr>
        <w:t>:</w:t>
      </w:r>
    </w:p>
    <w:p w:rsidR="0049728A" w:rsidRPr="00E41639" w:rsidRDefault="0049728A" w:rsidP="00E41639">
      <w:pPr>
        <w:pStyle w:val="Recuodecorpodetexto"/>
        <w:spacing w:before="0" w:line="240" w:lineRule="auto"/>
        <w:rPr>
          <w:rFonts w:ascii="Times New Roman" w:hAnsi="Times New Roman"/>
          <w:sz w:val="24"/>
          <w:szCs w:val="24"/>
        </w:rPr>
      </w:pPr>
    </w:p>
    <w:p w:rsidR="001F37D8" w:rsidRPr="00E41639" w:rsidRDefault="00796825" w:rsidP="00E41639">
      <w:pPr>
        <w:jc w:val="both"/>
        <w:rPr>
          <w:rFonts w:ascii="Times New Roman" w:hAnsi="Times New Roman"/>
          <w:b/>
          <w:sz w:val="24"/>
          <w:szCs w:val="24"/>
        </w:rPr>
      </w:pPr>
      <w:r w:rsidRPr="00E41639">
        <w:rPr>
          <w:rFonts w:ascii="Times New Roman" w:hAnsi="Times New Roman"/>
          <w:b/>
          <w:sz w:val="24"/>
          <w:szCs w:val="24"/>
        </w:rPr>
        <w:t xml:space="preserve">2. </w:t>
      </w:r>
      <w:r w:rsidR="00D1134E" w:rsidRPr="00E41639">
        <w:rPr>
          <w:rFonts w:ascii="Times New Roman" w:hAnsi="Times New Roman"/>
          <w:b/>
          <w:sz w:val="24"/>
          <w:szCs w:val="24"/>
        </w:rPr>
        <w:t>CREDENCIAMENTO</w:t>
      </w:r>
      <w:r w:rsidR="003D5AC3" w:rsidRPr="00E41639">
        <w:rPr>
          <w:rFonts w:ascii="Times New Roman" w:hAnsi="Times New Roman"/>
          <w:b/>
          <w:sz w:val="24"/>
          <w:szCs w:val="24"/>
        </w:rPr>
        <w:t xml:space="preserve"> </w:t>
      </w:r>
      <w:r w:rsidR="00C44BF8" w:rsidRPr="00E41639">
        <w:rPr>
          <w:rFonts w:ascii="Times New Roman" w:hAnsi="Times New Roman"/>
          <w:b/>
          <w:sz w:val="24"/>
          <w:szCs w:val="24"/>
        </w:rPr>
        <w:t>E PARTICIPAÇÃO DO CERTAME</w:t>
      </w:r>
    </w:p>
    <w:p w:rsidR="00AB364D" w:rsidRPr="00E41639" w:rsidRDefault="00AB364D" w:rsidP="00E41639">
      <w:pPr>
        <w:jc w:val="both"/>
        <w:rPr>
          <w:rFonts w:ascii="Times New Roman" w:hAnsi="Times New Roman"/>
          <w:bCs/>
          <w:sz w:val="24"/>
          <w:szCs w:val="24"/>
        </w:rPr>
      </w:pPr>
      <w:r w:rsidRPr="00E41639">
        <w:rPr>
          <w:rFonts w:ascii="Times New Roman" w:hAnsi="Times New Roman"/>
          <w:b/>
          <w:sz w:val="24"/>
          <w:szCs w:val="24"/>
        </w:rPr>
        <w:t>2.</w:t>
      </w:r>
      <w:r w:rsidR="00463994" w:rsidRPr="00E41639">
        <w:rPr>
          <w:rFonts w:ascii="Times New Roman" w:hAnsi="Times New Roman"/>
          <w:b/>
          <w:sz w:val="24"/>
          <w:szCs w:val="24"/>
        </w:rPr>
        <w:t>1</w:t>
      </w:r>
      <w:r w:rsidRPr="00E41639">
        <w:rPr>
          <w:rFonts w:ascii="Times New Roman" w:hAnsi="Times New Roman"/>
          <w:b/>
          <w:sz w:val="24"/>
          <w:szCs w:val="24"/>
        </w:rPr>
        <w:t xml:space="preserve">. </w:t>
      </w:r>
      <w:r w:rsidRPr="00E41639">
        <w:rPr>
          <w:rFonts w:ascii="Times New Roman" w:hAnsi="Times New Roman"/>
          <w:bCs/>
          <w:sz w:val="24"/>
          <w:szCs w:val="24"/>
        </w:rPr>
        <w:t xml:space="preserve">Para </w:t>
      </w:r>
      <w:r w:rsidR="005476DE" w:rsidRPr="00E41639">
        <w:rPr>
          <w:rFonts w:ascii="Times New Roman" w:hAnsi="Times New Roman"/>
          <w:bCs/>
          <w:sz w:val="24"/>
          <w:szCs w:val="24"/>
        </w:rPr>
        <w:t xml:space="preserve">participar do certame, o </w:t>
      </w:r>
      <w:r w:rsidR="004B0264" w:rsidRPr="00E41639">
        <w:rPr>
          <w:rFonts w:ascii="Times New Roman" w:hAnsi="Times New Roman"/>
          <w:bCs/>
          <w:sz w:val="24"/>
          <w:szCs w:val="24"/>
        </w:rPr>
        <w:t xml:space="preserve">licitante </w:t>
      </w:r>
      <w:r w:rsidR="005476DE" w:rsidRPr="00E41639">
        <w:rPr>
          <w:rFonts w:ascii="Times New Roman" w:hAnsi="Times New Roman"/>
          <w:bCs/>
          <w:sz w:val="24"/>
          <w:szCs w:val="24"/>
        </w:rPr>
        <w:t xml:space="preserve">deve providenciar o seu credenciamento, com </w:t>
      </w:r>
      <w:proofErr w:type="gramStart"/>
      <w:r w:rsidR="005476DE" w:rsidRPr="00E41639">
        <w:rPr>
          <w:rFonts w:ascii="Times New Roman" w:hAnsi="Times New Roman"/>
          <w:bCs/>
          <w:sz w:val="24"/>
          <w:szCs w:val="24"/>
        </w:rPr>
        <w:t>atribuição</w:t>
      </w:r>
      <w:proofErr w:type="gramEnd"/>
      <w:r w:rsidR="005476DE" w:rsidRPr="00E41639">
        <w:rPr>
          <w:rFonts w:ascii="Times New Roman" w:hAnsi="Times New Roman"/>
          <w:bCs/>
          <w:sz w:val="24"/>
          <w:szCs w:val="24"/>
        </w:rPr>
        <w:t xml:space="preserve"> de chave e senha, </w:t>
      </w:r>
      <w:r w:rsidR="0088195A" w:rsidRPr="00E41639">
        <w:rPr>
          <w:rFonts w:ascii="Times New Roman" w:hAnsi="Times New Roman"/>
          <w:bCs/>
          <w:sz w:val="24"/>
          <w:szCs w:val="24"/>
        </w:rPr>
        <w:t xml:space="preserve">diretamente </w:t>
      </w:r>
      <w:r w:rsidR="005476DE" w:rsidRPr="00E41639">
        <w:rPr>
          <w:rFonts w:ascii="Times New Roman" w:hAnsi="Times New Roman"/>
          <w:bCs/>
          <w:sz w:val="24"/>
          <w:szCs w:val="24"/>
        </w:rPr>
        <w:t>junto ao provedor</w:t>
      </w:r>
      <w:r w:rsidR="0088195A" w:rsidRPr="00E41639">
        <w:rPr>
          <w:rFonts w:ascii="Times New Roman" w:hAnsi="Times New Roman"/>
          <w:bCs/>
          <w:sz w:val="24"/>
          <w:szCs w:val="24"/>
        </w:rPr>
        <w:t xml:space="preserve"> do sistema, </w:t>
      </w:r>
      <w:r w:rsidR="00015109" w:rsidRPr="00E41639">
        <w:rPr>
          <w:rFonts w:ascii="Times New Roman" w:hAnsi="Times New Roman"/>
          <w:bCs/>
          <w:sz w:val="24"/>
          <w:szCs w:val="24"/>
        </w:rPr>
        <w:t>onde deverá informar-se a respeito do seu funcionamento, regulamento e instruções para a sua correta utilização</w:t>
      </w:r>
      <w:r w:rsidR="00463994" w:rsidRPr="00E41639">
        <w:rPr>
          <w:rFonts w:ascii="Times New Roman" w:hAnsi="Times New Roman"/>
          <w:bCs/>
          <w:sz w:val="24"/>
          <w:szCs w:val="24"/>
        </w:rPr>
        <w:t>.</w:t>
      </w:r>
    </w:p>
    <w:p w:rsidR="00E41639" w:rsidRDefault="00E41639" w:rsidP="00E41639">
      <w:pPr>
        <w:jc w:val="both"/>
        <w:rPr>
          <w:rFonts w:ascii="Times New Roman" w:hAnsi="Times New Roman"/>
          <w:b/>
          <w:sz w:val="24"/>
          <w:szCs w:val="24"/>
        </w:rPr>
      </w:pPr>
    </w:p>
    <w:p w:rsidR="001F37D8" w:rsidRPr="00E41639" w:rsidRDefault="00463994" w:rsidP="00E41639">
      <w:pPr>
        <w:jc w:val="both"/>
        <w:rPr>
          <w:rFonts w:ascii="Times New Roman" w:hAnsi="Times New Roman"/>
          <w:bCs/>
          <w:sz w:val="24"/>
          <w:szCs w:val="24"/>
        </w:rPr>
      </w:pPr>
      <w:r w:rsidRPr="00E41639">
        <w:rPr>
          <w:rFonts w:ascii="Times New Roman" w:hAnsi="Times New Roman"/>
          <w:b/>
          <w:sz w:val="24"/>
          <w:szCs w:val="24"/>
        </w:rPr>
        <w:t xml:space="preserve">2.2. </w:t>
      </w:r>
      <w:r w:rsidRPr="00E41639">
        <w:rPr>
          <w:rFonts w:ascii="Times New Roman" w:hAnsi="Times New Roman"/>
          <w:bCs/>
          <w:sz w:val="24"/>
          <w:szCs w:val="24"/>
        </w:rPr>
        <w:t xml:space="preserve">As instruções para o credenciamento podem ser acessadas no seguinte </w:t>
      </w:r>
      <w:r w:rsidR="004331E8">
        <w:rPr>
          <w:rFonts w:ascii="Times New Roman" w:hAnsi="Times New Roman"/>
          <w:bCs/>
          <w:sz w:val="24"/>
          <w:szCs w:val="24"/>
        </w:rPr>
        <w:t>site</w:t>
      </w:r>
      <w:r w:rsidR="006C2235" w:rsidRPr="00E41639">
        <w:rPr>
          <w:rFonts w:ascii="Times New Roman" w:hAnsi="Times New Roman"/>
          <w:bCs/>
          <w:sz w:val="24"/>
          <w:szCs w:val="24"/>
        </w:rPr>
        <w:t xml:space="preserve"> eletrônico</w:t>
      </w:r>
      <w:r w:rsidR="00B131EB" w:rsidRPr="00E41639">
        <w:rPr>
          <w:rFonts w:ascii="Times New Roman" w:hAnsi="Times New Roman"/>
          <w:bCs/>
          <w:sz w:val="24"/>
          <w:szCs w:val="24"/>
        </w:rPr>
        <w:t>:</w:t>
      </w:r>
      <w:r w:rsidR="0049728A" w:rsidRPr="00E41639">
        <w:rPr>
          <w:rFonts w:ascii="Times New Roman" w:hAnsi="Times New Roman"/>
          <w:bCs/>
          <w:sz w:val="24"/>
          <w:szCs w:val="24"/>
        </w:rPr>
        <w:t xml:space="preserve"> </w:t>
      </w:r>
      <w:hyperlink r:id="rId9" w:history="1">
        <w:r w:rsidR="0049728A" w:rsidRPr="00E41639">
          <w:rPr>
            <w:rStyle w:val="Hyperlink"/>
            <w:rFonts w:ascii="Times New Roman" w:hAnsi="Times New Roman"/>
            <w:sz w:val="24"/>
            <w:szCs w:val="24"/>
          </w:rPr>
          <w:t>https://www.portaldecompraspublicas.com.br/18/Adesao/Fornecedor/</w:t>
        </w:r>
      </w:hyperlink>
      <w:r w:rsidR="0049728A" w:rsidRPr="00E41639">
        <w:rPr>
          <w:rFonts w:ascii="Times New Roman" w:hAnsi="Times New Roman"/>
          <w:sz w:val="24"/>
          <w:szCs w:val="24"/>
        </w:rPr>
        <w:t>.</w:t>
      </w:r>
    </w:p>
    <w:p w:rsidR="00E41639" w:rsidRDefault="00E41639" w:rsidP="00E41639">
      <w:pPr>
        <w:jc w:val="both"/>
        <w:rPr>
          <w:rFonts w:ascii="Times New Roman" w:hAnsi="Times New Roman"/>
          <w:b/>
          <w:sz w:val="24"/>
          <w:szCs w:val="24"/>
        </w:rPr>
      </w:pPr>
    </w:p>
    <w:p w:rsidR="001F37D8" w:rsidRPr="00E41639" w:rsidRDefault="009F46AD" w:rsidP="00E41639">
      <w:pPr>
        <w:jc w:val="both"/>
        <w:rPr>
          <w:rFonts w:ascii="Times New Roman" w:hAnsi="Times New Roman"/>
          <w:bCs/>
          <w:sz w:val="24"/>
          <w:szCs w:val="24"/>
        </w:rPr>
      </w:pPr>
      <w:r w:rsidRPr="00E41639">
        <w:rPr>
          <w:rFonts w:ascii="Times New Roman" w:hAnsi="Times New Roman"/>
          <w:b/>
          <w:sz w:val="24"/>
          <w:szCs w:val="24"/>
        </w:rPr>
        <w:t xml:space="preserve">2.3. </w:t>
      </w:r>
      <w:r w:rsidR="008C413D" w:rsidRPr="00E41639">
        <w:rPr>
          <w:rFonts w:ascii="Times New Roman" w:hAnsi="Times New Roman"/>
          <w:bCs/>
          <w:sz w:val="24"/>
          <w:szCs w:val="24"/>
        </w:rPr>
        <w:t xml:space="preserve">É de responsabilidade do licitante, além de credenciar-se previamente no sistema eletrônico utilizado no certame e </w:t>
      </w:r>
      <w:r w:rsidR="003450AC" w:rsidRPr="00E41639">
        <w:rPr>
          <w:rFonts w:ascii="Times New Roman" w:hAnsi="Times New Roman"/>
          <w:bCs/>
          <w:sz w:val="24"/>
          <w:szCs w:val="24"/>
        </w:rPr>
        <w:t xml:space="preserve">de </w:t>
      </w:r>
      <w:r w:rsidR="008C413D" w:rsidRPr="00E41639">
        <w:rPr>
          <w:rFonts w:ascii="Times New Roman" w:hAnsi="Times New Roman"/>
          <w:bCs/>
          <w:sz w:val="24"/>
          <w:szCs w:val="24"/>
        </w:rPr>
        <w:t>cumprir as regras do presente edital:</w:t>
      </w:r>
    </w:p>
    <w:p w:rsidR="00E41639" w:rsidRDefault="00E41639" w:rsidP="00E41639">
      <w:pPr>
        <w:jc w:val="both"/>
        <w:rPr>
          <w:rFonts w:ascii="Times New Roman" w:hAnsi="Times New Roman"/>
          <w:b/>
          <w:bCs/>
          <w:sz w:val="24"/>
          <w:szCs w:val="24"/>
        </w:rPr>
      </w:pPr>
    </w:p>
    <w:p w:rsidR="00B67D33" w:rsidRPr="00E41639" w:rsidRDefault="00B67D33" w:rsidP="00E41639">
      <w:pPr>
        <w:jc w:val="both"/>
        <w:rPr>
          <w:rFonts w:ascii="Times New Roman" w:hAnsi="Times New Roman"/>
          <w:sz w:val="24"/>
          <w:szCs w:val="24"/>
        </w:rPr>
      </w:pPr>
      <w:r w:rsidRPr="00E41639">
        <w:rPr>
          <w:rFonts w:ascii="Times New Roman" w:hAnsi="Times New Roman"/>
          <w:b/>
          <w:bCs/>
          <w:sz w:val="24"/>
          <w:szCs w:val="24"/>
        </w:rPr>
        <w:lastRenderedPageBreak/>
        <w:t>2.3.1.</w:t>
      </w:r>
      <w:r w:rsidR="008C413D" w:rsidRPr="00E41639">
        <w:rPr>
          <w:rFonts w:ascii="Times New Roman" w:hAnsi="Times New Roman"/>
          <w:sz w:val="24"/>
          <w:szCs w:val="24"/>
        </w:rPr>
        <w:t xml:space="preserve"> </w:t>
      </w:r>
      <w:r w:rsidRPr="00E41639">
        <w:rPr>
          <w:rFonts w:ascii="Times New Roman" w:hAnsi="Times New Roman"/>
          <w:sz w:val="24"/>
          <w:szCs w:val="24"/>
        </w:rPr>
        <w:t>R</w:t>
      </w:r>
      <w:r w:rsidR="008C413D" w:rsidRPr="00E41639">
        <w:rPr>
          <w:rFonts w:ascii="Times New Roman" w:hAnsi="Times New Roman"/>
          <w:sz w:val="24"/>
          <w:szCs w:val="24"/>
        </w:rPr>
        <w:t xml:space="preserve">esponsabilizar-se formalmente pelas transações efetuadas em seu nome, assumir como firmes e verdadeiras suas propostas e seus lances, inclusive os atos </w:t>
      </w:r>
      <w:proofErr w:type="gramStart"/>
      <w:r w:rsidR="008C413D" w:rsidRPr="00E41639">
        <w:rPr>
          <w:rFonts w:ascii="Times New Roman" w:hAnsi="Times New Roman"/>
          <w:sz w:val="24"/>
          <w:szCs w:val="24"/>
        </w:rPr>
        <w:t>praticados diretamente ou por seu representante, excluída</w:t>
      </w:r>
      <w:proofErr w:type="gramEnd"/>
      <w:r w:rsidR="008C413D" w:rsidRPr="00E41639">
        <w:rPr>
          <w:rFonts w:ascii="Times New Roman" w:hAnsi="Times New Roman"/>
          <w:sz w:val="24"/>
          <w:szCs w:val="24"/>
        </w:rPr>
        <w:t xml:space="preserve"> a responsabilidade do provedor do sistema ou do órgão ou entidade promotora da licitação por eventuais danos decorrentes de uso indevido da senha, ainda que por terceiros;</w:t>
      </w:r>
    </w:p>
    <w:p w:rsidR="00E41639" w:rsidRDefault="00E41639" w:rsidP="00E41639">
      <w:pPr>
        <w:jc w:val="both"/>
        <w:rPr>
          <w:rFonts w:ascii="Times New Roman" w:hAnsi="Times New Roman"/>
          <w:b/>
          <w:bCs/>
          <w:sz w:val="24"/>
          <w:szCs w:val="24"/>
        </w:rPr>
      </w:pPr>
    </w:p>
    <w:p w:rsidR="00B67D33" w:rsidRPr="00E41639" w:rsidRDefault="00B67D33" w:rsidP="00E41639">
      <w:pPr>
        <w:jc w:val="both"/>
        <w:rPr>
          <w:rFonts w:ascii="Times New Roman" w:hAnsi="Times New Roman"/>
          <w:sz w:val="24"/>
          <w:szCs w:val="24"/>
        </w:rPr>
      </w:pPr>
      <w:r w:rsidRPr="00E41639">
        <w:rPr>
          <w:rFonts w:ascii="Times New Roman" w:hAnsi="Times New Roman"/>
          <w:b/>
          <w:bCs/>
          <w:sz w:val="24"/>
          <w:szCs w:val="24"/>
        </w:rPr>
        <w:t>2.3.2.</w:t>
      </w:r>
      <w:r w:rsidRPr="00E41639">
        <w:rPr>
          <w:rFonts w:ascii="Times New Roman" w:hAnsi="Times New Roman"/>
          <w:sz w:val="24"/>
          <w:szCs w:val="24"/>
        </w:rPr>
        <w:t xml:space="preserve"> A</w:t>
      </w:r>
      <w:r w:rsidR="008C413D" w:rsidRPr="00E41639">
        <w:rPr>
          <w:rFonts w:ascii="Times New Roman" w:hAnsi="Times New Roman"/>
          <w:sz w:val="24"/>
          <w:szCs w:val="24"/>
        </w:rPr>
        <w:t>companhar as operações no sistema eletrônico durante o processo licitatório e responsabilizar-se pelo ônus decorrente da perda de negócios diante da inobservância de mensagens emitidas pelo sistema ou de sua desconexão;</w:t>
      </w:r>
    </w:p>
    <w:p w:rsidR="00E41639" w:rsidRDefault="00E41639" w:rsidP="00E41639">
      <w:pPr>
        <w:jc w:val="both"/>
        <w:rPr>
          <w:rFonts w:ascii="Times New Roman" w:hAnsi="Times New Roman"/>
          <w:b/>
          <w:bCs/>
          <w:sz w:val="24"/>
          <w:szCs w:val="24"/>
        </w:rPr>
      </w:pPr>
    </w:p>
    <w:p w:rsidR="00B67D33" w:rsidRPr="00E41639" w:rsidRDefault="00B67D33" w:rsidP="00E41639">
      <w:pPr>
        <w:jc w:val="both"/>
        <w:rPr>
          <w:rFonts w:ascii="Times New Roman" w:hAnsi="Times New Roman"/>
          <w:sz w:val="24"/>
          <w:szCs w:val="24"/>
        </w:rPr>
      </w:pPr>
      <w:r w:rsidRPr="00E41639">
        <w:rPr>
          <w:rFonts w:ascii="Times New Roman" w:hAnsi="Times New Roman"/>
          <w:b/>
          <w:bCs/>
          <w:sz w:val="24"/>
          <w:szCs w:val="24"/>
        </w:rPr>
        <w:t>2.3.3.</w:t>
      </w:r>
      <w:r w:rsidR="008C413D" w:rsidRPr="00E41639">
        <w:rPr>
          <w:rFonts w:ascii="Times New Roman" w:hAnsi="Times New Roman"/>
          <w:sz w:val="24"/>
          <w:szCs w:val="24"/>
        </w:rPr>
        <w:t xml:space="preserve"> </w:t>
      </w:r>
      <w:r w:rsidRPr="00E41639">
        <w:rPr>
          <w:rFonts w:ascii="Times New Roman" w:hAnsi="Times New Roman"/>
          <w:sz w:val="24"/>
          <w:szCs w:val="24"/>
        </w:rPr>
        <w:t>C</w:t>
      </w:r>
      <w:r w:rsidR="008C413D" w:rsidRPr="00E41639">
        <w:rPr>
          <w:rFonts w:ascii="Times New Roman" w:hAnsi="Times New Roman"/>
          <w:sz w:val="24"/>
          <w:szCs w:val="24"/>
        </w:rPr>
        <w:t>omunicar imediatamente ao provedor do sistema qualquer acontecimento que possa comprometer o sigilo ou a inviabilidade do uso da senha, para imediato bloqueio de acesso;</w:t>
      </w:r>
    </w:p>
    <w:p w:rsidR="00E41639" w:rsidRDefault="00E41639" w:rsidP="00E41639">
      <w:pPr>
        <w:jc w:val="both"/>
        <w:rPr>
          <w:rFonts w:ascii="Times New Roman" w:hAnsi="Times New Roman"/>
          <w:b/>
          <w:bCs/>
          <w:sz w:val="24"/>
          <w:szCs w:val="24"/>
        </w:rPr>
      </w:pPr>
    </w:p>
    <w:p w:rsidR="00472231" w:rsidRDefault="00B67D33" w:rsidP="00E41639">
      <w:pPr>
        <w:jc w:val="both"/>
        <w:rPr>
          <w:rFonts w:ascii="Times New Roman" w:hAnsi="Times New Roman"/>
          <w:sz w:val="24"/>
          <w:szCs w:val="24"/>
        </w:rPr>
      </w:pPr>
      <w:r w:rsidRPr="00E41639">
        <w:rPr>
          <w:rFonts w:ascii="Times New Roman" w:hAnsi="Times New Roman"/>
          <w:b/>
          <w:bCs/>
          <w:sz w:val="24"/>
          <w:szCs w:val="24"/>
        </w:rPr>
        <w:t>2.3.4.</w:t>
      </w:r>
      <w:r w:rsidR="008C413D" w:rsidRPr="00E41639">
        <w:rPr>
          <w:rFonts w:ascii="Times New Roman" w:hAnsi="Times New Roman"/>
          <w:sz w:val="24"/>
          <w:szCs w:val="24"/>
        </w:rPr>
        <w:t xml:space="preserve"> </w:t>
      </w:r>
      <w:r w:rsidRPr="00E41639">
        <w:rPr>
          <w:rFonts w:ascii="Times New Roman" w:hAnsi="Times New Roman"/>
          <w:sz w:val="24"/>
          <w:szCs w:val="24"/>
        </w:rPr>
        <w:t>U</w:t>
      </w:r>
      <w:r w:rsidR="008C413D" w:rsidRPr="00E41639">
        <w:rPr>
          <w:rFonts w:ascii="Times New Roman" w:hAnsi="Times New Roman"/>
          <w:sz w:val="24"/>
          <w:szCs w:val="24"/>
        </w:rPr>
        <w:t xml:space="preserve">tilizar a chave de identificação e a senha de acesso para participar </w:t>
      </w:r>
      <w:r w:rsidR="000D10F3">
        <w:rPr>
          <w:rFonts w:ascii="Times New Roman" w:hAnsi="Times New Roman"/>
          <w:sz w:val="24"/>
          <w:szCs w:val="24"/>
        </w:rPr>
        <w:t>do pregão na forma eletrônica;</w:t>
      </w:r>
    </w:p>
    <w:p w:rsidR="000D10F3" w:rsidRPr="00E41639" w:rsidRDefault="000D10F3" w:rsidP="00E41639">
      <w:pPr>
        <w:jc w:val="both"/>
        <w:rPr>
          <w:rFonts w:ascii="Times New Roman" w:hAnsi="Times New Roman"/>
          <w:sz w:val="24"/>
          <w:szCs w:val="24"/>
        </w:rPr>
      </w:pPr>
    </w:p>
    <w:p w:rsidR="008C413D" w:rsidRPr="00E41639" w:rsidRDefault="00472231" w:rsidP="00E41639">
      <w:pPr>
        <w:jc w:val="both"/>
        <w:rPr>
          <w:rFonts w:ascii="Times New Roman" w:hAnsi="Times New Roman"/>
          <w:sz w:val="24"/>
          <w:szCs w:val="24"/>
        </w:rPr>
      </w:pPr>
      <w:r w:rsidRPr="00E41639">
        <w:rPr>
          <w:rFonts w:ascii="Times New Roman" w:hAnsi="Times New Roman"/>
          <w:b/>
          <w:bCs/>
          <w:sz w:val="24"/>
          <w:szCs w:val="24"/>
        </w:rPr>
        <w:t>2.3.5.</w:t>
      </w:r>
      <w:r w:rsidR="008C413D" w:rsidRPr="00E41639">
        <w:rPr>
          <w:rFonts w:ascii="Times New Roman" w:hAnsi="Times New Roman"/>
          <w:sz w:val="24"/>
          <w:szCs w:val="24"/>
        </w:rPr>
        <w:t xml:space="preserve"> </w:t>
      </w:r>
      <w:r w:rsidRPr="00E41639">
        <w:rPr>
          <w:rFonts w:ascii="Times New Roman" w:hAnsi="Times New Roman"/>
          <w:sz w:val="24"/>
          <w:szCs w:val="24"/>
        </w:rPr>
        <w:t>S</w:t>
      </w:r>
      <w:r w:rsidR="008C413D" w:rsidRPr="00E41639">
        <w:rPr>
          <w:rFonts w:ascii="Times New Roman" w:hAnsi="Times New Roman"/>
          <w:sz w:val="24"/>
          <w:szCs w:val="24"/>
        </w:rPr>
        <w:t>olicitar o cancelamento da chave de identificação ou da senha de acesso por interesse próprio.</w:t>
      </w:r>
    </w:p>
    <w:p w:rsidR="008C413D" w:rsidRPr="00E41639" w:rsidRDefault="008C413D" w:rsidP="00E41639">
      <w:pPr>
        <w:jc w:val="both"/>
        <w:rPr>
          <w:rFonts w:ascii="Times New Roman" w:hAnsi="Times New Roman"/>
          <w:bCs/>
          <w:sz w:val="24"/>
          <w:szCs w:val="24"/>
        </w:rPr>
      </w:pPr>
    </w:p>
    <w:p w:rsidR="001F37D8" w:rsidRPr="00E41639" w:rsidRDefault="004B0264" w:rsidP="00E41639">
      <w:pPr>
        <w:jc w:val="both"/>
        <w:rPr>
          <w:rFonts w:ascii="Times New Roman" w:hAnsi="Times New Roman"/>
          <w:b/>
          <w:sz w:val="24"/>
          <w:szCs w:val="24"/>
        </w:rPr>
      </w:pPr>
      <w:r w:rsidRPr="00E41639">
        <w:rPr>
          <w:rFonts w:ascii="Times New Roman" w:hAnsi="Times New Roman"/>
          <w:b/>
          <w:sz w:val="24"/>
          <w:szCs w:val="24"/>
        </w:rPr>
        <w:t>3. ENVIO DAS PROPOSTAS E DOS DOCUMENTOS DE HABILITAÇÃO</w:t>
      </w:r>
    </w:p>
    <w:p w:rsidR="00B101E0" w:rsidRPr="00E41639" w:rsidRDefault="00B101E0" w:rsidP="00B101E0">
      <w:pPr>
        <w:jc w:val="both"/>
        <w:rPr>
          <w:rFonts w:ascii="Times New Roman" w:hAnsi="Times New Roman"/>
          <w:bCs/>
          <w:sz w:val="24"/>
          <w:szCs w:val="24"/>
        </w:rPr>
      </w:pPr>
      <w:r w:rsidRPr="00E41639">
        <w:rPr>
          <w:rFonts w:ascii="Times New Roman" w:hAnsi="Times New Roman"/>
          <w:b/>
          <w:sz w:val="24"/>
          <w:szCs w:val="24"/>
        </w:rPr>
        <w:t xml:space="preserve">3.1. </w:t>
      </w:r>
      <w:r w:rsidRPr="00E41639">
        <w:rPr>
          <w:rFonts w:ascii="Times New Roman" w:hAnsi="Times New Roman"/>
          <w:bCs/>
          <w:sz w:val="24"/>
          <w:szCs w:val="24"/>
        </w:rPr>
        <w:t xml:space="preserve">As propostas e os documentos de habilitação deverão ser enviados exclusivamente por meio do sistema, até a data e horário estabelecidos no preâmbulo deste edital, observando os itens </w:t>
      </w:r>
      <w:proofErr w:type="gramStart"/>
      <w:r w:rsidRPr="00E41639">
        <w:rPr>
          <w:rFonts w:ascii="Times New Roman" w:hAnsi="Times New Roman"/>
          <w:bCs/>
          <w:sz w:val="24"/>
          <w:szCs w:val="24"/>
        </w:rPr>
        <w:t>4</w:t>
      </w:r>
      <w:proofErr w:type="gramEnd"/>
      <w:r w:rsidRPr="00E41639">
        <w:rPr>
          <w:rFonts w:ascii="Times New Roman" w:hAnsi="Times New Roman"/>
          <w:bCs/>
          <w:sz w:val="24"/>
          <w:szCs w:val="24"/>
        </w:rPr>
        <w:t xml:space="preserve"> e 5 deste Edital, e poderão ser retirados ou substituídos até a abertura da sessão pública.</w:t>
      </w:r>
    </w:p>
    <w:p w:rsidR="00B101E0" w:rsidRDefault="00B101E0" w:rsidP="00B101E0">
      <w:pPr>
        <w:jc w:val="both"/>
        <w:rPr>
          <w:rFonts w:ascii="Times New Roman" w:hAnsi="Times New Roman"/>
          <w:b/>
          <w:sz w:val="24"/>
          <w:szCs w:val="24"/>
        </w:rPr>
      </w:pPr>
    </w:p>
    <w:p w:rsidR="00B101E0" w:rsidRPr="00E41639" w:rsidRDefault="00B101E0" w:rsidP="00B101E0">
      <w:pPr>
        <w:jc w:val="both"/>
        <w:rPr>
          <w:rFonts w:ascii="Times New Roman" w:hAnsi="Times New Roman"/>
          <w:bCs/>
          <w:sz w:val="24"/>
          <w:szCs w:val="24"/>
        </w:rPr>
      </w:pPr>
      <w:r w:rsidRPr="00E41639">
        <w:rPr>
          <w:rFonts w:ascii="Times New Roman" w:hAnsi="Times New Roman"/>
          <w:b/>
          <w:sz w:val="24"/>
          <w:szCs w:val="24"/>
        </w:rPr>
        <w:t xml:space="preserve">3.2. </w:t>
      </w:r>
      <w:r w:rsidRPr="00E41639">
        <w:rPr>
          <w:rFonts w:ascii="Times New Roman" w:hAnsi="Times New Roman"/>
          <w:bCs/>
          <w:sz w:val="24"/>
          <w:szCs w:val="24"/>
        </w:rPr>
        <w:t xml:space="preserve">O licitante deverá declarar, </w:t>
      </w:r>
      <w:r w:rsidRPr="00AF04C3">
        <w:rPr>
          <w:rFonts w:ascii="Times New Roman" w:hAnsi="Times New Roman"/>
          <w:b/>
          <w:bCs/>
          <w:sz w:val="24"/>
          <w:szCs w:val="24"/>
          <w:u w:val="single"/>
        </w:rPr>
        <w:t>em campo próprio do sistema</w:t>
      </w:r>
      <w:r w:rsidRPr="00E41639">
        <w:rPr>
          <w:rFonts w:ascii="Times New Roman" w:hAnsi="Times New Roman"/>
          <w:bCs/>
          <w:sz w:val="24"/>
          <w:szCs w:val="24"/>
        </w:rPr>
        <w:t>, sendo que a falsidade da declaração sujeitará o licitante às sanções legais:</w:t>
      </w:r>
    </w:p>
    <w:p w:rsidR="00B101E0" w:rsidRDefault="00B101E0" w:rsidP="00B101E0">
      <w:pPr>
        <w:jc w:val="both"/>
        <w:rPr>
          <w:rFonts w:ascii="Times New Roman" w:hAnsi="Times New Roman"/>
          <w:b/>
          <w:sz w:val="24"/>
          <w:szCs w:val="24"/>
        </w:rPr>
      </w:pPr>
    </w:p>
    <w:p w:rsidR="00B101E0" w:rsidRPr="00E41639" w:rsidRDefault="00B101E0" w:rsidP="00B101E0">
      <w:pPr>
        <w:jc w:val="both"/>
        <w:rPr>
          <w:rFonts w:ascii="Times New Roman" w:hAnsi="Times New Roman"/>
          <w:bCs/>
          <w:sz w:val="24"/>
          <w:szCs w:val="24"/>
        </w:rPr>
      </w:pPr>
      <w:r w:rsidRPr="00E41639">
        <w:rPr>
          <w:rFonts w:ascii="Times New Roman" w:hAnsi="Times New Roman"/>
          <w:b/>
          <w:sz w:val="24"/>
          <w:szCs w:val="24"/>
        </w:rPr>
        <w:t>3.2.1</w:t>
      </w:r>
      <w:r w:rsidRPr="00E41639">
        <w:rPr>
          <w:rFonts w:ascii="Times New Roman" w:hAnsi="Times New Roman"/>
          <w:bCs/>
          <w:sz w:val="24"/>
          <w:szCs w:val="24"/>
        </w:rPr>
        <w:t xml:space="preserve"> O cumprimento dos requisitos para a habilitação e a conformidade de sua proposta com as exigências do edital, como condição de participação;</w:t>
      </w:r>
    </w:p>
    <w:p w:rsidR="00B101E0" w:rsidRDefault="00B101E0" w:rsidP="00B101E0">
      <w:pPr>
        <w:jc w:val="both"/>
        <w:rPr>
          <w:rFonts w:ascii="Times New Roman" w:hAnsi="Times New Roman"/>
          <w:b/>
          <w:sz w:val="24"/>
          <w:szCs w:val="24"/>
        </w:rPr>
      </w:pPr>
    </w:p>
    <w:p w:rsidR="00B101E0" w:rsidRDefault="00B101E0" w:rsidP="00B101E0">
      <w:pPr>
        <w:jc w:val="both"/>
        <w:rPr>
          <w:rFonts w:ascii="Times New Roman" w:hAnsi="Times New Roman"/>
          <w:color w:val="000000"/>
          <w:sz w:val="24"/>
          <w:szCs w:val="24"/>
        </w:rPr>
      </w:pPr>
      <w:r w:rsidRPr="00E41639">
        <w:rPr>
          <w:rFonts w:ascii="Times New Roman" w:hAnsi="Times New Roman"/>
          <w:b/>
          <w:sz w:val="24"/>
          <w:szCs w:val="24"/>
        </w:rPr>
        <w:t>3.2.2</w:t>
      </w:r>
      <w:r>
        <w:rPr>
          <w:rFonts w:ascii="Times New Roman" w:hAnsi="Times New Roman"/>
          <w:b/>
          <w:sz w:val="24"/>
          <w:szCs w:val="24"/>
        </w:rPr>
        <w:t>.</w:t>
      </w:r>
      <w:r w:rsidRPr="00E41639">
        <w:rPr>
          <w:rFonts w:ascii="Times New Roman" w:hAnsi="Times New Roman"/>
          <w:bCs/>
          <w:sz w:val="24"/>
          <w:szCs w:val="24"/>
        </w:rPr>
        <w:t xml:space="preserve"> O cumprimento</w:t>
      </w:r>
      <w:r w:rsidRPr="00E41639">
        <w:rPr>
          <w:rFonts w:ascii="Times New Roman" w:hAnsi="Times New Roman"/>
          <w:color w:val="000000"/>
          <w:sz w:val="24"/>
          <w:szCs w:val="24"/>
        </w:rPr>
        <w:t xml:space="preserve"> dos requisitos legais para a qualificação como microempresa ou empresa de pequeno porte, micro</w:t>
      </w:r>
      <w:r>
        <w:rPr>
          <w:rFonts w:ascii="Times New Roman" w:hAnsi="Times New Roman"/>
          <w:color w:val="000000"/>
          <w:sz w:val="24"/>
          <w:szCs w:val="24"/>
        </w:rPr>
        <w:t xml:space="preserve"> </w:t>
      </w:r>
      <w:r w:rsidRPr="00E41639">
        <w:rPr>
          <w:rFonts w:ascii="Times New Roman" w:hAnsi="Times New Roman"/>
          <w:color w:val="000000"/>
          <w:sz w:val="24"/>
          <w:szCs w:val="24"/>
        </w:rPr>
        <w:t>empreendedor individual, produtor rural pessoa física, agricultor familiar ou sociedade cooperativa de consumo, se for o caso, estando apto a usufruir do tratamento favorecido estabelecido nos </w:t>
      </w:r>
      <w:proofErr w:type="spellStart"/>
      <w:r w:rsidRPr="00E41639">
        <w:rPr>
          <w:rFonts w:ascii="Times New Roman" w:hAnsi="Times New Roman"/>
          <w:sz w:val="24"/>
          <w:szCs w:val="24"/>
        </w:rPr>
        <w:t>arts</w:t>
      </w:r>
      <w:proofErr w:type="spellEnd"/>
      <w:r w:rsidRPr="00E41639">
        <w:rPr>
          <w:rFonts w:ascii="Times New Roman" w:hAnsi="Times New Roman"/>
          <w:sz w:val="24"/>
          <w:szCs w:val="24"/>
        </w:rPr>
        <w:t xml:space="preserve">. 42 </w:t>
      </w:r>
      <w:proofErr w:type="gramStart"/>
      <w:r w:rsidRPr="00E41639">
        <w:rPr>
          <w:rFonts w:ascii="Times New Roman" w:hAnsi="Times New Roman"/>
          <w:sz w:val="24"/>
          <w:szCs w:val="24"/>
        </w:rPr>
        <w:t>ao 49</w:t>
      </w:r>
      <w:proofErr w:type="gramEnd"/>
      <w:r w:rsidRPr="00E41639">
        <w:rPr>
          <w:rFonts w:ascii="Times New Roman" w:hAnsi="Times New Roman"/>
          <w:sz w:val="24"/>
          <w:szCs w:val="24"/>
        </w:rPr>
        <w:t xml:space="preserve"> da Lei Complementar nº 123, de 2006</w:t>
      </w:r>
      <w:r w:rsidRPr="00E41639">
        <w:rPr>
          <w:rFonts w:ascii="Times New Roman" w:hAnsi="Times New Roman"/>
          <w:color w:val="000000"/>
          <w:sz w:val="24"/>
          <w:szCs w:val="24"/>
        </w:rPr>
        <w:t>.</w:t>
      </w:r>
    </w:p>
    <w:p w:rsidR="00B101E0" w:rsidRDefault="00B101E0" w:rsidP="00B101E0">
      <w:pPr>
        <w:jc w:val="both"/>
        <w:rPr>
          <w:rFonts w:ascii="Times New Roman" w:hAnsi="Times New Roman"/>
          <w:color w:val="000000"/>
          <w:sz w:val="24"/>
          <w:szCs w:val="24"/>
        </w:rPr>
      </w:pPr>
    </w:p>
    <w:p w:rsidR="00B101E0" w:rsidRDefault="00B101E0" w:rsidP="00B101E0">
      <w:pPr>
        <w:tabs>
          <w:tab w:val="left" w:pos="1134"/>
        </w:tabs>
        <w:jc w:val="both"/>
        <w:rPr>
          <w:rFonts w:ascii="Times New Roman" w:hAnsi="Times New Roman"/>
          <w:sz w:val="24"/>
          <w:szCs w:val="24"/>
        </w:rPr>
      </w:pPr>
      <w:r>
        <w:rPr>
          <w:rFonts w:ascii="Times New Roman" w:hAnsi="Times New Roman"/>
          <w:b/>
          <w:sz w:val="24"/>
          <w:szCs w:val="24"/>
        </w:rPr>
        <w:t>3.2.3</w:t>
      </w:r>
      <w:r w:rsidRPr="002E3362">
        <w:rPr>
          <w:rFonts w:ascii="Times New Roman" w:hAnsi="Times New Roman"/>
          <w:b/>
          <w:sz w:val="24"/>
          <w:szCs w:val="24"/>
        </w:rPr>
        <w:t>.</w:t>
      </w:r>
      <w:r>
        <w:rPr>
          <w:rFonts w:ascii="Times New Roman" w:hAnsi="Times New Roman"/>
          <w:sz w:val="24"/>
          <w:szCs w:val="24"/>
        </w:rPr>
        <w:t xml:space="preserve"> Q</w:t>
      </w:r>
      <w:r w:rsidRPr="007654BF">
        <w:rPr>
          <w:rFonts w:ascii="Times New Roman" w:hAnsi="Times New Roman"/>
          <w:sz w:val="24"/>
          <w:szCs w:val="24"/>
        </w:rPr>
        <w:t xml:space="preserve">ue não emprega menores de dezoito anos em trabalho noturno, </w:t>
      </w:r>
      <w:proofErr w:type="gramStart"/>
      <w:r w:rsidRPr="007654BF">
        <w:rPr>
          <w:rFonts w:ascii="Times New Roman" w:hAnsi="Times New Roman"/>
          <w:sz w:val="24"/>
          <w:szCs w:val="24"/>
        </w:rPr>
        <w:t>perigoso ou insalubre, nem menores de dezesseis anos</w:t>
      </w:r>
      <w:proofErr w:type="gramEnd"/>
      <w:r w:rsidRPr="007654BF">
        <w:rPr>
          <w:rFonts w:ascii="Times New Roman" w:hAnsi="Times New Roman"/>
          <w:sz w:val="24"/>
          <w:szCs w:val="24"/>
        </w:rPr>
        <w:t xml:space="preserve"> em qualquer trabalho, salvo na condição de aprendiz, a partir dos quatorze anos</w:t>
      </w:r>
      <w:r>
        <w:rPr>
          <w:rFonts w:ascii="Times New Roman" w:hAnsi="Times New Roman"/>
          <w:sz w:val="24"/>
          <w:szCs w:val="24"/>
        </w:rPr>
        <w:t xml:space="preserve">, em cumprimento ao Artigo 7º, </w:t>
      </w:r>
      <w:r w:rsidRPr="00A777CA">
        <w:rPr>
          <w:rFonts w:ascii="Times New Roman" w:hAnsi="Times New Roman"/>
          <w:bCs/>
          <w:color w:val="000000"/>
          <w:sz w:val="24"/>
          <w:szCs w:val="24"/>
        </w:rPr>
        <w:t xml:space="preserve">XXXIII </w:t>
      </w:r>
      <w:r>
        <w:rPr>
          <w:rFonts w:ascii="Times New Roman" w:hAnsi="Times New Roman"/>
          <w:sz w:val="24"/>
          <w:szCs w:val="24"/>
        </w:rPr>
        <w:t>da Constituição Federal.</w:t>
      </w:r>
    </w:p>
    <w:p w:rsidR="00B101E0" w:rsidRDefault="00B101E0" w:rsidP="00B101E0">
      <w:pPr>
        <w:jc w:val="both"/>
        <w:rPr>
          <w:rFonts w:ascii="Times New Roman" w:hAnsi="Times New Roman"/>
          <w:b/>
          <w:sz w:val="24"/>
          <w:szCs w:val="24"/>
        </w:rPr>
      </w:pPr>
    </w:p>
    <w:p w:rsidR="00E77253" w:rsidRDefault="00B101E0" w:rsidP="00B101E0">
      <w:pPr>
        <w:jc w:val="both"/>
        <w:rPr>
          <w:rFonts w:ascii="Times New Roman" w:hAnsi="Times New Roman"/>
          <w:color w:val="000000"/>
          <w:sz w:val="24"/>
          <w:szCs w:val="24"/>
        </w:rPr>
      </w:pPr>
      <w:r w:rsidRPr="00E41639">
        <w:rPr>
          <w:rFonts w:ascii="Times New Roman" w:hAnsi="Times New Roman"/>
          <w:b/>
          <w:sz w:val="24"/>
          <w:szCs w:val="24"/>
        </w:rPr>
        <w:t xml:space="preserve">3.3. </w:t>
      </w:r>
      <w:r w:rsidRPr="00E41639">
        <w:rPr>
          <w:rFonts w:ascii="Times New Roman" w:hAnsi="Times New Roman"/>
          <w:bCs/>
          <w:sz w:val="24"/>
          <w:szCs w:val="24"/>
        </w:rPr>
        <w:t xml:space="preserve">Eventuais outros </w:t>
      </w:r>
      <w:r w:rsidRPr="00E41639">
        <w:rPr>
          <w:rFonts w:ascii="Times New Roman" w:hAnsi="Times New Roman"/>
          <w:color w:val="000000"/>
          <w:sz w:val="24"/>
          <w:szCs w:val="24"/>
        </w:rPr>
        <w:t>documentos complementares à proposta e à habilitação, que venham a ser solicitados pelo pregoeiro, deverão ser encaminhados no prazo máximo de 24 Horas.</w:t>
      </w:r>
    </w:p>
    <w:p w:rsidR="00B101E0" w:rsidRDefault="00B101E0" w:rsidP="00B101E0">
      <w:pPr>
        <w:jc w:val="both"/>
        <w:rPr>
          <w:rFonts w:ascii="Times New Roman" w:hAnsi="Times New Roman"/>
          <w:b/>
          <w:sz w:val="24"/>
          <w:szCs w:val="24"/>
        </w:rPr>
      </w:pPr>
    </w:p>
    <w:p w:rsidR="002812CD" w:rsidRPr="00E41639" w:rsidRDefault="002812CD" w:rsidP="00E41639">
      <w:pPr>
        <w:jc w:val="both"/>
        <w:rPr>
          <w:rFonts w:ascii="Times New Roman" w:hAnsi="Times New Roman"/>
          <w:b/>
          <w:sz w:val="24"/>
          <w:szCs w:val="24"/>
        </w:rPr>
      </w:pPr>
      <w:r w:rsidRPr="00E41639">
        <w:rPr>
          <w:rFonts w:ascii="Times New Roman" w:hAnsi="Times New Roman"/>
          <w:b/>
          <w:sz w:val="24"/>
          <w:szCs w:val="24"/>
        </w:rPr>
        <w:t>4. PROPOSTA</w:t>
      </w:r>
    </w:p>
    <w:p w:rsidR="00AC1897" w:rsidRDefault="009323C0" w:rsidP="00E41639">
      <w:pPr>
        <w:jc w:val="both"/>
        <w:rPr>
          <w:rFonts w:ascii="Times New Roman" w:hAnsi="Times New Roman"/>
          <w:bCs/>
          <w:sz w:val="24"/>
          <w:szCs w:val="24"/>
        </w:rPr>
      </w:pPr>
      <w:r w:rsidRPr="00E41639">
        <w:rPr>
          <w:rFonts w:ascii="Times New Roman" w:hAnsi="Times New Roman"/>
          <w:b/>
          <w:sz w:val="24"/>
          <w:szCs w:val="24"/>
        </w:rPr>
        <w:t>4</w:t>
      </w:r>
      <w:r w:rsidR="00AC1897" w:rsidRPr="00E41639">
        <w:rPr>
          <w:rFonts w:ascii="Times New Roman" w:hAnsi="Times New Roman"/>
          <w:b/>
          <w:sz w:val="24"/>
          <w:szCs w:val="24"/>
        </w:rPr>
        <w:t xml:space="preserve">.1. </w:t>
      </w:r>
      <w:r w:rsidR="00AC1897" w:rsidRPr="00E41639">
        <w:rPr>
          <w:rFonts w:ascii="Times New Roman" w:hAnsi="Times New Roman"/>
          <w:bCs/>
          <w:sz w:val="24"/>
          <w:szCs w:val="24"/>
        </w:rPr>
        <w:t xml:space="preserve">O prazo de validade da proposta é de </w:t>
      </w:r>
      <w:r w:rsidR="005A3755" w:rsidRPr="005A3755">
        <w:rPr>
          <w:rFonts w:ascii="Times New Roman" w:hAnsi="Times New Roman"/>
          <w:b/>
          <w:bCs/>
          <w:sz w:val="24"/>
          <w:szCs w:val="24"/>
        </w:rPr>
        <w:t>60 DIAS</w:t>
      </w:r>
      <w:r w:rsidR="00AC1897" w:rsidRPr="00E41639">
        <w:rPr>
          <w:rFonts w:ascii="Times New Roman" w:hAnsi="Times New Roman"/>
          <w:bCs/>
          <w:sz w:val="24"/>
          <w:szCs w:val="24"/>
        </w:rPr>
        <w:t>, a contar da data de abertura da sessão do pregão</w:t>
      </w:r>
      <w:r w:rsidR="00D450CE" w:rsidRPr="00E41639">
        <w:rPr>
          <w:rFonts w:ascii="Times New Roman" w:hAnsi="Times New Roman"/>
          <w:bCs/>
          <w:sz w:val="24"/>
          <w:szCs w:val="24"/>
        </w:rPr>
        <w:t>, estabelecida no preâmbulo desse edital.</w:t>
      </w:r>
    </w:p>
    <w:p w:rsidR="00323875" w:rsidRPr="00E41639" w:rsidRDefault="00323875" w:rsidP="00E41639">
      <w:pPr>
        <w:jc w:val="both"/>
        <w:rPr>
          <w:rFonts w:ascii="Times New Roman" w:hAnsi="Times New Roman"/>
          <w:bCs/>
          <w:sz w:val="24"/>
          <w:szCs w:val="24"/>
        </w:rPr>
      </w:pPr>
    </w:p>
    <w:p w:rsidR="00D450CE" w:rsidRPr="00E41639" w:rsidRDefault="009323C0" w:rsidP="00E41639">
      <w:pPr>
        <w:tabs>
          <w:tab w:val="left" w:pos="1134"/>
        </w:tabs>
        <w:jc w:val="both"/>
        <w:rPr>
          <w:rFonts w:ascii="Times New Roman" w:hAnsi="Times New Roman"/>
          <w:bCs/>
          <w:sz w:val="24"/>
          <w:szCs w:val="24"/>
        </w:rPr>
      </w:pPr>
      <w:r w:rsidRPr="00E41639">
        <w:rPr>
          <w:rFonts w:ascii="Times New Roman" w:hAnsi="Times New Roman"/>
          <w:b/>
          <w:sz w:val="24"/>
          <w:szCs w:val="24"/>
        </w:rPr>
        <w:lastRenderedPageBreak/>
        <w:t>4</w:t>
      </w:r>
      <w:r w:rsidR="00D450CE" w:rsidRPr="00E41639">
        <w:rPr>
          <w:rFonts w:ascii="Times New Roman" w:hAnsi="Times New Roman"/>
          <w:b/>
          <w:sz w:val="24"/>
          <w:szCs w:val="24"/>
        </w:rPr>
        <w:t xml:space="preserve">.2. </w:t>
      </w:r>
      <w:r w:rsidR="008D116A" w:rsidRPr="00E41639">
        <w:rPr>
          <w:rFonts w:ascii="Times New Roman" w:hAnsi="Times New Roman"/>
          <w:bCs/>
          <w:sz w:val="24"/>
          <w:szCs w:val="24"/>
        </w:rPr>
        <w:t xml:space="preserve">Os licitantes deverão registrar suas propostas no sistema eletrônico, </w:t>
      </w:r>
      <w:r w:rsidR="00A27478" w:rsidRPr="00E41639">
        <w:rPr>
          <w:rFonts w:ascii="Times New Roman" w:hAnsi="Times New Roman"/>
          <w:bCs/>
          <w:sz w:val="24"/>
          <w:szCs w:val="24"/>
        </w:rPr>
        <w:t xml:space="preserve">com a indicação </w:t>
      </w:r>
      <w:r w:rsidR="00E45038" w:rsidRPr="00E41639">
        <w:rPr>
          <w:rFonts w:ascii="Times New Roman" w:hAnsi="Times New Roman"/>
          <w:sz w:val="24"/>
          <w:szCs w:val="24"/>
        </w:rPr>
        <w:t>do produto ofertado,</w:t>
      </w:r>
      <w:r w:rsidR="00294411">
        <w:rPr>
          <w:rFonts w:ascii="Times New Roman" w:hAnsi="Times New Roman"/>
          <w:sz w:val="24"/>
          <w:szCs w:val="24"/>
        </w:rPr>
        <w:t xml:space="preserve"> </w:t>
      </w:r>
      <w:proofErr w:type="gramStart"/>
      <w:r w:rsidR="00294411">
        <w:rPr>
          <w:rFonts w:ascii="Times New Roman" w:hAnsi="Times New Roman"/>
          <w:sz w:val="24"/>
          <w:szCs w:val="24"/>
        </w:rPr>
        <w:t>marca,</w:t>
      </w:r>
      <w:proofErr w:type="gramEnd"/>
      <w:r w:rsidR="00294411">
        <w:rPr>
          <w:rFonts w:ascii="Times New Roman" w:hAnsi="Times New Roman"/>
          <w:sz w:val="24"/>
          <w:szCs w:val="24"/>
        </w:rPr>
        <w:t xml:space="preserve"> </w:t>
      </w:r>
      <w:r w:rsidR="00E45038" w:rsidRPr="00E41639">
        <w:rPr>
          <w:rFonts w:ascii="Times New Roman" w:hAnsi="Times New Roman"/>
          <w:sz w:val="24"/>
          <w:szCs w:val="24"/>
        </w:rPr>
        <w:t>referências e demais dados técnicos</w:t>
      </w:r>
      <w:r w:rsidR="000B5EB3" w:rsidRPr="00E41639">
        <w:rPr>
          <w:rFonts w:ascii="Times New Roman" w:hAnsi="Times New Roman"/>
          <w:sz w:val="24"/>
          <w:szCs w:val="24"/>
        </w:rPr>
        <w:t xml:space="preserve">, bem como com a indicação </w:t>
      </w:r>
      <w:r w:rsidR="00A27478" w:rsidRPr="00E41639">
        <w:rPr>
          <w:rFonts w:ascii="Times New Roman" w:hAnsi="Times New Roman"/>
          <w:bCs/>
          <w:sz w:val="24"/>
          <w:szCs w:val="24"/>
        </w:rPr>
        <w:t>do</w:t>
      </w:r>
      <w:r w:rsidR="000B5EB3" w:rsidRPr="00E41639">
        <w:rPr>
          <w:rFonts w:ascii="Times New Roman" w:hAnsi="Times New Roman"/>
          <w:bCs/>
          <w:sz w:val="24"/>
          <w:szCs w:val="24"/>
        </w:rPr>
        <w:t>s</w:t>
      </w:r>
      <w:r w:rsidR="00A27478" w:rsidRPr="00E41639">
        <w:rPr>
          <w:rFonts w:ascii="Times New Roman" w:hAnsi="Times New Roman"/>
          <w:bCs/>
          <w:sz w:val="24"/>
          <w:szCs w:val="24"/>
        </w:rPr>
        <w:t xml:space="preserve"> valor</w:t>
      </w:r>
      <w:r w:rsidR="000B5EB3" w:rsidRPr="00E41639">
        <w:rPr>
          <w:rFonts w:ascii="Times New Roman" w:hAnsi="Times New Roman"/>
          <w:bCs/>
          <w:sz w:val="24"/>
          <w:szCs w:val="24"/>
        </w:rPr>
        <w:t>es</w:t>
      </w:r>
      <w:r w:rsidR="00A27478" w:rsidRPr="00E41639">
        <w:rPr>
          <w:rFonts w:ascii="Times New Roman" w:hAnsi="Times New Roman"/>
          <w:bCs/>
          <w:sz w:val="24"/>
          <w:szCs w:val="24"/>
        </w:rPr>
        <w:t xml:space="preserve"> unitário</w:t>
      </w:r>
      <w:r w:rsidR="000B5EB3" w:rsidRPr="00E41639">
        <w:rPr>
          <w:rFonts w:ascii="Times New Roman" w:hAnsi="Times New Roman"/>
          <w:bCs/>
          <w:sz w:val="24"/>
          <w:szCs w:val="24"/>
        </w:rPr>
        <w:t>s</w:t>
      </w:r>
      <w:r w:rsidR="00A27478" w:rsidRPr="00E41639">
        <w:rPr>
          <w:rFonts w:ascii="Times New Roman" w:hAnsi="Times New Roman"/>
          <w:bCs/>
          <w:sz w:val="24"/>
          <w:szCs w:val="24"/>
        </w:rPr>
        <w:t xml:space="preserve"> e tota</w:t>
      </w:r>
      <w:r w:rsidR="000B5EB3" w:rsidRPr="00E41639">
        <w:rPr>
          <w:rFonts w:ascii="Times New Roman" w:hAnsi="Times New Roman"/>
          <w:bCs/>
          <w:sz w:val="24"/>
          <w:szCs w:val="24"/>
        </w:rPr>
        <w:t>is</w:t>
      </w:r>
      <w:r w:rsidR="00A27478" w:rsidRPr="00E41639">
        <w:rPr>
          <w:rFonts w:ascii="Times New Roman" w:hAnsi="Times New Roman"/>
          <w:bCs/>
          <w:sz w:val="24"/>
          <w:szCs w:val="24"/>
        </w:rPr>
        <w:t xml:space="preserve"> dos itens, </w:t>
      </w:r>
      <w:r w:rsidR="00595364" w:rsidRPr="00E41639">
        <w:rPr>
          <w:rFonts w:ascii="Times New Roman" w:hAnsi="Times New Roman"/>
          <w:bCs/>
          <w:sz w:val="24"/>
          <w:szCs w:val="24"/>
        </w:rPr>
        <w:t>englobando a tributação, os custos</w:t>
      </w:r>
      <w:r w:rsidR="00294411">
        <w:rPr>
          <w:rFonts w:ascii="Times New Roman" w:hAnsi="Times New Roman"/>
          <w:bCs/>
          <w:sz w:val="24"/>
          <w:szCs w:val="24"/>
        </w:rPr>
        <w:t xml:space="preserve"> de recolhimento e </w:t>
      </w:r>
      <w:r w:rsidR="00595364" w:rsidRPr="00E41639">
        <w:rPr>
          <w:rFonts w:ascii="Times New Roman" w:hAnsi="Times New Roman"/>
          <w:bCs/>
          <w:sz w:val="24"/>
          <w:szCs w:val="24"/>
        </w:rPr>
        <w:t xml:space="preserve">de entrega e </w:t>
      </w:r>
      <w:r w:rsidR="001B452E" w:rsidRPr="00E41639">
        <w:rPr>
          <w:rFonts w:ascii="Times New Roman" w:hAnsi="Times New Roman"/>
          <w:bCs/>
          <w:sz w:val="24"/>
          <w:szCs w:val="24"/>
        </w:rPr>
        <w:t>quaisquer outras</w:t>
      </w:r>
      <w:r w:rsidR="00595364" w:rsidRPr="00E41639">
        <w:rPr>
          <w:rFonts w:ascii="Times New Roman" w:hAnsi="Times New Roman"/>
          <w:bCs/>
          <w:sz w:val="24"/>
          <w:szCs w:val="24"/>
        </w:rPr>
        <w:t xml:space="preserve"> despesas incidentes para o cumprimento das obrigações assumidas.</w:t>
      </w:r>
    </w:p>
    <w:p w:rsidR="00E41639" w:rsidRDefault="00E41639" w:rsidP="00E41639">
      <w:pPr>
        <w:jc w:val="both"/>
        <w:rPr>
          <w:rFonts w:ascii="Times New Roman" w:hAnsi="Times New Roman"/>
          <w:b/>
          <w:sz w:val="24"/>
          <w:szCs w:val="24"/>
        </w:rPr>
      </w:pPr>
    </w:p>
    <w:p w:rsidR="00090C2C" w:rsidRPr="00E41639" w:rsidRDefault="00090C2C" w:rsidP="00E41639">
      <w:pPr>
        <w:jc w:val="both"/>
        <w:rPr>
          <w:rFonts w:ascii="Times New Roman" w:hAnsi="Times New Roman"/>
          <w:bCs/>
          <w:sz w:val="24"/>
          <w:szCs w:val="24"/>
        </w:rPr>
      </w:pPr>
      <w:r w:rsidRPr="00E41639">
        <w:rPr>
          <w:rFonts w:ascii="Times New Roman" w:hAnsi="Times New Roman"/>
          <w:b/>
          <w:sz w:val="24"/>
          <w:szCs w:val="24"/>
        </w:rPr>
        <w:t xml:space="preserve">4.3. </w:t>
      </w:r>
      <w:r w:rsidRPr="00E41639">
        <w:rPr>
          <w:rFonts w:ascii="Times New Roman" w:hAnsi="Times New Roman"/>
          <w:b/>
          <w:bCs/>
          <w:sz w:val="24"/>
          <w:szCs w:val="24"/>
        </w:rPr>
        <w:t>Qualquer elemento que possa identificar o licitante importará na desclassificação da proposta</w:t>
      </w:r>
      <w:r w:rsidRPr="00E41639">
        <w:rPr>
          <w:rFonts w:ascii="Times New Roman" w:hAnsi="Times New Roman"/>
          <w:bCs/>
          <w:sz w:val="24"/>
          <w:szCs w:val="24"/>
        </w:rPr>
        <w:t>, razão pela qual os licitantes não poderão encaminhar documentos com timbre ou logomarca da empresa, assinatura ou carimbo de sócios ou outra informação que possa levar a sua identificação, até que se encerre a etapa de lances.</w:t>
      </w:r>
    </w:p>
    <w:p w:rsidR="00E41639" w:rsidRDefault="00E41639" w:rsidP="00E41639">
      <w:pPr>
        <w:jc w:val="both"/>
        <w:rPr>
          <w:rFonts w:ascii="Times New Roman" w:hAnsi="Times New Roman"/>
          <w:b/>
          <w:bCs/>
          <w:sz w:val="24"/>
          <w:szCs w:val="24"/>
        </w:rPr>
      </w:pPr>
    </w:p>
    <w:p w:rsidR="003813DA" w:rsidRPr="00E41639" w:rsidRDefault="004321DD" w:rsidP="00E41639">
      <w:pPr>
        <w:jc w:val="both"/>
        <w:rPr>
          <w:rFonts w:ascii="Times New Roman" w:hAnsi="Times New Roman"/>
          <w:b/>
          <w:sz w:val="24"/>
          <w:szCs w:val="24"/>
        </w:rPr>
      </w:pPr>
      <w:r w:rsidRPr="00E41639">
        <w:rPr>
          <w:rFonts w:ascii="Times New Roman" w:hAnsi="Times New Roman"/>
          <w:b/>
          <w:sz w:val="24"/>
          <w:szCs w:val="24"/>
        </w:rPr>
        <w:t>5</w:t>
      </w:r>
      <w:r w:rsidR="003813DA" w:rsidRPr="00E41639">
        <w:rPr>
          <w:rFonts w:ascii="Times New Roman" w:hAnsi="Times New Roman"/>
          <w:b/>
          <w:sz w:val="24"/>
          <w:szCs w:val="24"/>
        </w:rPr>
        <w:t>. DOCUMENTOS DE HABILITAÇÃO</w:t>
      </w:r>
    </w:p>
    <w:p w:rsidR="00323875" w:rsidRDefault="004321DD" w:rsidP="00E41639">
      <w:pPr>
        <w:tabs>
          <w:tab w:val="left" w:pos="1134"/>
        </w:tabs>
        <w:jc w:val="both"/>
        <w:rPr>
          <w:rFonts w:ascii="Times New Roman" w:hAnsi="Times New Roman"/>
          <w:sz w:val="24"/>
          <w:szCs w:val="24"/>
        </w:rPr>
      </w:pPr>
      <w:r w:rsidRPr="00E41639">
        <w:rPr>
          <w:rFonts w:ascii="Times New Roman" w:hAnsi="Times New Roman"/>
          <w:b/>
          <w:sz w:val="24"/>
          <w:szCs w:val="24"/>
        </w:rPr>
        <w:t>5</w:t>
      </w:r>
      <w:r w:rsidR="00427C5E" w:rsidRPr="00E41639">
        <w:rPr>
          <w:rFonts w:ascii="Times New Roman" w:hAnsi="Times New Roman"/>
          <w:b/>
          <w:sz w:val="24"/>
          <w:szCs w:val="24"/>
        </w:rPr>
        <w:t xml:space="preserve">.1. </w:t>
      </w:r>
      <w:r w:rsidR="00427C5E" w:rsidRPr="00E41639">
        <w:rPr>
          <w:rFonts w:ascii="Times New Roman" w:hAnsi="Times New Roman"/>
          <w:sz w:val="24"/>
          <w:szCs w:val="24"/>
        </w:rPr>
        <w:t>Para fins de habilitação neste pregão, a licitante deverá enviar os seguintes documentos, observando o</w:t>
      </w:r>
      <w:r w:rsidR="003175FD" w:rsidRPr="00E41639">
        <w:rPr>
          <w:rFonts w:ascii="Times New Roman" w:hAnsi="Times New Roman"/>
          <w:sz w:val="24"/>
          <w:szCs w:val="24"/>
        </w:rPr>
        <w:t xml:space="preserve"> procedimento</w:t>
      </w:r>
      <w:r w:rsidR="00427C5E" w:rsidRPr="00E41639">
        <w:rPr>
          <w:rFonts w:ascii="Times New Roman" w:hAnsi="Times New Roman"/>
          <w:sz w:val="24"/>
          <w:szCs w:val="24"/>
        </w:rPr>
        <w:t xml:space="preserve"> disposto no item </w:t>
      </w:r>
      <w:proofErr w:type="gramStart"/>
      <w:r w:rsidR="00427C5E" w:rsidRPr="00E41639">
        <w:rPr>
          <w:rFonts w:ascii="Times New Roman" w:hAnsi="Times New Roman"/>
          <w:sz w:val="24"/>
          <w:szCs w:val="24"/>
        </w:rPr>
        <w:t>3</w:t>
      </w:r>
      <w:proofErr w:type="gramEnd"/>
      <w:r w:rsidR="00427C5E" w:rsidRPr="00E41639">
        <w:rPr>
          <w:rFonts w:ascii="Times New Roman" w:hAnsi="Times New Roman"/>
          <w:sz w:val="24"/>
          <w:szCs w:val="24"/>
        </w:rPr>
        <w:t xml:space="preserve"> deste Edital:</w:t>
      </w:r>
    </w:p>
    <w:p w:rsidR="004D3BF6" w:rsidRDefault="004D3BF6" w:rsidP="00E41639">
      <w:pPr>
        <w:tabs>
          <w:tab w:val="left" w:pos="1134"/>
        </w:tabs>
        <w:jc w:val="both"/>
        <w:rPr>
          <w:rFonts w:ascii="Times New Roman" w:hAnsi="Times New Roman"/>
          <w:sz w:val="24"/>
          <w:szCs w:val="24"/>
        </w:rPr>
      </w:pPr>
    </w:p>
    <w:p w:rsidR="00427C5E" w:rsidRDefault="004321DD" w:rsidP="00E41639">
      <w:pPr>
        <w:tabs>
          <w:tab w:val="left" w:pos="1134"/>
        </w:tabs>
        <w:jc w:val="both"/>
        <w:rPr>
          <w:rFonts w:ascii="Times New Roman" w:hAnsi="Times New Roman"/>
          <w:b/>
          <w:sz w:val="24"/>
          <w:szCs w:val="24"/>
        </w:rPr>
      </w:pPr>
      <w:r w:rsidRPr="00E41639">
        <w:rPr>
          <w:rFonts w:ascii="Times New Roman" w:hAnsi="Times New Roman"/>
          <w:b/>
          <w:sz w:val="24"/>
          <w:szCs w:val="24"/>
        </w:rPr>
        <w:t>5</w:t>
      </w:r>
      <w:r w:rsidR="000C4C37" w:rsidRPr="00E41639">
        <w:rPr>
          <w:rFonts w:ascii="Times New Roman" w:hAnsi="Times New Roman"/>
          <w:b/>
          <w:sz w:val="24"/>
          <w:szCs w:val="24"/>
        </w:rPr>
        <w:t>.1.</w:t>
      </w:r>
      <w:r w:rsidR="00323875">
        <w:rPr>
          <w:rFonts w:ascii="Times New Roman" w:hAnsi="Times New Roman"/>
          <w:b/>
          <w:sz w:val="24"/>
          <w:szCs w:val="24"/>
        </w:rPr>
        <w:t>2</w:t>
      </w:r>
      <w:r w:rsidR="00427C5E" w:rsidRPr="00E41639">
        <w:rPr>
          <w:rFonts w:ascii="Times New Roman" w:hAnsi="Times New Roman"/>
          <w:b/>
          <w:sz w:val="24"/>
          <w:szCs w:val="24"/>
        </w:rPr>
        <w:t xml:space="preserve">. </w:t>
      </w:r>
      <w:r w:rsidR="00EE08AC" w:rsidRPr="00E41639">
        <w:rPr>
          <w:rFonts w:ascii="Times New Roman" w:hAnsi="Times New Roman"/>
          <w:b/>
          <w:sz w:val="24"/>
          <w:szCs w:val="24"/>
        </w:rPr>
        <w:t>Habilitação Jurídica:</w:t>
      </w:r>
    </w:p>
    <w:p w:rsidR="00E41639" w:rsidRPr="00E41639" w:rsidRDefault="00E41639" w:rsidP="00E41639">
      <w:pPr>
        <w:tabs>
          <w:tab w:val="left" w:pos="1134"/>
        </w:tabs>
        <w:jc w:val="both"/>
        <w:rPr>
          <w:rFonts w:ascii="Times New Roman" w:hAnsi="Times New Roman"/>
          <w:b/>
          <w:sz w:val="24"/>
          <w:szCs w:val="24"/>
        </w:rPr>
      </w:pPr>
    </w:p>
    <w:p w:rsidR="00427C5E" w:rsidRPr="00E41639" w:rsidRDefault="00427C5E" w:rsidP="00E41639">
      <w:pPr>
        <w:tabs>
          <w:tab w:val="left" w:pos="1134"/>
        </w:tabs>
        <w:jc w:val="both"/>
        <w:rPr>
          <w:rFonts w:ascii="Times New Roman" w:hAnsi="Times New Roman"/>
          <w:sz w:val="24"/>
          <w:szCs w:val="24"/>
        </w:rPr>
      </w:pPr>
      <w:r w:rsidRPr="00E41639">
        <w:rPr>
          <w:rFonts w:ascii="Times New Roman" w:hAnsi="Times New Roman"/>
          <w:b/>
          <w:sz w:val="24"/>
          <w:szCs w:val="24"/>
        </w:rPr>
        <w:t>a)</w:t>
      </w:r>
      <w:r w:rsidRPr="00E41639">
        <w:rPr>
          <w:rFonts w:ascii="Times New Roman" w:hAnsi="Times New Roman"/>
          <w:sz w:val="24"/>
          <w:szCs w:val="24"/>
        </w:rPr>
        <w:t xml:space="preserve"> registro comercial, no caso de empresa individual;</w:t>
      </w:r>
    </w:p>
    <w:p w:rsidR="00E41639" w:rsidRDefault="00E41639" w:rsidP="00E41639">
      <w:pPr>
        <w:tabs>
          <w:tab w:val="left" w:pos="1134"/>
        </w:tabs>
        <w:jc w:val="both"/>
        <w:rPr>
          <w:rFonts w:ascii="Times New Roman" w:hAnsi="Times New Roman"/>
          <w:b/>
          <w:sz w:val="24"/>
          <w:szCs w:val="24"/>
        </w:rPr>
      </w:pPr>
    </w:p>
    <w:p w:rsidR="00427C5E" w:rsidRPr="00E41639" w:rsidRDefault="00427C5E" w:rsidP="00E41639">
      <w:pPr>
        <w:tabs>
          <w:tab w:val="left" w:pos="1134"/>
        </w:tabs>
        <w:jc w:val="both"/>
        <w:rPr>
          <w:rFonts w:ascii="Times New Roman" w:hAnsi="Times New Roman"/>
          <w:sz w:val="24"/>
          <w:szCs w:val="24"/>
        </w:rPr>
      </w:pPr>
      <w:r w:rsidRPr="00E41639">
        <w:rPr>
          <w:rFonts w:ascii="Times New Roman" w:hAnsi="Times New Roman"/>
          <w:b/>
          <w:sz w:val="24"/>
          <w:szCs w:val="24"/>
        </w:rPr>
        <w:t>b)</w:t>
      </w:r>
      <w:r w:rsidRPr="00E41639">
        <w:rPr>
          <w:rFonts w:ascii="Times New Roman" w:hAnsi="Times New Roman"/>
          <w:sz w:val="24"/>
          <w:szCs w:val="24"/>
        </w:rPr>
        <w:t xml:space="preserve"> ato constitutivo, estatuto ou contrato social em vigor, devidamente registrado, em se tratando de sociedades comerciais, e, no caso de sociedade por ações, acompanhado de documentos de eleição de seus administradores;</w:t>
      </w:r>
    </w:p>
    <w:p w:rsidR="00E41639" w:rsidRDefault="00E41639" w:rsidP="00E41639">
      <w:pPr>
        <w:tabs>
          <w:tab w:val="left" w:pos="1134"/>
        </w:tabs>
        <w:jc w:val="both"/>
        <w:rPr>
          <w:rFonts w:ascii="Times New Roman" w:hAnsi="Times New Roman"/>
          <w:b/>
          <w:sz w:val="24"/>
          <w:szCs w:val="24"/>
        </w:rPr>
      </w:pPr>
    </w:p>
    <w:p w:rsidR="00427C5E" w:rsidRPr="00E41639" w:rsidRDefault="00427C5E" w:rsidP="00E41639">
      <w:pPr>
        <w:tabs>
          <w:tab w:val="left" w:pos="1134"/>
        </w:tabs>
        <w:jc w:val="both"/>
        <w:rPr>
          <w:rFonts w:ascii="Times New Roman" w:hAnsi="Times New Roman"/>
          <w:sz w:val="24"/>
          <w:szCs w:val="24"/>
        </w:rPr>
      </w:pPr>
      <w:r w:rsidRPr="00E41639">
        <w:rPr>
          <w:rFonts w:ascii="Times New Roman" w:hAnsi="Times New Roman"/>
          <w:b/>
          <w:sz w:val="24"/>
          <w:szCs w:val="24"/>
        </w:rPr>
        <w:t>c)</w:t>
      </w:r>
      <w:r w:rsidRPr="00E41639">
        <w:rPr>
          <w:rFonts w:ascii="Times New Roman" w:hAnsi="Times New Roman"/>
          <w:sz w:val="24"/>
          <w:szCs w:val="24"/>
        </w:rPr>
        <w:t xml:space="preserve"> prova de inscrição no Cadastro Nacional de Pessoa Jurídica (CNPJ/MF);</w:t>
      </w:r>
    </w:p>
    <w:p w:rsidR="00E41639" w:rsidRDefault="00E41639" w:rsidP="00E41639">
      <w:pPr>
        <w:tabs>
          <w:tab w:val="left" w:pos="1134"/>
        </w:tabs>
        <w:jc w:val="both"/>
        <w:rPr>
          <w:rFonts w:ascii="Times New Roman" w:hAnsi="Times New Roman"/>
          <w:b/>
          <w:sz w:val="24"/>
          <w:szCs w:val="24"/>
        </w:rPr>
      </w:pPr>
    </w:p>
    <w:p w:rsidR="00427C5E" w:rsidRDefault="00427C5E" w:rsidP="00E41639">
      <w:pPr>
        <w:tabs>
          <w:tab w:val="left" w:pos="1134"/>
        </w:tabs>
        <w:jc w:val="both"/>
        <w:rPr>
          <w:rFonts w:ascii="Times New Roman" w:hAnsi="Times New Roman"/>
          <w:sz w:val="24"/>
          <w:szCs w:val="24"/>
        </w:rPr>
      </w:pPr>
      <w:r w:rsidRPr="00E41639">
        <w:rPr>
          <w:rFonts w:ascii="Times New Roman" w:hAnsi="Times New Roman"/>
          <w:b/>
          <w:sz w:val="24"/>
          <w:szCs w:val="24"/>
        </w:rPr>
        <w:t>d)</w:t>
      </w:r>
      <w:r w:rsidR="00A0440D">
        <w:rPr>
          <w:rFonts w:ascii="Times New Roman" w:hAnsi="Times New Roman"/>
          <w:sz w:val="24"/>
          <w:szCs w:val="24"/>
        </w:rPr>
        <w:t xml:space="preserve"> </w:t>
      </w:r>
      <w:r w:rsidRPr="00E41639">
        <w:rPr>
          <w:rFonts w:ascii="Times New Roman" w:hAnsi="Times New Roman"/>
          <w:sz w:val="24"/>
          <w:szCs w:val="24"/>
        </w:rPr>
        <w:t>decreto de autorização, em se tratando de empresa ou sociedade estrangeira em funcionamento no País, e ato de registro ou autorização para funcionamento expedido pelo órgão competente, quando a atividade assim o exigir.</w:t>
      </w:r>
    </w:p>
    <w:p w:rsidR="005D71C4" w:rsidRPr="005D71C4" w:rsidRDefault="005D71C4" w:rsidP="00E41639">
      <w:pPr>
        <w:tabs>
          <w:tab w:val="left" w:pos="1134"/>
        </w:tabs>
        <w:jc w:val="both"/>
        <w:rPr>
          <w:rFonts w:ascii="Times New Roman" w:hAnsi="Times New Roman"/>
          <w:b/>
          <w:sz w:val="24"/>
          <w:szCs w:val="24"/>
        </w:rPr>
      </w:pPr>
    </w:p>
    <w:p w:rsidR="00AB10CD" w:rsidRPr="00E41639" w:rsidRDefault="00AB10CD" w:rsidP="00E41639">
      <w:pPr>
        <w:tabs>
          <w:tab w:val="left" w:pos="1134"/>
        </w:tabs>
        <w:jc w:val="both"/>
        <w:rPr>
          <w:rFonts w:ascii="Times New Roman" w:hAnsi="Times New Roman"/>
          <w:sz w:val="24"/>
          <w:szCs w:val="24"/>
        </w:rPr>
      </w:pPr>
    </w:p>
    <w:p w:rsidR="00427C5E" w:rsidRPr="00E41639" w:rsidRDefault="004321DD" w:rsidP="00E41639">
      <w:pPr>
        <w:tabs>
          <w:tab w:val="left" w:pos="1134"/>
        </w:tabs>
        <w:jc w:val="both"/>
        <w:rPr>
          <w:rFonts w:ascii="Times New Roman" w:hAnsi="Times New Roman"/>
          <w:b/>
          <w:sz w:val="24"/>
          <w:szCs w:val="24"/>
        </w:rPr>
      </w:pPr>
      <w:r w:rsidRPr="00E41639">
        <w:rPr>
          <w:rFonts w:ascii="Times New Roman" w:hAnsi="Times New Roman"/>
          <w:b/>
          <w:sz w:val="24"/>
          <w:szCs w:val="24"/>
        </w:rPr>
        <w:t>5</w:t>
      </w:r>
      <w:r w:rsidR="005A3755">
        <w:rPr>
          <w:rFonts w:ascii="Times New Roman" w:hAnsi="Times New Roman"/>
          <w:b/>
          <w:sz w:val="24"/>
          <w:szCs w:val="24"/>
        </w:rPr>
        <w:t>.1.</w:t>
      </w:r>
      <w:r w:rsidR="00323875">
        <w:rPr>
          <w:rFonts w:ascii="Times New Roman" w:hAnsi="Times New Roman"/>
          <w:b/>
          <w:sz w:val="24"/>
          <w:szCs w:val="24"/>
        </w:rPr>
        <w:t>3</w:t>
      </w:r>
      <w:r w:rsidR="000C4C37" w:rsidRPr="00E41639">
        <w:rPr>
          <w:rFonts w:ascii="Times New Roman" w:hAnsi="Times New Roman"/>
          <w:b/>
          <w:sz w:val="24"/>
          <w:szCs w:val="24"/>
        </w:rPr>
        <w:t>.</w:t>
      </w:r>
      <w:r w:rsidR="00427C5E" w:rsidRPr="00E41639">
        <w:rPr>
          <w:rFonts w:ascii="Times New Roman" w:hAnsi="Times New Roman"/>
          <w:b/>
          <w:sz w:val="24"/>
          <w:szCs w:val="24"/>
        </w:rPr>
        <w:t xml:space="preserve"> </w:t>
      </w:r>
      <w:r w:rsidR="00EE08AC" w:rsidRPr="00E41639">
        <w:rPr>
          <w:rFonts w:ascii="Times New Roman" w:hAnsi="Times New Roman"/>
          <w:b/>
          <w:sz w:val="24"/>
          <w:szCs w:val="24"/>
        </w:rPr>
        <w:t>Regularidade Fiscal:</w:t>
      </w:r>
    </w:p>
    <w:p w:rsidR="00B24D33" w:rsidRPr="00E41639" w:rsidRDefault="00B24D33" w:rsidP="00E41639">
      <w:pPr>
        <w:pStyle w:val="Default"/>
        <w:spacing w:before="240" w:after="240"/>
        <w:jc w:val="both"/>
      </w:pPr>
      <w:r w:rsidRPr="00E41639">
        <w:rPr>
          <w:b/>
        </w:rPr>
        <w:t>a</w:t>
      </w:r>
      <w:r w:rsidR="00427C5E" w:rsidRPr="00E41639">
        <w:rPr>
          <w:b/>
        </w:rPr>
        <w:t>)</w:t>
      </w:r>
      <w:r w:rsidR="00427C5E" w:rsidRPr="00E41639">
        <w:t xml:space="preserve"> </w:t>
      </w:r>
      <w:r w:rsidRPr="00E41639">
        <w:t>Prova de regularidade com a Fazenda Federal (consistindo em Certidão Conjunta Negativa de Débitos relativa Tributos Federais e à Dívida Ativa da União); abrangendo inclusive as contribuições sociais;</w:t>
      </w:r>
    </w:p>
    <w:p w:rsidR="00427C5E" w:rsidRPr="00E41639" w:rsidRDefault="00B24D33" w:rsidP="00E41639">
      <w:pPr>
        <w:tabs>
          <w:tab w:val="left" w:pos="1134"/>
        </w:tabs>
        <w:spacing w:after="240"/>
        <w:jc w:val="both"/>
        <w:rPr>
          <w:rFonts w:ascii="Times New Roman" w:hAnsi="Times New Roman"/>
          <w:color w:val="000000"/>
          <w:sz w:val="24"/>
          <w:szCs w:val="24"/>
        </w:rPr>
      </w:pPr>
      <w:r w:rsidRPr="00E41639">
        <w:rPr>
          <w:rFonts w:ascii="Times New Roman" w:hAnsi="Times New Roman"/>
          <w:b/>
          <w:color w:val="000000"/>
          <w:sz w:val="24"/>
          <w:szCs w:val="24"/>
        </w:rPr>
        <w:t>b</w:t>
      </w:r>
      <w:r w:rsidR="00427C5E" w:rsidRPr="00E41639">
        <w:rPr>
          <w:rFonts w:ascii="Times New Roman" w:hAnsi="Times New Roman"/>
          <w:b/>
          <w:color w:val="000000"/>
          <w:sz w:val="24"/>
          <w:szCs w:val="24"/>
        </w:rPr>
        <w:t>)</w:t>
      </w:r>
      <w:r w:rsidR="00427C5E" w:rsidRPr="00E41639">
        <w:rPr>
          <w:rFonts w:ascii="Times New Roman" w:hAnsi="Times New Roman"/>
          <w:color w:val="000000"/>
          <w:sz w:val="24"/>
          <w:szCs w:val="24"/>
        </w:rPr>
        <w:t xml:space="preserve"> prova de regularidade com a Fazenda Estadual, relativa ao domicílio ou sede do licitante;</w:t>
      </w:r>
    </w:p>
    <w:p w:rsidR="00427C5E" w:rsidRPr="00E41639" w:rsidRDefault="00B24D33" w:rsidP="00E41639">
      <w:pPr>
        <w:tabs>
          <w:tab w:val="left" w:pos="1134"/>
        </w:tabs>
        <w:spacing w:after="240"/>
        <w:jc w:val="both"/>
        <w:rPr>
          <w:rFonts w:ascii="Times New Roman" w:hAnsi="Times New Roman"/>
          <w:color w:val="000000"/>
          <w:sz w:val="24"/>
          <w:szCs w:val="24"/>
        </w:rPr>
      </w:pPr>
      <w:r w:rsidRPr="00E41639">
        <w:rPr>
          <w:rFonts w:ascii="Times New Roman" w:hAnsi="Times New Roman"/>
          <w:b/>
          <w:color w:val="000000"/>
          <w:sz w:val="24"/>
          <w:szCs w:val="24"/>
        </w:rPr>
        <w:t>c</w:t>
      </w:r>
      <w:r w:rsidR="00427C5E" w:rsidRPr="00E41639">
        <w:rPr>
          <w:rFonts w:ascii="Times New Roman" w:hAnsi="Times New Roman"/>
          <w:b/>
          <w:color w:val="000000"/>
          <w:sz w:val="24"/>
          <w:szCs w:val="24"/>
        </w:rPr>
        <w:t>)</w:t>
      </w:r>
      <w:r w:rsidR="00427C5E" w:rsidRPr="00E41639">
        <w:rPr>
          <w:rFonts w:ascii="Times New Roman" w:hAnsi="Times New Roman"/>
          <w:color w:val="000000"/>
          <w:sz w:val="24"/>
          <w:szCs w:val="24"/>
        </w:rPr>
        <w:t xml:space="preserve"> prova de regularidade com a Fazenda Municipal, relativa ao domicílio ou sede do licitante;</w:t>
      </w:r>
    </w:p>
    <w:p w:rsidR="00E41639" w:rsidRPr="00247838" w:rsidRDefault="00B24D33" w:rsidP="00247838">
      <w:pPr>
        <w:tabs>
          <w:tab w:val="left" w:pos="1134"/>
        </w:tabs>
        <w:spacing w:after="240"/>
        <w:jc w:val="both"/>
        <w:rPr>
          <w:rFonts w:ascii="Times New Roman" w:hAnsi="Times New Roman"/>
          <w:sz w:val="24"/>
          <w:szCs w:val="24"/>
        </w:rPr>
      </w:pPr>
      <w:r w:rsidRPr="00E41639">
        <w:rPr>
          <w:rFonts w:ascii="Times New Roman" w:hAnsi="Times New Roman"/>
          <w:b/>
          <w:sz w:val="24"/>
          <w:szCs w:val="24"/>
        </w:rPr>
        <w:t>d</w:t>
      </w:r>
      <w:r w:rsidR="00427C5E" w:rsidRPr="00E41639">
        <w:rPr>
          <w:rFonts w:ascii="Times New Roman" w:hAnsi="Times New Roman"/>
          <w:b/>
          <w:sz w:val="24"/>
          <w:szCs w:val="24"/>
        </w:rPr>
        <w:t>)</w:t>
      </w:r>
      <w:r w:rsidR="00427C5E" w:rsidRPr="00E41639">
        <w:rPr>
          <w:rFonts w:ascii="Times New Roman" w:hAnsi="Times New Roman"/>
          <w:sz w:val="24"/>
          <w:szCs w:val="24"/>
        </w:rPr>
        <w:t xml:space="preserve"> prova de regularidade (CRF) junto ao Fundo de Garantia por Tempo de Serviço (FGTS).</w:t>
      </w:r>
    </w:p>
    <w:p w:rsidR="00427C5E" w:rsidRDefault="00247838" w:rsidP="00E41639">
      <w:pPr>
        <w:pStyle w:val="Corpodetexto"/>
        <w:tabs>
          <w:tab w:val="left" w:pos="1215"/>
        </w:tabs>
        <w:spacing w:after="0"/>
        <w:jc w:val="both"/>
        <w:rPr>
          <w:rFonts w:ascii="Times New Roman" w:hAnsi="Times New Roman"/>
          <w:b/>
          <w:bCs/>
          <w:sz w:val="24"/>
          <w:szCs w:val="24"/>
        </w:rPr>
      </w:pPr>
      <w:r>
        <w:rPr>
          <w:rFonts w:ascii="Times New Roman" w:hAnsi="Times New Roman"/>
          <w:b/>
          <w:bCs/>
          <w:color w:val="000000"/>
          <w:sz w:val="24"/>
          <w:szCs w:val="24"/>
        </w:rPr>
        <w:t>e</w:t>
      </w:r>
      <w:r w:rsidR="00427C5E" w:rsidRPr="00E41639">
        <w:rPr>
          <w:rFonts w:ascii="Times New Roman" w:hAnsi="Times New Roman"/>
          <w:b/>
          <w:bCs/>
          <w:color w:val="000000"/>
          <w:sz w:val="24"/>
          <w:szCs w:val="24"/>
        </w:rPr>
        <w:t>)</w:t>
      </w:r>
      <w:r w:rsidR="00427C5E" w:rsidRPr="00E41639">
        <w:rPr>
          <w:rFonts w:ascii="Times New Roman" w:hAnsi="Times New Roman"/>
          <w:color w:val="000000"/>
          <w:sz w:val="24"/>
          <w:szCs w:val="24"/>
        </w:rPr>
        <w:t xml:space="preserve"> prova de inexistência de débitos inadimplidos perante a Justiça do Trabalho, mediante a apresentação de certidão negativa</w:t>
      </w:r>
      <w:r>
        <w:rPr>
          <w:rFonts w:ascii="Times New Roman" w:hAnsi="Times New Roman"/>
          <w:color w:val="000000"/>
          <w:sz w:val="24"/>
          <w:szCs w:val="24"/>
        </w:rPr>
        <w:t xml:space="preserve"> (CNDT).</w:t>
      </w:r>
      <w:r w:rsidR="00427C5E" w:rsidRPr="00E41639">
        <w:rPr>
          <w:rFonts w:ascii="Times New Roman" w:hAnsi="Times New Roman"/>
          <w:b/>
          <w:bCs/>
          <w:sz w:val="24"/>
          <w:szCs w:val="24"/>
        </w:rPr>
        <w:t xml:space="preserve"> </w:t>
      </w:r>
    </w:p>
    <w:p w:rsidR="004C3E3E" w:rsidRDefault="004C3E3E" w:rsidP="00E41639">
      <w:pPr>
        <w:pStyle w:val="Corpodetexto"/>
        <w:tabs>
          <w:tab w:val="left" w:pos="1215"/>
        </w:tabs>
        <w:spacing w:after="0"/>
        <w:jc w:val="both"/>
        <w:rPr>
          <w:rFonts w:ascii="Times New Roman" w:hAnsi="Times New Roman"/>
          <w:b/>
          <w:bCs/>
          <w:sz w:val="24"/>
          <w:szCs w:val="24"/>
        </w:rPr>
      </w:pPr>
    </w:p>
    <w:p w:rsidR="006968DD" w:rsidRDefault="005A3755" w:rsidP="00E41639">
      <w:pPr>
        <w:pStyle w:val="Corpodetexto"/>
        <w:tabs>
          <w:tab w:val="left" w:pos="1215"/>
        </w:tabs>
        <w:spacing w:after="0"/>
        <w:jc w:val="both"/>
        <w:rPr>
          <w:rFonts w:ascii="Times New Roman" w:hAnsi="Times New Roman"/>
          <w:b/>
          <w:bCs/>
          <w:sz w:val="24"/>
          <w:szCs w:val="24"/>
        </w:rPr>
      </w:pPr>
      <w:r>
        <w:rPr>
          <w:rFonts w:ascii="Times New Roman" w:hAnsi="Times New Roman"/>
          <w:b/>
          <w:bCs/>
          <w:sz w:val="24"/>
          <w:szCs w:val="24"/>
        </w:rPr>
        <w:t>5.1.</w:t>
      </w:r>
      <w:r w:rsidR="00323875">
        <w:rPr>
          <w:rFonts w:ascii="Times New Roman" w:hAnsi="Times New Roman"/>
          <w:b/>
          <w:bCs/>
          <w:sz w:val="24"/>
          <w:szCs w:val="24"/>
        </w:rPr>
        <w:t>4</w:t>
      </w:r>
      <w:r w:rsidR="006968DD">
        <w:rPr>
          <w:rFonts w:ascii="Times New Roman" w:hAnsi="Times New Roman"/>
          <w:b/>
          <w:bCs/>
          <w:sz w:val="24"/>
          <w:szCs w:val="24"/>
        </w:rPr>
        <w:t xml:space="preserve">. </w:t>
      </w:r>
      <w:proofErr w:type="gramStart"/>
      <w:r w:rsidR="006968DD">
        <w:rPr>
          <w:rFonts w:ascii="Times New Roman" w:hAnsi="Times New Roman"/>
          <w:b/>
          <w:bCs/>
          <w:sz w:val="24"/>
          <w:szCs w:val="24"/>
        </w:rPr>
        <w:t>Regularidade Econômico-Financeiro</w:t>
      </w:r>
      <w:proofErr w:type="gramEnd"/>
      <w:r w:rsidR="006968DD">
        <w:rPr>
          <w:rFonts w:ascii="Times New Roman" w:hAnsi="Times New Roman"/>
          <w:b/>
          <w:bCs/>
          <w:sz w:val="24"/>
          <w:szCs w:val="24"/>
        </w:rPr>
        <w:t>:</w:t>
      </w:r>
    </w:p>
    <w:p w:rsidR="006968DD" w:rsidRDefault="006968DD" w:rsidP="00E41639">
      <w:pPr>
        <w:pStyle w:val="Corpodetexto"/>
        <w:tabs>
          <w:tab w:val="left" w:pos="1215"/>
        </w:tabs>
        <w:spacing w:after="0"/>
        <w:jc w:val="both"/>
        <w:rPr>
          <w:rFonts w:ascii="Times New Roman" w:hAnsi="Times New Roman"/>
          <w:b/>
          <w:bCs/>
          <w:sz w:val="24"/>
          <w:szCs w:val="24"/>
        </w:rPr>
      </w:pPr>
    </w:p>
    <w:p w:rsidR="006968DD" w:rsidRPr="006968DD" w:rsidRDefault="006968DD" w:rsidP="006968DD">
      <w:pPr>
        <w:jc w:val="both"/>
        <w:rPr>
          <w:rFonts w:ascii="Times New Roman" w:hAnsi="Times New Roman"/>
          <w:sz w:val="24"/>
          <w:szCs w:val="24"/>
        </w:rPr>
      </w:pPr>
      <w:r w:rsidRPr="006968DD">
        <w:rPr>
          <w:rFonts w:ascii="Times New Roman" w:hAnsi="Times New Roman"/>
          <w:b/>
          <w:sz w:val="24"/>
          <w:szCs w:val="24"/>
        </w:rPr>
        <w:lastRenderedPageBreak/>
        <w:t>a)</w:t>
      </w:r>
      <w:r w:rsidRPr="006968DD">
        <w:rPr>
          <w:rFonts w:ascii="Times New Roman" w:hAnsi="Times New Roman"/>
          <w:sz w:val="24"/>
          <w:szCs w:val="24"/>
        </w:rPr>
        <w:t xml:space="preserve"> Certidão negativa em matéria falimentar e de recuperação judicial e extrajudicial, expedida pelo distribuidor da sede da licitante ou emitida na página do Tribunal de Justiça, com data de expedição não superior a 90 (noventa) dias, contados da data de apresentação da proposta.</w:t>
      </w:r>
    </w:p>
    <w:p w:rsidR="00247838" w:rsidRPr="00E41639" w:rsidRDefault="00247838" w:rsidP="00247838">
      <w:pPr>
        <w:pStyle w:val="Corpodetexto"/>
        <w:tabs>
          <w:tab w:val="left" w:pos="1215"/>
        </w:tabs>
        <w:spacing w:after="0"/>
        <w:ind w:left="720"/>
        <w:jc w:val="both"/>
        <w:rPr>
          <w:rFonts w:ascii="Times New Roman" w:hAnsi="Times New Roman"/>
          <w:b/>
          <w:bCs/>
          <w:sz w:val="24"/>
          <w:szCs w:val="24"/>
        </w:rPr>
      </w:pPr>
    </w:p>
    <w:p w:rsidR="00403CEA" w:rsidRDefault="00403CEA" w:rsidP="00E41639">
      <w:pPr>
        <w:jc w:val="both"/>
        <w:rPr>
          <w:rFonts w:ascii="Times New Roman" w:hAnsi="Times New Roman"/>
          <w:b/>
          <w:sz w:val="24"/>
          <w:szCs w:val="24"/>
        </w:rPr>
      </w:pPr>
    </w:p>
    <w:p w:rsidR="00796825" w:rsidRPr="00E41639" w:rsidRDefault="00796825" w:rsidP="00E41639">
      <w:pPr>
        <w:jc w:val="both"/>
        <w:rPr>
          <w:rFonts w:ascii="Times New Roman" w:hAnsi="Times New Roman"/>
          <w:b/>
          <w:sz w:val="24"/>
          <w:szCs w:val="24"/>
        </w:rPr>
      </w:pPr>
      <w:r w:rsidRPr="00E41639">
        <w:rPr>
          <w:rFonts w:ascii="Times New Roman" w:hAnsi="Times New Roman"/>
          <w:b/>
          <w:sz w:val="24"/>
          <w:szCs w:val="24"/>
        </w:rPr>
        <w:t>6</w:t>
      </w:r>
      <w:r w:rsidR="004321DD" w:rsidRPr="00E41639">
        <w:rPr>
          <w:rFonts w:ascii="Times New Roman" w:hAnsi="Times New Roman"/>
          <w:b/>
          <w:sz w:val="24"/>
          <w:szCs w:val="24"/>
        </w:rPr>
        <w:t>. ABERTURA DA SESSÃO PÚBLIC</w:t>
      </w:r>
      <w:r w:rsidR="00710494" w:rsidRPr="00E41639">
        <w:rPr>
          <w:rFonts w:ascii="Times New Roman" w:hAnsi="Times New Roman"/>
          <w:b/>
          <w:sz w:val="24"/>
          <w:szCs w:val="24"/>
        </w:rPr>
        <w:t>A</w:t>
      </w:r>
    </w:p>
    <w:p w:rsidR="004321DD" w:rsidRPr="00E41639" w:rsidRDefault="00710494" w:rsidP="00E41639">
      <w:pPr>
        <w:tabs>
          <w:tab w:val="left" w:pos="1134"/>
        </w:tabs>
        <w:jc w:val="both"/>
        <w:rPr>
          <w:rFonts w:ascii="Times New Roman" w:hAnsi="Times New Roman"/>
          <w:bCs/>
          <w:sz w:val="24"/>
          <w:szCs w:val="24"/>
        </w:rPr>
      </w:pPr>
      <w:r w:rsidRPr="00E41639">
        <w:rPr>
          <w:rFonts w:ascii="Times New Roman" w:hAnsi="Times New Roman"/>
          <w:b/>
          <w:sz w:val="24"/>
          <w:szCs w:val="24"/>
        </w:rPr>
        <w:t xml:space="preserve">6.1. </w:t>
      </w:r>
      <w:r w:rsidR="00220DB5" w:rsidRPr="00E41639">
        <w:rPr>
          <w:rFonts w:ascii="Times New Roman" w:hAnsi="Times New Roman"/>
          <w:bCs/>
          <w:sz w:val="24"/>
          <w:szCs w:val="24"/>
        </w:rPr>
        <w:t>No dia e hora indicados no preâmbulo, o pregoeiro abrirá a sessão pública</w:t>
      </w:r>
      <w:r w:rsidR="00E764B6" w:rsidRPr="00E41639">
        <w:rPr>
          <w:rFonts w:ascii="Times New Roman" w:hAnsi="Times New Roman"/>
          <w:bCs/>
          <w:sz w:val="24"/>
          <w:szCs w:val="24"/>
        </w:rPr>
        <w:t>, mediante a utilização de sua chave e senha</w:t>
      </w:r>
      <w:r w:rsidR="0031755B" w:rsidRPr="00E41639">
        <w:rPr>
          <w:rFonts w:ascii="Times New Roman" w:hAnsi="Times New Roman"/>
          <w:bCs/>
          <w:sz w:val="24"/>
          <w:szCs w:val="24"/>
        </w:rPr>
        <w:t>.</w:t>
      </w:r>
    </w:p>
    <w:p w:rsidR="00E41639" w:rsidRDefault="00E41639" w:rsidP="00E41639">
      <w:pPr>
        <w:tabs>
          <w:tab w:val="left" w:pos="1134"/>
        </w:tabs>
        <w:jc w:val="both"/>
        <w:rPr>
          <w:rFonts w:ascii="Times New Roman" w:hAnsi="Times New Roman"/>
          <w:b/>
          <w:sz w:val="24"/>
          <w:szCs w:val="24"/>
        </w:rPr>
      </w:pPr>
    </w:p>
    <w:p w:rsidR="00EC02BA" w:rsidRPr="00E41639" w:rsidRDefault="0031755B" w:rsidP="00E41639">
      <w:pPr>
        <w:tabs>
          <w:tab w:val="left" w:pos="1134"/>
        </w:tabs>
        <w:jc w:val="both"/>
        <w:rPr>
          <w:rFonts w:ascii="Times New Roman" w:hAnsi="Times New Roman"/>
          <w:bCs/>
          <w:sz w:val="24"/>
          <w:szCs w:val="24"/>
        </w:rPr>
      </w:pPr>
      <w:r w:rsidRPr="00E41639">
        <w:rPr>
          <w:rFonts w:ascii="Times New Roman" w:hAnsi="Times New Roman"/>
          <w:b/>
          <w:sz w:val="24"/>
          <w:szCs w:val="24"/>
        </w:rPr>
        <w:t xml:space="preserve">6.2. </w:t>
      </w:r>
      <w:r w:rsidR="00EC02BA" w:rsidRPr="00E41639">
        <w:rPr>
          <w:rFonts w:ascii="Times New Roman" w:hAnsi="Times New Roman"/>
          <w:bCs/>
          <w:sz w:val="24"/>
          <w:szCs w:val="24"/>
        </w:rPr>
        <w:t>O licitante poder</w:t>
      </w:r>
      <w:r w:rsidR="000C5EB1" w:rsidRPr="00E41639">
        <w:rPr>
          <w:rFonts w:ascii="Times New Roman" w:hAnsi="Times New Roman"/>
          <w:bCs/>
          <w:sz w:val="24"/>
          <w:szCs w:val="24"/>
        </w:rPr>
        <w:t>á</w:t>
      </w:r>
      <w:r w:rsidR="00EC02BA" w:rsidRPr="00E41639">
        <w:rPr>
          <w:rFonts w:ascii="Times New Roman" w:hAnsi="Times New Roman"/>
          <w:bCs/>
          <w:sz w:val="24"/>
          <w:szCs w:val="24"/>
        </w:rPr>
        <w:t xml:space="preserve"> participar da sessão pública na internet, mediante a utilização de sua chave de acesso e senha, e dever</w:t>
      </w:r>
      <w:r w:rsidR="000C5EB1" w:rsidRPr="00E41639">
        <w:rPr>
          <w:rFonts w:ascii="Times New Roman" w:hAnsi="Times New Roman"/>
          <w:bCs/>
          <w:sz w:val="24"/>
          <w:szCs w:val="24"/>
        </w:rPr>
        <w:t>á</w:t>
      </w:r>
      <w:r w:rsidR="00EC02BA" w:rsidRPr="00E41639">
        <w:rPr>
          <w:rFonts w:ascii="Times New Roman" w:hAnsi="Times New Roman"/>
          <w:bCs/>
          <w:sz w:val="24"/>
          <w:szCs w:val="24"/>
        </w:rPr>
        <w:t xml:space="preserve"> acompanhar o andamento </w:t>
      </w:r>
      <w:r w:rsidR="000C5EB1" w:rsidRPr="00E41639">
        <w:rPr>
          <w:rFonts w:ascii="Times New Roman" w:hAnsi="Times New Roman"/>
          <w:bCs/>
          <w:sz w:val="24"/>
          <w:szCs w:val="24"/>
        </w:rPr>
        <w:t>do certame e</w:t>
      </w:r>
      <w:r w:rsidR="00EC02BA" w:rsidRPr="00E41639">
        <w:rPr>
          <w:rFonts w:ascii="Times New Roman" w:hAnsi="Times New Roman"/>
          <w:bCs/>
          <w:sz w:val="24"/>
          <w:szCs w:val="24"/>
        </w:rPr>
        <w:t xml:space="preserve"> as operações realizadas no sistema eletrônico durante toda a sessão pública do pregão, ficando responsável pela perda de negócios diante </w:t>
      </w:r>
      <w:r w:rsidR="00EC02BA" w:rsidRPr="00E41639">
        <w:rPr>
          <w:rFonts w:ascii="Times New Roman" w:hAnsi="Times New Roman"/>
          <w:sz w:val="24"/>
          <w:szCs w:val="24"/>
        </w:rPr>
        <w:t>da inobservância de mensagens emitidas pelo sistema ou de sua desconexão, conforme item 2.3.2 deste Edital.</w:t>
      </w:r>
    </w:p>
    <w:p w:rsidR="00E41639" w:rsidRDefault="00E41639" w:rsidP="00E41639">
      <w:pPr>
        <w:tabs>
          <w:tab w:val="left" w:pos="1134"/>
        </w:tabs>
        <w:jc w:val="both"/>
        <w:rPr>
          <w:rFonts w:ascii="Times New Roman" w:hAnsi="Times New Roman"/>
          <w:b/>
          <w:sz w:val="24"/>
          <w:szCs w:val="24"/>
        </w:rPr>
      </w:pPr>
    </w:p>
    <w:p w:rsidR="0031755B" w:rsidRPr="00E41639" w:rsidRDefault="000C5EB1" w:rsidP="00E41639">
      <w:pPr>
        <w:tabs>
          <w:tab w:val="left" w:pos="1134"/>
        </w:tabs>
        <w:jc w:val="both"/>
        <w:rPr>
          <w:rFonts w:ascii="Times New Roman" w:hAnsi="Times New Roman"/>
          <w:bCs/>
          <w:sz w:val="24"/>
          <w:szCs w:val="24"/>
        </w:rPr>
      </w:pPr>
      <w:r w:rsidRPr="00E41639">
        <w:rPr>
          <w:rFonts w:ascii="Times New Roman" w:hAnsi="Times New Roman"/>
          <w:b/>
          <w:sz w:val="24"/>
          <w:szCs w:val="24"/>
        </w:rPr>
        <w:t>6.3.</w:t>
      </w:r>
      <w:r w:rsidR="00ED7FD1">
        <w:rPr>
          <w:rFonts w:ascii="Times New Roman" w:hAnsi="Times New Roman"/>
          <w:b/>
          <w:sz w:val="24"/>
          <w:szCs w:val="24"/>
        </w:rPr>
        <w:t xml:space="preserve"> </w:t>
      </w:r>
      <w:r w:rsidR="0031755B" w:rsidRPr="00E41639">
        <w:rPr>
          <w:rFonts w:ascii="Times New Roman" w:hAnsi="Times New Roman"/>
          <w:bCs/>
          <w:sz w:val="24"/>
          <w:szCs w:val="24"/>
        </w:rPr>
        <w:t>A comunicação entre o pregoeiro e os licitantes ocorrerá mediante troca de mensagens em campo próprio do sistema eletrônico.</w:t>
      </w:r>
    </w:p>
    <w:p w:rsidR="00E41639" w:rsidRDefault="00E41639" w:rsidP="00E41639">
      <w:pPr>
        <w:tabs>
          <w:tab w:val="left" w:pos="1134"/>
        </w:tabs>
        <w:jc w:val="both"/>
        <w:rPr>
          <w:rFonts w:ascii="Times New Roman" w:hAnsi="Times New Roman"/>
          <w:b/>
          <w:sz w:val="24"/>
          <w:szCs w:val="24"/>
        </w:rPr>
      </w:pPr>
    </w:p>
    <w:p w:rsidR="0031755B" w:rsidRPr="00E41639" w:rsidRDefault="0031755B" w:rsidP="00E41639">
      <w:pPr>
        <w:tabs>
          <w:tab w:val="left" w:pos="1134"/>
        </w:tabs>
        <w:jc w:val="both"/>
        <w:rPr>
          <w:rFonts w:ascii="Times New Roman" w:hAnsi="Times New Roman"/>
          <w:bCs/>
          <w:sz w:val="24"/>
          <w:szCs w:val="24"/>
        </w:rPr>
      </w:pPr>
      <w:r w:rsidRPr="00E41639">
        <w:rPr>
          <w:rFonts w:ascii="Times New Roman" w:hAnsi="Times New Roman"/>
          <w:b/>
          <w:sz w:val="24"/>
          <w:szCs w:val="24"/>
        </w:rPr>
        <w:t>6.</w:t>
      </w:r>
      <w:r w:rsidR="000C5EB1" w:rsidRPr="00E41639">
        <w:rPr>
          <w:rFonts w:ascii="Times New Roman" w:hAnsi="Times New Roman"/>
          <w:b/>
          <w:sz w:val="24"/>
          <w:szCs w:val="24"/>
        </w:rPr>
        <w:t>4</w:t>
      </w:r>
      <w:r w:rsidR="00CD00F0" w:rsidRPr="00E41639">
        <w:rPr>
          <w:rFonts w:ascii="Times New Roman" w:hAnsi="Times New Roman"/>
          <w:b/>
          <w:sz w:val="24"/>
          <w:szCs w:val="24"/>
        </w:rPr>
        <w:t>.</w:t>
      </w:r>
      <w:r w:rsidRPr="00E41639">
        <w:rPr>
          <w:rFonts w:ascii="Times New Roman" w:hAnsi="Times New Roman"/>
          <w:b/>
          <w:sz w:val="24"/>
          <w:szCs w:val="24"/>
        </w:rPr>
        <w:t xml:space="preserve"> </w:t>
      </w:r>
      <w:r w:rsidRPr="00E41639">
        <w:rPr>
          <w:rFonts w:ascii="Times New Roman" w:hAnsi="Times New Roman"/>
          <w:bCs/>
          <w:sz w:val="24"/>
          <w:szCs w:val="24"/>
        </w:rPr>
        <w:t>Iniciada a sessão, as propostas de preços contendo a descrição do objeto e do valor estarão disponíve</w:t>
      </w:r>
      <w:r w:rsidR="00CD00F0" w:rsidRPr="00E41639">
        <w:rPr>
          <w:rFonts w:ascii="Times New Roman" w:hAnsi="Times New Roman"/>
          <w:bCs/>
          <w:sz w:val="24"/>
          <w:szCs w:val="24"/>
        </w:rPr>
        <w:t>is</w:t>
      </w:r>
      <w:r w:rsidRPr="00E41639">
        <w:rPr>
          <w:rFonts w:ascii="Times New Roman" w:hAnsi="Times New Roman"/>
          <w:bCs/>
          <w:sz w:val="24"/>
          <w:szCs w:val="24"/>
        </w:rPr>
        <w:t xml:space="preserve"> </w:t>
      </w:r>
      <w:r w:rsidR="00CD00F0" w:rsidRPr="00E41639">
        <w:rPr>
          <w:rFonts w:ascii="Times New Roman" w:hAnsi="Times New Roman"/>
          <w:bCs/>
          <w:sz w:val="24"/>
          <w:szCs w:val="24"/>
        </w:rPr>
        <w:t xml:space="preserve">na </w:t>
      </w:r>
      <w:r w:rsidR="00CD00F0" w:rsidRPr="00E41639">
        <w:rPr>
          <w:rFonts w:ascii="Times New Roman" w:hAnsi="Times New Roman"/>
          <w:bCs/>
          <w:i/>
          <w:iCs/>
          <w:sz w:val="24"/>
          <w:szCs w:val="24"/>
        </w:rPr>
        <w:t>internet</w:t>
      </w:r>
      <w:r w:rsidR="00CD00F0" w:rsidRPr="00E41639">
        <w:rPr>
          <w:rFonts w:ascii="Times New Roman" w:hAnsi="Times New Roman"/>
          <w:bCs/>
          <w:sz w:val="24"/>
          <w:szCs w:val="24"/>
        </w:rPr>
        <w:t>.</w:t>
      </w:r>
    </w:p>
    <w:p w:rsidR="00E77253" w:rsidRPr="00E41639" w:rsidRDefault="00E77253" w:rsidP="00E41639">
      <w:pPr>
        <w:tabs>
          <w:tab w:val="left" w:pos="1134"/>
        </w:tabs>
        <w:jc w:val="both"/>
        <w:rPr>
          <w:rFonts w:ascii="Times New Roman" w:hAnsi="Times New Roman"/>
          <w:bCs/>
          <w:sz w:val="24"/>
          <w:szCs w:val="24"/>
        </w:rPr>
      </w:pPr>
    </w:p>
    <w:p w:rsidR="004D2145" w:rsidRPr="00E41639" w:rsidRDefault="004D2145" w:rsidP="00E41639">
      <w:pPr>
        <w:jc w:val="both"/>
        <w:rPr>
          <w:rFonts w:ascii="Times New Roman" w:hAnsi="Times New Roman"/>
          <w:b/>
          <w:sz w:val="24"/>
          <w:szCs w:val="24"/>
        </w:rPr>
      </w:pPr>
      <w:r w:rsidRPr="00E41639">
        <w:rPr>
          <w:rFonts w:ascii="Times New Roman" w:hAnsi="Times New Roman"/>
          <w:b/>
          <w:sz w:val="24"/>
          <w:szCs w:val="24"/>
        </w:rPr>
        <w:t xml:space="preserve">7. CLASSIFICAÇÃO INICIAL DAS PROPOSTAS </w:t>
      </w:r>
      <w:r w:rsidR="004C5A86" w:rsidRPr="00E41639">
        <w:rPr>
          <w:rFonts w:ascii="Times New Roman" w:hAnsi="Times New Roman"/>
          <w:b/>
          <w:sz w:val="24"/>
          <w:szCs w:val="24"/>
        </w:rPr>
        <w:t>E FORMULAÇÃO DE LANCES</w:t>
      </w:r>
    </w:p>
    <w:p w:rsidR="00066437" w:rsidRPr="00E41639" w:rsidRDefault="00066437" w:rsidP="00E41639">
      <w:pPr>
        <w:tabs>
          <w:tab w:val="left" w:pos="1134"/>
        </w:tabs>
        <w:jc w:val="both"/>
        <w:rPr>
          <w:rFonts w:ascii="Times New Roman" w:hAnsi="Times New Roman"/>
          <w:bCs/>
          <w:sz w:val="24"/>
          <w:szCs w:val="24"/>
        </w:rPr>
      </w:pPr>
      <w:r w:rsidRPr="00E41639">
        <w:rPr>
          <w:rFonts w:ascii="Times New Roman" w:hAnsi="Times New Roman"/>
          <w:b/>
          <w:sz w:val="24"/>
          <w:szCs w:val="24"/>
        </w:rPr>
        <w:t xml:space="preserve">7.1. </w:t>
      </w:r>
      <w:r w:rsidRPr="00E41639">
        <w:rPr>
          <w:rFonts w:ascii="Times New Roman" w:hAnsi="Times New Roman"/>
          <w:bCs/>
          <w:sz w:val="24"/>
          <w:szCs w:val="24"/>
        </w:rPr>
        <w:t>O pregoeiro verificará as propostas apresentadas e desclassificará fundamentadamente aquelas que não estejam em conformidade com os requisitos estabelecidos no edital.</w:t>
      </w:r>
    </w:p>
    <w:p w:rsidR="00E41639" w:rsidRDefault="00E41639" w:rsidP="00E41639">
      <w:pPr>
        <w:tabs>
          <w:tab w:val="left" w:pos="1134"/>
        </w:tabs>
        <w:jc w:val="both"/>
        <w:rPr>
          <w:rFonts w:ascii="Times New Roman" w:hAnsi="Times New Roman"/>
          <w:b/>
          <w:sz w:val="24"/>
          <w:szCs w:val="24"/>
        </w:rPr>
      </w:pPr>
    </w:p>
    <w:p w:rsidR="002802DC" w:rsidRPr="00E41639" w:rsidRDefault="002802DC" w:rsidP="00E41639">
      <w:pPr>
        <w:tabs>
          <w:tab w:val="left" w:pos="1134"/>
        </w:tabs>
        <w:jc w:val="both"/>
        <w:rPr>
          <w:rFonts w:ascii="Times New Roman" w:hAnsi="Times New Roman"/>
          <w:sz w:val="24"/>
          <w:szCs w:val="24"/>
        </w:rPr>
      </w:pPr>
      <w:r w:rsidRPr="00E41639">
        <w:rPr>
          <w:rFonts w:ascii="Times New Roman" w:hAnsi="Times New Roman"/>
          <w:b/>
          <w:sz w:val="24"/>
          <w:szCs w:val="24"/>
        </w:rPr>
        <w:t xml:space="preserve">7.2. </w:t>
      </w:r>
      <w:r w:rsidRPr="00E41639">
        <w:rPr>
          <w:rFonts w:ascii="Times New Roman" w:hAnsi="Times New Roman"/>
          <w:sz w:val="24"/>
          <w:szCs w:val="24"/>
        </w:rPr>
        <w:t>Serão desclassificadas as propostas que:</w:t>
      </w:r>
    </w:p>
    <w:p w:rsidR="00E41639" w:rsidRDefault="00E41639" w:rsidP="00E41639">
      <w:pPr>
        <w:tabs>
          <w:tab w:val="left" w:pos="1134"/>
        </w:tabs>
        <w:jc w:val="both"/>
        <w:rPr>
          <w:rFonts w:ascii="Times New Roman" w:hAnsi="Times New Roman"/>
          <w:b/>
          <w:sz w:val="24"/>
          <w:szCs w:val="24"/>
        </w:rPr>
      </w:pPr>
    </w:p>
    <w:p w:rsidR="002802DC" w:rsidRPr="00E41639" w:rsidRDefault="002802DC" w:rsidP="00E41639">
      <w:pPr>
        <w:tabs>
          <w:tab w:val="left" w:pos="1134"/>
        </w:tabs>
        <w:jc w:val="both"/>
        <w:rPr>
          <w:rFonts w:ascii="Times New Roman" w:hAnsi="Times New Roman"/>
          <w:sz w:val="24"/>
          <w:szCs w:val="24"/>
        </w:rPr>
      </w:pPr>
      <w:r w:rsidRPr="00E41639">
        <w:rPr>
          <w:rFonts w:ascii="Times New Roman" w:hAnsi="Times New Roman"/>
          <w:b/>
          <w:sz w:val="24"/>
          <w:szCs w:val="24"/>
        </w:rPr>
        <w:t xml:space="preserve">a) </w:t>
      </w:r>
      <w:r w:rsidRPr="00E41639">
        <w:rPr>
          <w:rFonts w:ascii="Times New Roman" w:hAnsi="Times New Roman"/>
          <w:sz w:val="24"/>
          <w:szCs w:val="24"/>
        </w:rPr>
        <w:t>não atenderem às exigências contidas no objeto desta licitação;</w:t>
      </w:r>
    </w:p>
    <w:p w:rsidR="00E41639" w:rsidRDefault="00E41639" w:rsidP="00E41639">
      <w:pPr>
        <w:tabs>
          <w:tab w:val="left" w:pos="1134"/>
        </w:tabs>
        <w:jc w:val="both"/>
        <w:rPr>
          <w:rFonts w:ascii="Times New Roman" w:hAnsi="Times New Roman"/>
          <w:b/>
          <w:sz w:val="24"/>
          <w:szCs w:val="24"/>
        </w:rPr>
      </w:pPr>
    </w:p>
    <w:p w:rsidR="002802DC" w:rsidRPr="00E41639" w:rsidRDefault="002802DC" w:rsidP="00E41639">
      <w:pPr>
        <w:tabs>
          <w:tab w:val="left" w:pos="1134"/>
        </w:tabs>
        <w:jc w:val="both"/>
        <w:rPr>
          <w:rFonts w:ascii="Times New Roman" w:hAnsi="Times New Roman"/>
          <w:sz w:val="24"/>
          <w:szCs w:val="24"/>
        </w:rPr>
      </w:pPr>
      <w:r w:rsidRPr="00E41639">
        <w:rPr>
          <w:rFonts w:ascii="Times New Roman" w:hAnsi="Times New Roman"/>
          <w:b/>
          <w:sz w:val="24"/>
          <w:szCs w:val="24"/>
        </w:rPr>
        <w:t>b)</w:t>
      </w:r>
      <w:r w:rsidRPr="00E41639">
        <w:rPr>
          <w:rFonts w:ascii="Times New Roman" w:hAnsi="Times New Roman"/>
          <w:sz w:val="24"/>
          <w:szCs w:val="24"/>
        </w:rPr>
        <w:t xml:space="preserve"> forem omissas em pontos essenciais;</w:t>
      </w:r>
    </w:p>
    <w:p w:rsidR="00E41639" w:rsidRDefault="00E41639" w:rsidP="00E41639">
      <w:pPr>
        <w:tabs>
          <w:tab w:val="left" w:pos="1134"/>
        </w:tabs>
        <w:jc w:val="both"/>
        <w:rPr>
          <w:rFonts w:ascii="Times New Roman" w:hAnsi="Times New Roman"/>
          <w:b/>
          <w:sz w:val="24"/>
          <w:szCs w:val="24"/>
        </w:rPr>
      </w:pPr>
    </w:p>
    <w:p w:rsidR="002802DC" w:rsidRPr="00E41639" w:rsidRDefault="002802DC" w:rsidP="00E41639">
      <w:pPr>
        <w:tabs>
          <w:tab w:val="left" w:pos="1134"/>
        </w:tabs>
        <w:jc w:val="both"/>
        <w:rPr>
          <w:rFonts w:ascii="Times New Roman" w:hAnsi="Times New Roman"/>
          <w:sz w:val="24"/>
          <w:szCs w:val="24"/>
        </w:rPr>
      </w:pPr>
      <w:r w:rsidRPr="00E41639">
        <w:rPr>
          <w:rFonts w:ascii="Times New Roman" w:hAnsi="Times New Roman"/>
          <w:b/>
          <w:sz w:val="24"/>
          <w:szCs w:val="24"/>
        </w:rPr>
        <w:t>c)</w:t>
      </w:r>
      <w:r w:rsidRPr="00E41639">
        <w:rPr>
          <w:rFonts w:ascii="Times New Roman" w:hAnsi="Times New Roman"/>
          <w:sz w:val="24"/>
          <w:szCs w:val="24"/>
        </w:rPr>
        <w:t xml:space="preserve"> contiverem opções de preços ou marcas alternativas ou que apresentarem preços manifestamente </w:t>
      </w:r>
      <w:proofErr w:type="spellStart"/>
      <w:r w:rsidR="005D71C4">
        <w:rPr>
          <w:rFonts w:ascii="Times New Roman" w:hAnsi="Times New Roman"/>
          <w:sz w:val="24"/>
          <w:szCs w:val="24"/>
        </w:rPr>
        <w:t>inexequíveis</w:t>
      </w:r>
      <w:proofErr w:type="spellEnd"/>
      <w:r w:rsidRPr="00E41639">
        <w:rPr>
          <w:rFonts w:ascii="Times New Roman" w:hAnsi="Times New Roman"/>
          <w:sz w:val="24"/>
          <w:szCs w:val="24"/>
        </w:rPr>
        <w:t>.</w:t>
      </w:r>
    </w:p>
    <w:p w:rsidR="00E41639" w:rsidRDefault="00E41639" w:rsidP="00E41639">
      <w:pPr>
        <w:tabs>
          <w:tab w:val="left" w:pos="1134"/>
        </w:tabs>
        <w:jc w:val="both"/>
        <w:rPr>
          <w:rFonts w:ascii="Times New Roman" w:hAnsi="Times New Roman"/>
          <w:b/>
          <w:bCs/>
          <w:sz w:val="24"/>
          <w:szCs w:val="24"/>
        </w:rPr>
      </w:pPr>
    </w:p>
    <w:p w:rsidR="009C545B" w:rsidRPr="00E41639" w:rsidRDefault="009C545B" w:rsidP="00E41639">
      <w:pPr>
        <w:tabs>
          <w:tab w:val="left" w:pos="1134"/>
        </w:tabs>
        <w:jc w:val="both"/>
        <w:rPr>
          <w:rFonts w:ascii="Times New Roman" w:hAnsi="Times New Roman"/>
          <w:sz w:val="24"/>
          <w:szCs w:val="24"/>
        </w:rPr>
      </w:pPr>
      <w:r w:rsidRPr="00E41639">
        <w:rPr>
          <w:rFonts w:ascii="Times New Roman" w:hAnsi="Times New Roman"/>
          <w:b/>
          <w:bCs/>
          <w:sz w:val="24"/>
          <w:szCs w:val="24"/>
        </w:rPr>
        <w:t xml:space="preserve">7.3. </w:t>
      </w:r>
      <w:r w:rsidRPr="00E41639">
        <w:rPr>
          <w:rFonts w:ascii="Times New Roman" w:hAnsi="Times New Roman"/>
          <w:sz w:val="24"/>
          <w:szCs w:val="24"/>
        </w:rPr>
        <w:t>Quaisquer inserções na proposta que visem modificar, extinguir ou criar direitos, sem previsão no edital, serão tidas como inexistentes, aproveitando-se a proposta no que não for conflitante com o instrumento convocatório.</w:t>
      </w:r>
    </w:p>
    <w:p w:rsidR="00E41639" w:rsidRDefault="00E41639" w:rsidP="00E41639">
      <w:pPr>
        <w:tabs>
          <w:tab w:val="left" w:pos="1134"/>
        </w:tabs>
        <w:jc w:val="both"/>
        <w:rPr>
          <w:rFonts w:ascii="Times New Roman" w:hAnsi="Times New Roman"/>
          <w:b/>
          <w:sz w:val="24"/>
          <w:szCs w:val="24"/>
        </w:rPr>
      </w:pPr>
    </w:p>
    <w:p w:rsidR="004321DD" w:rsidRPr="00E41639" w:rsidRDefault="00066437" w:rsidP="00E41639">
      <w:pPr>
        <w:tabs>
          <w:tab w:val="left" w:pos="1134"/>
        </w:tabs>
        <w:jc w:val="both"/>
        <w:rPr>
          <w:rFonts w:ascii="Times New Roman" w:hAnsi="Times New Roman"/>
          <w:bCs/>
          <w:sz w:val="24"/>
          <w:szCs w:val="24"/>
        </w:rPr>
      </w:pPr>
      <w:r w:rsidRPr="00E41639">
        <w:rPr>
          <w:rFonts w:ascii="Times New Roman" w:hAnsi="Times New Roman"/>
          <w:b/>
          <w:sz w:val="24"/>
          <w:szCs w:val="24"/>
        </w:rPr>
        <w:t>7.</w:t>
      </w:r>
      <w:r w:rsidR="009C545B" w:rsidRPr="00E41639">
        <w:rPr>
          <w:rFonts w:ascii="Times New Roman" w:hAnsi="Times New Roman"/>
          <w:b/>
          <w:sz w:val="24"/>
          <w:szCs w:val="24"/>
        </w:rPr>
        <w:t>4</w:t>
      </w:r>
      <w:r w:rsidRPr="00E41639">
        <w:rPr>
          <w:rFonts w:ascii="Times New Roman" w:hAnsi="Times New Roman"/>
          <w:b/>
          <w:sz w:val="24"/>
          <w:szCs w:val="24"/>
        </w:rPr>
        <w:t>.</w:t>
      </w:r>
      <w:r w:rsidRPr="00E41639">
        <w:rPr>
          <w:rFonts w:ascii="Times New Roman" w:hAnsi="Times New Roman"/>
          <w:bCs/>
          <w:sz w:val="24"/>
          <w:szCs w:val="24"/>
        </w:rPr>
        <w:t xml:space="preserve"> As propostas classificadas serão ordenadas pelo sistema e o pregoeiro dará início à fase competitiva, oportunidade em que os licitantes poderão encaminhar </w:t>
      </w:r>
      <w:proofErr w:type="gramStart"/>
      <w:r w:rsidRPr="00E41639">
        <w:rPr>
          <w:rFonts w:ascii="Times New Roman" w:hAnsi="Times New Roman"/>
          <w:bCs/>
          <w:sz w:val="24"/>
          <w:szCs w:val="24"/>
        </w:rPr>
        <w:t>lances</w:t>
      </w:r>
      <w:proofErr w:type="gramEnd"/>
      <w:r w:rsidRPr="00E41639">
        <w:rPr>
          <w:rFonts w:ascii="Times New Roman" w:hAnsi="Times New Roman"/>
          <w:bCs/>
          <w:sz w:val="24"/>
          <w:szCs w:val="24"/>
        </w:rPr>
        <w:t xml:space="preserve"> exclusivamente por meio do sistema eletrônico.</w:t>
      </w:r>
    </w:p>
    <w:p w:rsidR="00E41639" w:rsidRDefault="00E41639" w:rsidP="00E41639">
      <w:pPr>
        <w:tabs>
          <w:tab w:val="left" w:pos="1134"/>
        </w:tabs>
        <w:jc w:val="both"/>
        <w:rPr>
          <w:rFonts w:ascii="Times New Roman" w:hAnsi="Times New Roman"/>
          <w:b/>
          <w:sz w:val="24"/>
          <w:szCs w:val="24"/>
        </w:rPr>
      </w:pPr>
    </w:p>
    <w:p w:rsidR="004321DD" w:rsidRDefault="00485C7D" w:rsidP="00E41639">
      <w:pPr>
        <w:tabs>
          <w:tab w:val="left" w:pos="1134"/>
        </w:tabs>
        <w:jc w:val="both"/>
        <w:rPr>
          <w:rFonts w:ascii="Times New Roman" w:hAnsi="Times New Roman"/>
          <w:bCs/>
          <w:sz w:val="24"/>
          <w:szCs w:val="24"/>
        </w:rPr>
      </w:pPr>
      <w:r w:rsidRPr="00E41639">
        <w:rPr>
          <w:rFonts w:ascii="Times New Roman" w:hAnsi="Times New Roman"/>
          <w:b/>
          <w:sz w:val="24"/>
          <w:szCs w:val="24"/>
        </w:rPr>
        <w:t>7.</w:t>
      </w:r>
      <w:r w:rsidR="009C545B" w:rsidRPr="00E41639">
        <w:rPr>
          <w:rFonts w:ascii="Times New Roman" w:hAnsi="Times New Roman"/>
          <w:b/>
          <w:sz w:val="24"/>
          <w:szCs w:val="24"/>
        </w:rPr>
        <w:t>5</w:t>
      </w:r>
      <w:r w:rsidRPr="00E41639">
        <w:rPr>
          <w:rFonts w:ascii="Times New Roman" w:hAnsi="Times New Roman"/>
          <w:b/>
          <w:sz w:val="24"/>
          <w:szCs w:val="24"/>
        </w:rPr>
        <w:t xml:space="preserve">. </w:t>
      </w:r>
      <w:r w:rsidRPr="00E41639">
        <w:rPr>
          <w:rFonts w:ascii="Times New Roman" w:hAnsi="Times New Roman"/>
          <w:bCs/>
          <w:sz w:val="24"/>
          <w:szCs w:val="24"/>
        </w:rPr>
        <w:t xml:space="preserve">Somente poderão participar da </w:t>
      </w:r>
      <w:r w:rsidR="00C92DB0" w:rsidRPr="00E41639">
        <w:rPr>
          <w:rFonts w:ascii="Times New Roman" w:hAnsi="Times New Roman"/>
          <w:bCs/>
          <w:sz w:val="24"/>
          <w:szCs w:val="24"/>
        </w:rPr>
        <w:t>fase competitiva</w:t>
      </w:r>
      <w:r w:rsidRPr="00E41639">
        <w:rPr>
          <w:rFonts w:ascii="Times New Roman" w:hAnsi="Times New Roman"/>
          <w:bCs/>
          <w:sz w:val="24"/>
          <w:szCs w:val="24"/>
        </w:rPr>
        <w:t xml:space="preserve"> os autores das propostas classificadas.</w:t>
      </w:r>
    </w:p>
    <w:p w:rsidR="00695A6B" w:rsidRPr="00E41639" w:rsidRDefault="00695A6B" w:rsidP="00E41639">
      <w:pPr>
        <w:tabs>
          <w:tab w:val="left" w:pos="1134"/>
        </w:tabs>
        <w:jc w:val="both"/>
        <w:rPr>
          <w:rFonts w:ascii="Times New Roman" w:hAnsi="Times New Roman"/>
          <w:bCs/>
          <w:sz w:val="24"/>
          <w:szCs w:val="24"/>
        </w:rPr>
      </w:pPr>
    </w:p>
    <w:p w:rsidR="004321DD" w:rsidRPr="00E41639" w:rsidRDefault="00485C7D" w:rsidP="00E41639">
      <w:pPr>
        <w:tabs>
          <w:tab w:val="left" w:pos="1134"/>
        </w:tabs>
        <w:jc w:val="both"/>
        <w:rPr>
          <w:rFonts w:ascii="Times New Roman" w:hAnsi="Times New Roman"/>
          <w:bCs/>
          <w:sz w:val="24"/>
          <w:szCs w:val="24"/>
        </w:rPr>
      </w:pPr>
      <w:r w:rsidRPr="00E41639">
        <w:rPr>
          <w:rFonts w:ascii="Times New Roman" w:hAnsi="Times New Roman"/>
          <w:b/>
          <w:sz w:val="24"/>
          <w:szCs w:val="24"/>
        </w:rPr>
        <w:t>7.</w:t>
      </w:r>
      <w:r w:rsidR="00E41639">
        <w:rPr>
          <w:rFonts w:ascii="Times New Roman" w:hAnsi="Times New Roman"/>
          <w:b/>
          <w:sz w:val="24"/>
          <w:szCs w:val="24"/>
        </w:rPr>
        <w:t>6</w:t>
      </w:r>
      <w:r w:rsidRPr="00E41639">
        <w:rPr>
          <w:rFonts w:ascii="Times New Roman" w:hAnsi="Times New Roman"/>
          <w:b/>
          <w:sz w:val="24"/>
          <w:szCs w:val="24"/>
        </w:rPr>
        <w:t xml:space="preserve">. </w:t>
      </w:r>
      <w:r w:rsidR="003A3253" w:rsidRPr="00E41639">
        <w:rPr>
          <w:rFonts w:ascii="Times New Roman" w:hAnsi="Times New Roman"/>
          <w:color w:val="000000"/>
          <w:sz w:val="24"/>
          <w:szCs w:val="24"/>
        </w:rPr>
        <w:t>Os licitantes poderão oferecer lances sucessivos</w:t>
      </w:r>
      <w:r w:rsidR="00E546B4" w:rsidRPr="00E41639">
        <w:rPr>
          <w:rFonts w:ascii="Times New Roman" w:hAnsi="Times New Roman"/>
          <w:color w:val="000000"/>
          <w:sz w:val="24"/>
          <w:szCs w:val="24"/>
        </w:rPr>
        <w:t xml:space="preserve"> e</w:t>
      </w:r>
      <w:r w:rsidR="003A3253" w:rsidRPr="00E41639">
        <w:rPr>
          <w:rFonts w:ascii="Times New Roman" w:hAnsi="Times New Roman"/>
          <w:color w:val="000000"/>
          <w:sz w:val="24"/>
          <w:szCs w:val="24"/>
        </w:rPr>
        <w:t xml:space="preserve"> </w:t>
      </w:r>
      <w:proofErr w:type="gramStart"/>
      <w:r w:rsidR="00E546B4" w:rsidRPr="00E41639">
        <w:rPr>
          <w:rFonts w:ascii="Times New Roman" w:hAnsi="Times New Roman"/>
          <w:color w:val="000000"/>
          <w:sz w:val="24"/>
          <w:szCs w:val="24"/>
        </w:rPr>
        <w:t>serão</w:t>
      </w:r>
      <w:proofErr w:type="gramEnd"/>
      <w:r w:rsidR="00E546B4" w:rsidRPr="00E41639">
        <w:rPr>
          <w:rFonts w:ascii="Times New Roman" w:hAnsi="Times New Roman"/>
          <w:color w:val="000000"/>
          <w:sz w:val="24"/>
          <w:szCs w:val="24"/>
        </w:rPr>
        <w:t xml:space="preserve"> informados, em tempo real, do valor do menor lance registrado, vedada a identificação do seu autor, </w:t>
      </w:r>
      <w:r w:rsidR="003A3253" w:rsidRPr="00E41639">
        <w:rPr>
          <w:rFonts w:ascii="Times New Roman" w:hAnsi="Times New Roman"/>
          <w:color w:val="000000"/>
          <w:sz w:val="24"/>
          <w:szCs w:val="24"/>
        </w:rPr>
        <w:t>observa</w:t>
      </w:r>
      <w:r w:rsidR="00E546B4" w:rsidRPr="00E41639">
        <w:rPr>
          <w:rFonts w:ascii="Times New Roman" w:hAnsi="Times New Roman"/>
          <w:color w:val="000000"/>
          <w:sz w:val="24"/>
          <w:szCs w:val="24"/>
        </w:rPr>
        <w:t>ndo</w:t>
      </w:r>
      <w:r w:rsidR="003A3253" w:rsidRPr="00E41639">
        <w:rPr>
          <w:rFonts w:ascii="Times New Roman" w:hAnsi="Times New Roman"/>
          <w:color w:val="000000"/>
          <w:sz w:val="24"/>
          <w:szCs w:val="24"/>
        </w:rPr>
        <w:t xml:space="preserve"> o horário fixado para duração da etapa competitiva</w:t>
      </w:r>
      <w:r w:rsidR="003A3253" w:rsidRPr="00E41639">
        <w:rPr>
          <w:rFonts w:ascii="Times New Roman" w:hAnsi="Times New Roman"/>
          <w:bCs/>
          <w:sz w:val="24"/>
          <w:szCs w:val="24"/>
        </w:rPr>
        <w:t>, e</w:t>
      </w:r>
      <w:r w:rsidR="00C92DB0" w:rsidRPr="00E41639">
        <w:rPr>
          <w:rFonts w:ascii="Times New Roman" w:hAnsi="Times New Roman"/>
          <w:bCs/>
          <w:sz w:val="24"/>
          <w:szCs w:val="24"/>
        </w:rPr>
        <w:t xml:space="preserve"> as seguintes regras:</w:t>
      </w:r>
    </w:p>
    <w:p w:rsidR="00E41639" w:rsidRDefault="00E41639" w:rsidP="00E41639">
      <w:pPr>
        <w:tabs>
          <w:tab w:val="left" w:pos="1134"/>
        </w:tabs>
        <w:jc w:val="both"/>
        <w:rPr>
          <w:rFonts w:ascii="Times New Roman" w:hAnsi="Times New Roman"/>
          <w:b/>
          <w:sz w:val="24"/>
          <w:szCs w:val="24"/>
        </w:rPr>
      </w:pPr>
    </w:p>
    <w:p w:rsidR="00C92DB0" w:rsidRPr="00E41639" w:rsidRDefault="00C92DB0" w:rsidP="00E41639">
      <w:pPr>
        <w:tabs>
          <w:tab w:val="left" w:pos="1134"/>
        </w:tabs>
        <w:jc w:val="both"/>
        <w:rPr>
          <w:rFonts w:ascii="Times New Roman" w:hAnsi="Times New Roman"/>
          <w:bCs/>
          <w:sz w:val="24"/>
          <w:szCs w:val="24"/>
        </w:rPr>
      </w:pPr>
      <w:r w:rsidRPr="00E41639">
        <w:rPr>
          <w:rFonts w:ascii="Times New Roman" w:hAnsi="Times New Roman"/>
          <w:b/>
          <w:sz w:val="24"/>
          <w:szCs w:val="24"/>
        </w:rPr>
        <w:lastRenderedPageBreak/>
        <w:t>7.</w:t>
      </w:r>
      <w:r w:rsidR="009C545B" w:rsidRPr="00E41639">
        <w:rPr>
          <w:rFonts w:ascii="Times New Roman" w:hAnsi="Times New Roman"/>
          <w:b/>
          <w:sz w:val="24"/>
          <w:szCs w:val="24"/>
        </w:rPr>
        <w:t>6</w:t>
      </w:r>
      <w:r w:rsidRPr="00E41639">
        <w:rPr>
          <w:rFonts w:ascii="Times New Roman" w:hAnsi="Times New Roman"/>
          <w:b/>
          <w:sz w:val="24"/>
          <w:szCs w:val="24"/>
        </w:rPr>
        <w:t>.</w:t>
      </w:r>
      <w:r w:rsidR="00AD5F30" w:rsidRPr="00E41639">
        <w:rPr>
          <w:rFonts w:ascii="Times New Roman" w:hAnsi="Times New Roman"/>
          <w:b/>
          <w:sz w:val="24"/>
          <w:szCs w:val="24"/>
        </w:rPr>
        <w:t>1</w:t>
      </w:r>
      <w:r w:rsidRPr="00E41639">
        <w:rPr>
          <w:rFonts w:ascii="Times New Roman" w:hAnsi="Times New Roman"/>
          <w:bCs/>
          <w:sz w:val="24"/>
          <w:szCs w:val="24"/>
        </w:rPr>
        <w:t xml:space="preserve"> </w:t>
      </w:r>
      <w:r w:rsidR="00584D59" w:rsidRPr="00E41639">
        <w:rPr>
          <w:rFonts w:ascii="Times New Roman" w:hAnsi="Times New Roman"/>
          <w:bCs/>
          <w:sz w:val="24"/>
          <w:szCs w:val="24"/>
        </w:rPr>
        <w:t>O licitante será imediatamente informado do recebimento do lance e do valor consignado no registro.</w:t>
      </w:r>
    </w:p>
    <w:p w:rsidR="00E41639" w:rsidRDefault="00E41639" w:rsidP="00E41639">
      <w:pPr>
        <w:tabs>
          <w:tab w:val="left" w:pos="1134"/>
        </w:tabs>
        <w:jc w:val="both"/>
        <w:rPr>
          <w:rFonts w:ascii="Times New Roman" w:hAnsi="Times New Roman"/>
          <w:b/>
          <w:bCs/>
          <w:color w:val="000000"/>
          <w:sz w:val="24"/>
          <w:szCs w:val="24"/>
        </w:rPr>
      </w:pPr>
    </w:p>
    <w:p w:rsidR="004321DD" w:rsidRPr="00E41639" w:rsidRDefault="00584D59" w:rsidP="00E41639">
      <w:pPr>
        <w:tabs>
          <w:tab w:val="left" w:pos="1134"/>
        </w:tabs>
        <w:jc w:val="both"/>
        <w:rPr>
          <w:rFonts w:ascii="Times New Roman" w:hAnsi="Times New Roman"/>
          <w:color w:val="000000"/>
          <w:sz w:val="24"/>
          <w:szCs w:val="24"/>
        </w:rPr>
      </w:pPr>
      <w:r w:rsidRPr="00E41639">
        <w:rPr>
          <w:rFonts w:ascii="Times New Roman" w:hAnsi="Times New Roman"/>
          <w:b/>
          <w:bCs/>
          <w:color w:val="000000"/>
          <w:sz w:val="24"/>
          <w:szCs w:val="24"/>
        </w:rPr>
        <w:t>7.</w:t>
      </w:r>
      <w:r w:rsidR="009C545B" w:rsidRPr="00E41639">
        <w:rPr>
          <w:rFonts w:ascii="Times New Roman" w:hAnsi="Times New Roman"/>
          <w:b/>
          <w:bCs/>
          <w:color w:val="000000"/>
          <w:sz w:val="24"/>
          <w:szCs w:val="24"/>
        </w:rPr>
        <w:t>6</w:t>
      </w:r>
      <w:r w:rsidRPr="00E41639">
        <w:rPr>
          <w:rFonts w:ascii="Times New Roman" w:hAnsi="Times New Roman"/>
          <w:b/>
          <w:bCs/>
          <w:color w:val="000000"/>
          <w:sz w:val="24"/>
          <w:szCs w:val="24"/>
        </w:rPr>
        <w:t xml:space="preserve">.2. </w:t>
      </w:r>
      <w:r w:rsidR="000C6734" w:rsidRPr="00E41639">
        <w:rPr>
          <w:rFonts w:ascii="Times New Roman" w:hAnsi="Times New Roman"/>
          <w:color w:val="000000"/>
          <w:sz w:val="24"/>
          <w:szCs w:val="24"/>
        </w:rPr>
        <w:t>O licitante somente poderá oferecer valor inferior ao último lance por ele ofertado e registrado pelo sistema.</w:t>
      </w:r>
    </w:p>
    <w:p w:rsidR="00E41639" w:rsidRDefault="00E41639" w:rsidP="00E41639">
      <w:pPr>
        <w:tabs>
          <w:tab w:val="left" w:pos="1134"/>
        </w:tabs>
        <w:jc w:val="both"/>
        <w:rPr>
          <w:rFonts w:ascii="Times New Roman" w:hAnsi="Times New Roman"/>
          <w:b/>
          <w:bCs/>
          <w:color w:val="000000"/>
          <w:sz w:val="24"/>
          <w:szCs w:val="24"/>
        </w:rPr>
      </w:pPr>
    </w:p>
    <w:p w:rsidR="002514E5" w:rsidRPr="00E41639" w:rsidRDefault="002514E5" w:rsidP="00E41639">
      <w:pPr>
        <w:tabs>
          <w:tab w:val="left" w:pos="1134"/>
        </w:tabs>
        <w:jc w:val="both"/>
        <w:rPr>
          <w:rFonts w:ascii="Times New Roman" w:hAnsi="Times New Roman"/>
          <w:bCs/>
          <w:sz w:val="24"/>
          <w:szCs w:val="24"/>
        </w:rPr>
      </w:pPr>
      <w:r w:rsidRPr="00E41639">
        <w:rPr>
          <w:rFonts w:ascii="Times New Roman" w:hAnsi="Times New Roman"/>
          <w:b/>
          <w:bCs/>
          <w:color w:val="000000"/>
          <w:sz w:val="24"/>
          <w:szCs w:val="24"/>
        </w:rPr>
        <w:t>7.</w:t>
      </w:r>
      <w:r w:rsidR="009C545B" w:rsidRPr="00E41639">
        <w:rPr>
          <w:rFonts w:ascii="Times New Roman" w:hAnsi="Times New Roman"/>
          <w:b/>
          <w:bCs/>
          <w:color w:val="000000"/>
          <w:sz w:val="24"/>
          <w:szCs w:val="24"/>
        </w:rPr>
        <w:t>6</w:t>
      </w:r>
      <w:r w:rsidRPr="00E41639">
        <w:rPr>
          <w:rFonts w:ascii="Times New Roman" w:hAnsi="Times New Roman"/>
          <w:b/>
          <w:bCs/>
          <w:color w:val="000000"/>
          <w:sz w:val="24"/>
          <w:szCs w:val="24"/>
        </w:rPr>
        <w:t xml:space="preserve">.3. </w:t>
      </w:r>
      <w:r w:rsidRPr="00E41639">
        <w:rPr>
          <w:rFonts w:ascii="Times New Roman" w:hAnsi="Times New Roman"/>
          <w:color w:val="000000"/>
          <w:sz w:val="24"/>
          <w:szCs w:val="24"/>
        </w:rPr>
        <w:t>Não serão aceitos dois ou mais lances iguais e prevalecerá aquele que for recebido e registrado primeiro.</w:t>
      </w:r>
    </w:p>
    <w:p w:rsidR="00E41639" w:rsidRDefault="00E41639" w:rsidP="00E41639">
      <w:pPr>
        <w:tabs>
          <w:tab w:val="left" w:pos="1134"/>
        </w:tabs>
        <w:jc w:val="both"/>
        <w:rPr>
          <w:rFonts w:ascii="Times New Roman" w:hAnsi="Times New Roman"/>
          <w:b/>
          <w:bCs/>
          <w:color w:val="000000"/>
          <w:sz w:val="24"/>
          <w:szCs w:val="24"/>
        </w:rPr>
      </w:pPr>
    </w:p>
    <w:p w:rsidR="000C6734" w:rsidRPr="00E41639" w:rsidRDefault="000C6734" w:rsidP="00E41639">
      <w:pPr>
        <w:tabs>
          <w:tab w:val="left" w:pos="1134"/>
        </w:tabs>
        <w:jc w:val="both"/>
        <w:rPr>
          <w:rFonts w:ascii="Times New Roman" w:hAnsi="Times New Roman"/>
          <w:sz w:val="24"/>
          <w:szCs w:val="24"/>
        </w:rPr>
      </w:pPr>
      <w:r w:rsidRPr="00E41639">
        <w:rPr>
          <w:rFonts w:ascii="Times New Roman" w:hAnsi="Times New Roman"/>
          <w:b/>
          <w:bCs/>
          <w:color w:val="000000"/>
          <w:sz w:val="24"/>
          <w:szCs w:val="24"/>
        </w:rPr>
        <w:t>7.</w:t>
      </w:r>
      <w:r w:rsidR="009C545B" w:rsidRPr="00E41639">
        <w:rPr>
          <w:rFonts w:ascii="Times New Roman" w:hAnsi="Times New Roman"/>
          <w:b/>
          <w:bCs/>
          <w:color w:val="000000"/>
          <w:sz w:val="24"/>
          <w:szCs w:val="24"/>
        </w:rPr>
        <w:t>6</w:t>
      </w:r>
      <w:r w:rsidRPr="00E41639">
        <w:rPr>
          <w:rFonts w:ascii="Times New Roman" w:hAnsi="Times New Roman"/>
          <w:b/>
          <w:bCs/>
          <w:color w:val="000000"/>
          <w:sz w:val="24"/>
          <w:szCs w:val="24"/>
        </w:rPr>
        <w:t>.</w:t>
      </w:r>
      <w:r w:rsidR="002514E5" w:rsidRPr="00E41639">
        <w:rPr>
          <w:rFonts w:ascii="Times New Roman" w:hAnsi="Times New Roman"/>
          <w:b/>
          <w:bCs/>
          <w:color w:val="000000"/>
          <w:sz w:val="24"/>
          <w:szCs w:val="24"/>
        </w:rPr>
        <w:t>4</w:t>
      </w:r>
      <w:r w:rsidRPr="00E41639">
        <w:rPr>
          <w:rFonts w:ascii="Times New Roman" w:hAnsi="Times New Roman"/>
          <w:b/>
          <w:bCs/>
          <w:color w:val="000000"/>
          <w:sz w:val="24"/>
          <w:szCs w:val="24"/>
        </w:rPr>
        <w:t xml:space="preserve">. </w:t>
      </w:r>
      <w:r w:rsidR="00AB4660" w:rsidRPr="00E41639">
        <w:rPr>
          <w:rFonts w:ascii="Times New Roman" w:hAnsi="Times New Roman"/>
          <w:color w:val="000000"/>
          <w:sz w:val="24"/>
          <w:szCs w:val="24"/>
        </w:rPr>
        <w:t xml:space="preserve">O intervalo mínimo de diferença de valores entre os lances será de </w:t>
      </w:r>
      <w:r w:rsidR="00072C65" w:rsidRPr="00E41639">
        <w:rPr>
          <w:rFonts w:ascii="Times New Roman" w:hAnsi="Times New Roman"/>
          <w:b/>
          <w:sz w:val="24"/>
          <w:szCs w:val="24"/>
        </w:rPr>
        <w:t xml:space="preserve">R$ </w:t>
      </w:r>
      <w:r w:rsidR="001D6F75">
        <w:rPr>
          <w:rFonts w:ascii="Times New Roman" w:hAnsi="Times New Roman"/>
          <w:b/>
          <w:sz w:val="24"/>
          <w:szCs w:val="24"/>
        </w:rPr>
        <w:t>1</w:t>
      </w:r>
      <w:r w:rsidR="000E2776" w:rsidRPr="00E41639">
        <w:rPr>
          <w:rFonts w:ascii="Times New Roman" w:hAnsi="Times New Roman"/>
          <w:b/>
          <w:sz w:val="24"/>
          <w:szCs w:val="24"/>
        </w:rPr>
        <w:t>,00 (</w:t>
      </w:r>
      <w:r w:rsidR="001D6F75">
        <w:rPr>
          <w:rFonts w:ascii="Times New Roman" w:hAnsi="Times New Roman"/>
          <w:b/>
          <w:sz w:val="24"/>
          <w:szCs w:val="24"/>
        </w:rPr>
        <w:t>um real</w:t>
      </w:r>
      <w:r w:rsidR="000E2776" w:rsidRPr="00E41639">
        <w:rPr>
          <w:rFonts w:ascii="Times New Roman" w:hAnsi="Times New Roman"/>
          <w:b/>
          <w:sz w:val="24"/>
          <w:szCs w:val="24"/>
        </w:rPr>
        <w:t>)</w:t>
      </w:r>
      <w:r w:rsidR="00AB4660" w:rsidRPr="00E41639">
        <w:rPr>
          <w:rFonts w:ascii="Times New Roman" w:hAnsi="Times New Roman"/>
          <w:color w:val="000000"/>
          <w:sz w:val="24"/>
          <w:szCs w:val="24"/>
        </w:rPr>
        <w:t>, que incidirá tanto em relação aos lances intermediários, quanto em relação do lance que cobrir a melhor oferta.</w:t>
      </w:r>
    </w:p>
    <w:p w:rsidR="004321DD" w:rsidRPr="00E41639" w:rsidRDefault="004321DD" w:rsidP="00E41639">
      <w:pPr>
        <w:tabs>
          <w:tab w:val="left" w:pos="1134"/>
        </w:tabs>
        <w:jc w:val="both"/>
        <w:rPr>
          <w:rFonts w:ascii="Times New Roman" w:hAnsi="Times New Roman"/>
          <w:b/>
          <w:sz w:val="24"/>
          <w:szCs w:val="24"/>
        </w:rPr>
      </w:pPr>
    </w:p>
    <w:p w:rsidR="004321DD" w:rsidRPr="00E41639" w:rsidRDefault="00C32784" w:rsidP="00E41639">
      <w:pPr>
        <w:tabs>
          <w:tab w:val="left" w:pos="1134"/>
        </w:tabs>
        <w:jc w:val="both"/>
        <w:rPr>
          <w:rFonts w:ascii="Times New Roman" w:hAnsi="Times New Roman"/>
          <w:b/>
          <w:sz w:val="24"/>
          <w:szCs w:val="24"/>
        </w:rPr>
      </w:pPr>
      <w:r w:rsidRPr="00E41639">
        <w:rPr>
          <w:rFonts w:ascii="Times New Roman" w:hAnsi="Times New Roman"/>
          <w:b/>
          <w:sz w:val="24"/>
          <w:szCs w:val="24"/>
        </w:rPr>
        <w:t>8. MODO DE DISPUTA</w:t>
      </w:r>
    </w:p>
    <w:p w:rsidR="00C32784" w:rsidRPr="00E41639" w:rsidRDefault="00C32784" w:rsidP="00E41639">
      <w:pPr>
        <w:tabs>
          <w:tab w:val="left" w:pos="1134"/>
        </w:tabs>
        <w:jc w:val="both"/>
        <w:rPr>
          <w:rFonts w:ascii="Times New Roman" w:hAnsi="Times New Roman"/>
          <w:bCs/>
          <w:sz w:val="24"/>
          <w:szCs w:val="24"/>
        </w:rPr>
      </w:pPr>
      <w:r w:rsidRPr="00E41639">
        <w:rPr>
          <w:rFonts w:ascii="Times New Roman" w:hAnsi="Times New Roman"/>
          <w:b/>
          <w:sz w:val="24"/>
          <w:szCs w:val="24"/>
        </w:rPr>
        <w:t xml:space="preserve">8.1. </w:t>
      </w:r>
      <w:r w:rsidRPr="00E41639">
        <w:rPr>
          <w:rFonts w:ascii="Times New Roman" w:hAnsi="Times New Roman"/>
          <w:bCs/>
          <w:sz w:val="24"/>
          <w:szCs w:val="24"/>
        </w:rPr>
        <w:t>Será adotado o modo de disput</w:t>
      </w:r>
      <w:r w:rsidR="00040C40" w:rsidRPr="00E41639">
        <w:rPr>
          <w:rFonts w:ascii="Times New Roman" w:hAnsi="Times New Roman"/>
          <w:bCs/>
          <w:sz w:val="24"/>
          <w:szCs w:val="24"/>
        </w:rPr>
        <w:t>a aberto, em que os licitantes apresenta</w:t>
      </w:r>
      <w:r w:rsidR="0015244A" w:rsidRPr="00E41639">
        <w:rPr>
          <w:rFonts w:ascii="Times New Roman" w:hAnsi="Times New Roman"/>
          <w:bCs/>
          <w:sz w:val="24"/>
          <w:szCs w:val="24"/>
        </w:rPr>
        <w:t>r</w:t>
      </w:r>
      <w:r w:rsidR="00040C40" w:rsidRPr="00E41639">
        <w:rPr>
          <w:rFonts w:ascii="Times New Roman" w:hAnsi="Times New Roman"/>
          <w:bCs/>
          <w:sz w:val="24"/>
          <w:szCs w:val="24"/>
        </w:rPr>
        <w:t>ão lances públicos e sucessivos, observando as regras constantes no item</w:t>
      </w:r>
      <w:r w:rsidR="00923619" w:rsidRPr="00E41639">
        <w:rPr>
          <w:rFonts w:ascii="Times New Roman" w:hAnsi="Times New Roman"/>
          <w:bCs/>
          <w:sz w:val="24"/>
          <w:szCs w:val="24"/>
        </w:rPr>
        <w:t xml:space="preserve"> </w:t>
      </w:r>
      <w:proofErr w:type="gramStart"/>
      <w:r w:rsidR="00040C40" w:rsidRPr="00E41639">
        <w:rPr>
          <w:rFonts w:ascii="Times New Roman" w:hAnsi="Times New Roman"/>
          <w:bCs/>
          <w:sz w:val="24"/>
          <w:szCs w:val="24"/>
        </w:rPr>
        <w:t>7</w:t>
      </w:r>
      <w:proofErr w:type="gramEnd"/>
      <w:r w:rsidR="00040C40" w:rsidRPr="00E41639">
        <w:rPr>
          <w:rFonts w:ascii="Times New Roman" w:hAnsi="Times New Roman"/>
          <w:bCs/>
          <w:sz w:val="24"/>
          <w:szCs w:val="24"/>
        </w:rPr>
        <w:t>.</w:t>
      </w:r>
    </w:p>
    <w:p w:rsidR="00E41639" w:rsidRDefault="00E41639" w:rsidP="00E41639">
      <w:pPr>
        <w:jc w:val="both"/>
        <w:rPr>
          <w:rFonts w:ascii="Times New Roman" w:hAnsi="Times New Roman"/>
          <w:b/>
          <w:sz w:val="24"/>
          <w:szCs w:val="24"/>
        </w:rPr>
      </w:pPr>
    </w:p>
    <w:p w:rsidR="001617AC" w:rsidRPr="00E41639" w:rsidRDefault="00040C40" w:rsidP="00E41639">
      <w:pPr>
        <w:jc w:val="both"/>
        <w:rPr>
          <w:rFonts w:ascii="Times New Roman" w:hAnsi="Times New Roman"/>
          <w:color w:val="000000"/>
          <w:sz w:val="24"/>
          <w:szCs w:val="24"/>
        </w:rPr>
      </w:pPr>
      <w:r w:rsidRPr="00E41639">
        <w:rPr>
          <w:rFonts w:ascii="Times New Roman" w:hAnsi="Times New Roman"/>
          <w:b/>
          <w:sz w:val="24"/>
          <w:szCs w:val="24"/>
        </w:rPr>
        <w:t>8.</w:t>
      </w:r>
      <w:r w:rsidR="001617AC" w:rsidRPr="00E41639">
        <w:rPr>
          <w:rFonts w:ascii="Times New Roman" w:hAnsi="Times New Roman"/>
          <w:b/>
          <w:sz w:val="24"/>
          <w:szCs w:val="24"/>
        </w:rPr>
        <w:t>2</w:t>
      </w:r>
      <w:r w:rsidRPr="00E41639">
        <w:rPr>
          <w:rFonts w:ascii="Times New Roman" w:hAnsi="Times New Roman"/>
          <w:b/>
          <w:sz w:val="24"/>
          <w:szCs w:val="24"/>
        </w:rPr>
        <w:t xml:space="preserve">. </w:t>
      </w:r>
      <w:r w:rsidRPr="00E41639">
        <w:rPr>
          <w:rFonts w:ascii="Times New Roman" w:hAnsi="Times New Roman"/>
          <w:bCs/>
          <w:sz w:val="24"/>
          <w:szCs w:val="24"/>
        </w:rPr>
        <w:t>A etapa competitiva, de envio de lances</w:t>
      </w:r>
      <w:r w:rsidR="001617AC" w:rsidRPr="00E41639">
        <w:rPr>
          <w:rFonts w:ascii="Times New Roman" w:hAnsi="Times New Roman"/>
          <w:bCs/>
          <w:sz w:val="24"/>
          <w:szCs w:val="24"/>
        </w:rPr>
        <w:t xml:space="preserve"> na sessão pública, </w:t>
      </w:r>
      <w:r w:rsidR="001617AC" w:rsidRPr="00E41639">
        <w:rPr>
          <w:rFonts w:ascii="Times New Roman" w:hAnsi="Times New Roman"/>
          <w:color w:val="000000"/>
          <w:sz w:val="24"/>
          <w:szCs w:val="24"/>
        </w:rPr>
        <w:t>durará dez minutos e, após isso, será prorrogada automaticamente pelo sistema quando houver lance ofertado nos últimos dois minutos do período de duração da sessão pública.</w:t>
      </w:r>
    </w:p>
    <w:p w:rsidR="00E41639" w:rsidRDefault="00E41639" w:rsidP="00E41639">
      <w:pPr>
        <w:tabs>
          <w:tab w:val="left" w:pos="1134"/>
        </w:tabs>
        <w:jc w:val="both"/>
        <w:rPr>
          <w:rFonts w:ascii="Times New Roman" w:hAnsi="Times New Roman"/>
          <w:b/>
          <w:sz w:val="24"/>
          <w:szCs w:val="24"/>
        </w:rPr>
      </w:pPr>
    </w:p>
    <w:p w:rsidR="001617AC" w:rsidRPr="00E41639" w:rsidRDefault="001617AC" w:rsidP="00E41639">
      <w:pPr>
        <w:tabs>
          <w:tab w:val="left" w:pos="1134"/>
        </w:tabs>
        <w:jc w:val="both"/>
        <w:rPr>
          <w:rFonts w:ascii="Times New Roman" w:hAnsi="Times New Roman"/>
          <w:color w:val="000000"/>
          <w:sz w:val="24"/>
          <w:szCs w:val="24"/>
        </w:rPr>
      </w:pPr>
      <w:r w:rsidRPr="00E41639">
        <w:rPr>
          <w:rFonts w:ascii="Times New Roman" w:hAnsi="Times New Roman"/>
          <w:b/>
          <w:sz w:val="24"/>
          <w:szCs w:val="24"/>
        </w:rPr>
        <w:t xml:space="preserve">8.3. </w:t>
      </w:r>
      <w:r w:rsidRPr="00E41639">
        <w:rPr>
          <w:rFonts w:ascii="Times New Roman" w:hAnsi="Times New Roman"/>
          <w:color w:val="000000"/>
          <w:sz w:val="24"/>
          <w:szCs w:val="24"/>
        </w:rPr>
        <w:t xml:space="preserve">A prorrogação automática da etapa de envio de lances será de dois minutos e ocorrerá sucessivamente sempre que houver </w:t>
      </w:r>
      <w:proofErr w:type="gramStart"/>
      <w:r w:rsidRPr="00E41639">
        <w:rPr>
          <w:rFonts w:ascii="Times New Roman" w:hAnsi="Times New Roman"/>
          <w:color w:val="000000"/>
          <w:sz w:val="24"/>
          <w:szCs w:val="24"/>
        </w:rPr>
        <w:t>lances enviados</w:t>
      </w:r>
      <w:proofErr w:type="gramEnd"/>
      <w:r w:rsidRPr="00E41639">
        <w:rPr>
          <w:rFonts w:ascii="Times New Roman" w:hAnsi="Times New Roman"/>
          <w:color w:val="000000"/>
          <w:sz w:val="24"/>
          <w:szCs w:val="24"/>
        </w:rPr>
        <w:t xml:space="preserve"> nesse período de prorrogação, inclusive quando se tratar de lances intermediários.</w:t>
      </w:r>
    </w:p>
    <w:p w:rsidR="00E41639" w:rsidRDefault="00E41639" w:rsidP="00E41639">
      <w:pPr>
        <w:tabs>
          <w:tab w:val="left" w:pos="1134"/>
        </w:tabs>
        <w:jc w:val="both"/>
        <w:rPr>
          <w:rFonts w:ascii="Times New Roman" w:hAnsi="Times New Roman"/>
          <w:b/>
          <w:bCs/>
          <w:color w:val="000000"/>
          <w:sz w:val="24"/>
          <w:szCs w:val="24"/>
        </w:rPr>
      </w:pPr>
    </w:p>
    <w:p w:rsidR="001617AC" w:rsidRPr="00E41639" w:rsidRDefault="006457FB" w:rsidP="00E41639">
      <w:pPr>
        <w:tabs>
          <w:tab w:val="left" w:pos="1134"/>
        </w:tabs>
        <w:jc w:val="both"/>
        <w:rPr>
          <w:rFonts w:ascii="Times New Roman" w:hAnsi="Times New Roman"/>
          <w:color w:val="000000"/>
          <w:sz w:val="24"/>
          <w:szCs w:val="24"/>
        </w:rPr>
      </w:pPr>
      <w:r w:rsidRPr="00E41639">
        <w:rPr>
          <w:rFonts w:ascii="Times New Roman" w:hAnsi="Times New Roman"/>
          <w:b/>
          <w:bCs/>
          <w:color w:val="000000"/>
          <w:sz w:val="24"/>
          <w:szCs w:val="24"/>
        </w:rPr>
        <w:t xml:space="preserve">8.4. </w:t>
      </w:r>
      <w:r w:rsidR="001617AC" w:rsidRPr="00E41639">
        <w:rPr>
          <w:rFonts w:ascii="Times New Roman" w:hAnsi="Times New Roman"/>
          <w:color w:val="000000"/>
          <w:sz w:val="24"/>
          <w:szCs w:val="24"/>
        </w:rPr>
        <w:t>Na hipótese de não haver novos lances</w:t>
      </w:r>
      <w:r w:rsidRPr="00E41639">
        <w:rPr>
          <w:rFonts w:ascii="Times New Roman" w:hAnsi="Times New Roman"/>
          <w:color w:val="000000"/>
          <w:sz w:val="24"/>
          <w:szCs w:val="24"/>
        </w:rPr>
        <w:t xml:space="preserve">, </w:t>
      </w:r>
      <w:r w:rsidR="001617AC" w:rsidRPr="00E41639">
        <w:rPr>
          <w:rFonts w:ascii="Times New Roman" w:hAnsi="Times New Roman"/>
          <w:color w:val="000000"/>
          <w:sz w:val="24"/>
          <w:szCs w:val="24"/>
        </w:rPr>
        <w:t>a sessão pública será encerrada automaticamente.</w:t>
      </w:r>
    </w:p>
    <w:p w:rsidR="00E41639" w:rsidRDefault="00E41639" w:rsidP="00E41639">
      <w:pPr>
        <w:tabs>
          <w:tab w:val="left" w:pos="1134"/>
        </w:tabs>
        <w:jc w:val="both"/>
        <w:rPr>
          <w:rFonts w:ascii="Times New Roman" w:hAnsi="Times New Roman"/>
          <w:b/>
          <w:bCs/>
          <w:color w:val="000000"/>
          <w:sz w:val="24"/>
          <w:szCs w:val="24"/>
        </w:rPr>
      </w:pPr>
    </w:p>
    <w:p w:rsidR="00040C40" w:rsidRPr="00E41639" w:rsidRDefault="006457FB" w:rsidP="00E41639">
      <w:pPr>
        <w:tabs>
          <w:tab w:val="left" w:pos="1134"/>
        </w:tabs>
        <w:jc w:val="both"/>
        <w:rPr>
          <w:rFonts w:ascii="Times New Roman" w:hAnsi="Times New Roman"/>
          <w:bCs/>
          <w:sz w:val="24"/>
          <w:szCs w:val="24"/>
        </w:rPr>
      </w:pPr>
      <w:r w:rsidRPr="00E41639">
        <w:rPr>
          <w:rFonts w:ascii="Times New Roman" w:hAnsi="Times New Roman"/>
          <w:b/>
          <w:bCs/>
          <w:color w:val="000000"/>
          <w:sz w:val="24"/>
          <w:szCs w:val="24"/>
        </w:rPr>
        <w:t>8.5.</w:t>
      </w:r>
      <w:r w:rsidR="001617AC" w:rsidRPr="00E41639">
        <w:rPr>
          <w:rFonts w:ascii="Times New Roman" w:hAnsi="Times New Roman"/>
          <w:color w:val="000000"/>
          <w:sz w:val="24"/>
          <w:szCs w:val="24"/>
        </w:rPr>
        <w:t xml:space="preserve"> Encerrada a sessão pública sem prorrogação automática pelo sistema, o pregoeiro </w:t>
      </w:r>
      <w:proofErr w:type="gramStart"/>
      <w:r w:rsidR="001617AC" w:rsidRPr="00E41639">
        <w:rPr>
          <w:rFonts w:ascii="Times New Roman" w:hAnsi="Times New Roman"/>
          <w:color w:val="000000"/>
          <w:sz w:val="24"/>
          <w:szCs w:val="24"/>
        </w:rPr>
        <w:t>poderá,</w:t>
      </w:r>
      <w:proofErr w:type="gramEnd"/>
      <w:r w:rsidR="001617AC" w:rsidRPr="00E41639">
        <w:rPr>
          <w:rFonts w:ascii="Times New Roman" w:hAnsi="Times New Roman"/>
          <w:color w:val="000000"/>
          <w:sz w:val="24"/>
          <w:szCs w:val="24"/>
        </w:rPr>
        <w:t xml:space="preserve"> assessorado pela equipe de apoio, admitir o reinício da etapa de envio de lances, em prol da consecução do melhor preço, mediante justificativa</w:t>
      </w:r>
      <w:r w:rsidRPr="00E41639">
        <w:rPr>
          <w:rFonts w:ascii="Times New Roman" w:hAnsi="Times New Roman"/>
          <w:color w:val="000000"/>
          <w:sz w:val="24"/>
          <w:szCs w:val="24"/>
        </w:rPr>
        <w:t>.</w:t>
      </w:r>
    </w:p>
    <w:p w:rsidR="00E41639" w:rsidRDefault="00E41639" w:rsidP="00E41639">
      <w:pPr>
        <w:tabs>
          <w:tab w:val="left" w:pos="1134"/>
        </w:tabs>
        <w:jc w:val="both"/>
        <w:rPr>
          <w:rFonts w:ascii="Times New Roman" w:hAnsi="Times New Roman"/>
          <w:b/>
          <w:sz w:val="24"/>
          <w:szCs w:val="24"/>
        </w:rPr>
      </w:pPr>
    </w:p>
    <w:p w:rsidR="00826041" w:rsidRPr="00E41639" w:rsidRDefault="00826041" w:rsidP="00E41639">
      <w:pPr>
        <w:tabs>
          <w:tab w:val="left" w:pos="1134"/>
        </w:tabs>
        <w:jc w:val="both"/>
        <w:rPr>
          <w:rFonts w:ascii="Times New Roman" w:hAnsi="Times New Roman"/>
          <w:color w:val="000000"/>
          <w:sz w:val="24"/>
          <w:szCs w:val="24"/>
        </w:rPr>
      </w:pPr>
      <w:r w:rsidRPr="00E41639">
        <w:rPr>
          <w:rFonts w:ascii="Times New Roman" w:hAnsi="Times New Roman"/>
          <w:b/>
          <w:sz w:val="24"/>
          <w:szCs w:val="24"/>
        </w:rPr>
        <w:t xml:space="preserve">8.6. </w:t>
      </w:r>
      <w:r w:rsidRPr="00E41639">
        <w:rPr>
          <w:rFonts w:ascii="Times New Roman" w:hAnsi="Times New Roman"/>
          <w:color w:val="000000"/>
          <w:sz w:val="24"/>
          <w:szCs w:val="24"/>
        </w:rPr>
        <w:t>Na hipótese de o sistema eletrônico desconectar para o pregoeiro no decorrer da etapa de envio de lances da sessão pública e permanecer acessível aos licitantes, os lances continuarão sendo recebidos, sem prejuízo dos atos realizados.</w:t>
      </w:r>
    </w:p>
    <w:p w:rsidR="00E41639" w:rsidRDefault="00E41639" w:rsidP="00E41639">
      <w:pPr>
        <w:tabs>
          <w:tab w:val="left" w:pos="1134"/>
        </w:tabs>
        <w:jc w:val="both"/>
        <w:rPr>
          <w:rFonts w:ascii="Times New Roman" w:hAnsi="Times New Roman"/>
          <w:b/>
          <w:bCs/>
          <w:color w:val="000000"/>
          <w:sz w:val="24"/>
          <w:szCs w:val="24"/>
        </w:rPr>
      </w:pPr>
    </w:p>
    <w:p w:rsidR="00826041" w:rsidRPr="00E41639" w:rsidRDefault="00F65EBB" w:rsidP="00E41639">
      <w:pPr>
        <w:tabs>
          <w:tab w:val="left" w:pos="1134"/>
        </w:tabs>
        <w:jc w:val="both"/>
        <w:rPr>
          <w:rFonts w:ascii="Times New Roman" w:hAnsi="Times New Roman"/>
          <w:color w:val="000000"/>
          <w:sz w:val="24"/>
          <w:szCs w:val="24"/>
        </w:rPr>
      </w:pPr>
      <w:r w:rsidRPr="00E41639">
        <w:rPr>
          <w:rFonts w:ascii="Times New Roman" w:hAnsi="Times New Roman"/>
          <w:b/>
          <w:bCs/>
          <w:color w:val="000000"/>
          <w:sz w:val="24"/>
          <w:szCs w:val="24"/>
        </w:rPr>
        <w:t xml:space="preserve">8.7. </w:t>
      </w:r>
      <w:r w:rsidR="00826041" w:rsidRPr="00E41639">
        <w:rPr>
          <w:rFonts w:ascii="Times New Roman" w:hAnsi="Times New Roman"/>
          <w:color w:val="000000"/>
          <w:sz w:val="24"/>
          <w:szCs w:val="24"/>
        </w:rPr>
        <w:t xml:space="preserve">Quando a desconexão do sistema eletrônico para o pregoeiro persistir por tempo superior a dez minutos, a sessão pública será suspensa e reiniciada somente decorridas vinte e quatro horas após a comunicação do </w:t>
      </w:r>
      <w:r w:rsidR="004906D2">
        <w:rPr>
          <w:rFonts w:ascii="Times New Roman" w:hAnsi="Times New Roman"/>
          <w:color w:val="000000"/>
          <w:sz w:val="24"/>
          <w:szCs w:val="24"/>
        </w:rPr>
        <w:t>fato aos participantes, no site</w:t>
      </w:r>
      <w:r w:rsidR="00826041" w:rsidRPr="00E41639">
        <w:rPr>
          <w:rFonts w:ascii="Times New Roman" w:hAnsi="Times New Roman"/>
          <w:color w:val="000000"/>
          <w:sz w:val="24"/>
          <w:szCs w:val="24"/>
        </w:rPr>
        <w:t xml:space="preserve"> eletrônico </w:t>
      </w:r>
      <w:hyperlink r:id="rId10" w:history="1">
        <w:r w:rsidR="0001475C" w:rsidRPr="00E41639">
          <w:rPr>
            <w:rStyle w:val="Hyperlink"/>
            <w:rFonts w:ascii="Times New Roman" w:hAnsi="Times New Roman"/>
            <w:sz w:val="24"/>
            <w:szCs w:val="24"/>
          </w:rPr>
          <w:t>https://www.portaldecompraspublicas.com.br/</w:t>
        </w:r>
      </w:hyperlink>
      <w:r w:rsidR="00826041" w:rsidRPr="00E41639">
        <w:rPr>
          <w:rFonts w:ascii="Times New Roman" w:hAnsi="Times New Roman"/>
          <w:color w:val="000000"/>
          <w:sz w:val="24"/>
          <w:szCs w:val="24"/>
        </w:rPr>
        <w:t>.</w:t>
      </w:r>
    </w:p>
    <w:p w:rsidR="00E77253" w:rsidRPr="00E41639" w:rsidRDefault="00E77253" w:rsidP="00E41639">
      <w:pPr>
        <w:tabs>
          <w:tab w:val="left" w:pos="1134"/>
        </w:tabs>
        <w:jc w:val="both"/>
        <w:rPr>
          <w:rFonts w:ascii="Times New Roman" w:hAnsi="Times New Roman"/>
          <w:b/>
          <w:sz w:val="24"/>
          <w:szCs w:val="24"/>
        </w:rPr>
      </w:pPr>
    </w:p>
    <w:p w:rsidR="00CC61E0" w:rsidRPr="00E41639" w:rsidRDefault="00CC61E0" w:rsidP="00E41639">
      <w:pPr>
        <w:tabs>
          <w:tab w:val="left" w:pos="1134"/>
        </w:tabs>
        <w:jc w:val="both"/>
        <w:rPr>
          <w:rFonts w:ascii="Times New Roman" w:hAnsi="Times New Roman"/>
          <w:b/>
          <w:sz w:val="24"/>
          <w:szCs w:val="24"/>
        </w:rPr>
      </w:pPr>
      <w:r w:rsidRPr="00E41639">
        <w:rPr>
          <w:rFonts w:ascii="Times New Roman" w:hAnsi="Times New Roman"/>
          <w:b/>
          <w:sz w:val="24"/>
          <w:szCs w:val="24"/>
        </w:rPr>
        <w:t>9. CRITÉRIOS DE DESEMPATE</w:t>
      </w:r>
    </w:p>
    <w:p w:rsidR="007A09FB" w:rsidRPr="00E41639" w:rsidRDefault="007A09FB" w:rsidP="00E41639">
      <w:pPr>
        <w:tabs>
          <w:tab w:val="left" w:pos="1134"/>
        </w:tabs>
        <w:jc w:val="both"/>
        <w:rPr>
          <w:rFonts w:ascii="Times New Roman" w:hAnsi="Times New Roman"/>
          <w:color w:val="000000"/>
          <w:sz w:val="24"/>
          <w:szCs w:val="24"/>
        </w:rPr>
      </w:pPr>
      <w:r w:rsidRPr="00E41639">
        <w:rPr>
          <w:rFonts w:ascii="Times New Roman" w:hAnsi="Times New Roman"/>
          <w:b/>
          <w:bCs/>
          <w:color w:val="000000"/>
          <w:sz w:val="24"/>
          <w:szCs w:val="24"/>
        </w:rPr>
        <w:t xml:space="preserve">9.1. </w:t>
      </w:r>
      <w:r w:rsidRPr="00E41639">
        <w:rPr>
          <w:rFonts w:ascii="Times New Roman" w:hAnsi="Times New Roman"/>
          <w:color w:val="000000"/>
          <w:sz w:val="24"/>
          <w:szCs w:val="24"/>
        </w:rPr>
        <w:t xml:space="preserve">Encerrada etapa de envio de lances, será apurada a ocorrência de empate, nos termos dos </w:t>
      </w:r>
      <w:proofErr w:type="spellStart"/>
      <w:r w:rsidRPr="00E41639">
        <w:rPr>
          <w:rFonts w:ascii="Times New Roman" w:hAnsi="Times New Roman"/>
          <w:color w:val="000000"/>
          <w:sz w:val="24"/>
          <w:szCs w:val="24"/>
        </w:rPr>
        <w:t>arts</w:t>
      </w:r>
      <w:proofErr w:type="spellEnd"/>
      <w:r w:rsidRPr="00E41639">
        <w:rPr>
          <w:rFonts w:ascii="Times New Roman" w:hAnsi="Times New Roman"/>
          <w:color w:val="000000"/>
          <w:sz w:val="24"/>
          <w:szCs w:val="24"/>
        </w:rPr>
        <w:t xml:space="preserve">. 44 e 45 da Lei Complementar nº 123/2006, </w:t>
      </w:r>
      <w:r w:rsidRPr="00E41639">
        <w:rPr>
          <w:rFonts w:ascii="Times New Roman" w:hAnsi="Times New Roman"/>
          <w:sz w:val="24"/>
          <w:szCs w:val="24"/>
        </w:rPr>
        <w:t xml:space="preserve">sendo </w:t>
      </w:r>
      <w:proofErr w:type="gramStart"/>
      <w:r w:rsidRPr="00E41639">
        <w:rPr>
          <w:rFonts w:ascii="Times New Roman" w:hAnsi="Times New Roman"/>
          <w:sz w:val="24"/>
          <w:szCs w:val="24"/>
        </w:rPr>
        <w:t>assegurada, como critério do desempate</w:t>
      </w:r>
      <w:proofErr w:type="gramEnd"/>
      <w:r w:rsidRPr="00E41639">
        <w:rPr>
          <w:rFonts w:ascii="Times New Roman" w:hAnsi="Times New Roman"/>
          <w:sz w:val="24"/>
          <w:szCs w:val="24"/>
        </w:rPr>
        <w:t xml:space="preserve">, preferência de contratação </w:t>
      </w:r>
      <w:r w:rsidR="00B53B83" w:rsidRPr="00E41639">
        <w:rPr>
          <w:rFonts w:ascii="Times New Roman" w:hAnsi="Times New Roman"/>
          <w:sz w:val="24"/>
          <w:szCs w:val="24"/>
        </w:rPr>
        <w:t>para as beneficiárias que tiverem apresentado a declaração, de que trata o item 3.2.2 deste Edital;</w:t>
      </w:r>
    </w:p>
    <w:p w:rsidR="00E41639" w:rsidRDefault="00E41639" w:rsidP="00E41639">
      <w:pPr>
        <w:tabs>
          <w:tab w:val="left" w:pos="1134"/>
        </w:tabs>
        <w:jc w:val="both"/>
        <w:rPr>
          <w:rFonts w:ascii="Times New Roman" w:hAnsi="Times New Roman"/>
          <w:b/>
          <w:bCs/>
          <w:color w:val="000000"/>
          <w:sz w:val="24"/>
          <w:szCs w:val="24"/>
        </w:rPr>
      </w:pPr>
    </w:p>
    <w:p w:rsidR="007A09FB" w:rsidRPr="00E41639" w:rsidRDefault="007A09FB" w:rsidP="00E41639">
      <w:pPr>
        <w:tabs>
          <w:tab w:val="left" w:pos="1134"/>
        </w:tabs>
        <w:jc w:val="both"/>
        <w:rPr>
          <w:rFonts w:ascii="Times New Roman" w:hAnsi="Times New Roman"/>
          <w:sz w:val="24"/>
          <w:szCs w:val="24"/>
        </w:rPr>
      </w:pPr>
      <w:r w:rsidRPr="00E41639">
        <w:rPr>
          <w:rFonts w:ascii="Times New Roman" w:hAnsi="Times New Roman"/>
          <w:b/>
          <w:bCs/>
          <w:color w:val="000000"/>
          <w:sz w:val="24"/>
          <w:szCs w:val="24"/>
        </w:rPr>
        <w:lastRenderedPageBreak/>
        <w:t>9.</w:t>
      </w:r>
      <w:r w:rsidR="00885CB4" w:rsidRPr="00E41639">
        <w:rPr>
          <w:rFonts w:ascii="Times New Roman" w:hAnsi="Times New Roman"/>
          <w:b/>
          <w:bCs/>
          <w:color w:val="000000"/>
          <w:sz w:val="24"/>
          <w:szCs w:val="24"/>
        </w:rPr>
        <w:t>1.2</w:t>
      </w:r>
      <w:r w:rsidRPr="00E41639">
        <w:rPr>
          <w:rFonts w:ascii="Times New Roman" w:hAnsi="Times New Roman"/>
          <w:b/>
          <w:bCs/>
          <w:color w:val="000000"/>
          <w:sz w:val="24"/>
          <w:szCs w:val="24"/>
        </w:rPr>
        <w:t xml:space="preserve">. </w:t>
      </w:r>
      <w:r w:rsidRPr="00E41639">
        <w:rPr>
          <w:rFonts w:ascii="Times New Roman" w:hAnsi="Times New Roman"/>
          <w:sz w:val="24"/>
          <w:szCs w:val="24"/>
        </w:rPr>
        <w:t>Entende-se como empate</w:t>
      </w:r>
      <w:r w:rsidR="00885CB4" w:rsidRPr="00E41639">
        <w:rPr>
          <w:rFonts w:ascii="Times New Roman" w:hAnsi="Times New Roman"/>
          <w:sz w:val="24"/>
          <w:szCs w:val="24"/>
        </w:rPr>
        <w:t>, para fins da Lei Complementar nº 123/2006,</w:t>
      </w:r>
      <w:r w:rsidRPr="00E41639">
        <w:rPr>
          <w:rFonts w:ascii="Times New Roman" w:hAnsi="Times New Roman"/>
          <w:sz w:val="24"/>
          <w:szCs w:val="24"/>
        </w:rPr>
        <w:t xml:space="preserve"> aquelas situações em que as propostas apresentadas pela</w:t>
      </w:r>
      <w:r w:rsidR="00B53B83" w:rsidRPr="00E41639">
        <w:rPr>
          <w:rFonts w:ascii="Times New Roman" w:hAnsi="Times New Roman"/>
          <w:sz w:val="24"/>
          <w:szCs w:val="24"/>
        </w:rPr>
        <w:t>s</w:t>
      </w:r>
      <w:r w:rsidRPr="00E41639">
        <w:rPr>
          <w:rFonts w:ascii="Times New Roman" w:hAnsi="Times New Roman"/>
          <w:sz w:val="24"/>
          <w:szCs w:val="24"/>
        </w:rPr>
        <w:t xml:space="preserve"> </w:t>
      </w:r>
      <w:r w:rsidR="00B53B83" w:rsidRPr="00E41639">
        <w:rPr>
          <w:rFonts w:ascii="Times New Roman" w:hAnsi="Times New Roman"/>
          <w:sz w:val="24"/>
          <w:szCs w:val="24"/>
        </w:rPr>
        <w:t>beneficiárias</w:t>
      </w:r>
      <w:r w:rsidRPr="00E41639">
        <w:rPr>
          <w:rFonts w:ascii="Times New Roman" w:hAnsi="Times New Roman"/>
          <w:sz w:val="24"/>
          <w:szCs w:val="24"/>
        </w:rPr>
        <w:t xml:space="preserve"> sejam </w:t>
      </w:r>
      <w:r w:rsidR="00B53B83" w:rsidRPr="00E41639">
        <w:rPr>
          <w:rFonts w:ascii="Times New Roman" w:hAnsi="Times New Roman"/>
          <w:sz w:val="24"/>
          <w:szCs w:val="24"/>
        </w:rPr>
        <w:t xml:space="preserve">iguais ou </w:t>
      </w:r>
      <w:r w:rsidRPr="00E41639">
        <w:rPr>
          <w:rFonts w:ascii="Times New Roman" w:hAnsi="Times New Roman"/>
          <w:sz w:val="24"/>
          <w:szCs w:val="24"/>
        </w:rPr>
        <w:t>superiores em até 5% (cinco por cento) à proposta de menor valor.</w:t>
      </w:r>
    </w:p>
    <w:p w:rsidR="00E41639" w:rsidRDefault="00E41639" w:rsidP="00E41639">
      <w:pPr>
        <w:tabs>
          <w:tab w:val="left" w:pos="1134"/>
        </w:tabs>
        <w:jc w:val="both"/>
        <w:rPr>
          <w:rFonts w:ascii="Times New Roman" w:hAnsi="Times New Roman"/>
          <w:b/>
          <w:sz w:val="24"/>
          <w:szCs w:val="24"/>
        </w:rPr>
      </w:pPr>
    </w:p>
    <w:p w:rsidR="007A09FB" w:rsidRPr="00E41639" w:rsidRDefault="00885CB4" w:rsidP="00E41639">
      <w:pPr>
        <w:tabs>
          <w:tab w:val="left" w:pos="1134"/>
        </w:tabs>
        <w:jc w:val="both"/>
        <w:rPr>
          <w:rFonts w:ascii="Times New Roman" w:hAnsi="Times New Roman"/>
          <w:sz w:val="24"/>
          <w:szCs w:val="24"/>
        </w:rPr>
      </w:pPr>
      <w:r w:rsidRPr="00E41639">
        <w:rPr>
          <w:rFonts w:ascii="Times New Roman" w:hAnsi="Times New Roman"/>
          <w:b/>
          <w:sz w:val="24"/>
          <w:szCs w:val="24"/>
        </w:rPr>
        <w:t xml:space="preserve">9.1.3. </w:t>
      </w:r>
      <w:r w:rsidR="007A09FB" w:rsidRPr="00E41639">
        <w:rPr>
          <w:rFonts w:ascii="Times New Roman" w:hAnsi="Times New Roman"/>
          <w:sz w:val="24"/>
          <w:szCs w:val="24"/>
        </w:rPr>
        <w:t xml:space="preserve">Ocorrendo o empate, na forma do </w:t>
      </w:r>
      <w:r w:rsidR="009F2E0F" w:rsidRPr="00E41639">
        <w:rPr>
          <w:rFonts w:ascii="Times New Roman" w:hAnsi="Times New Roman"/>
          <w:sz w:val="24"/>
          <w:szCs w:val="24"/>
        </w:rPr>
        <w:t>sub</w:t>
      </w:r>
      <w:r w:rsidR="007A09FB" w:rsidRPr="00E41639">
        <w:rPr>
          <w:rFonts w:ascii="Times New Roman" w:hAnsi="Times New Roman"/>
          <w:sz w:val="24"/>
          <w:szCs w:val="24"/>
        </w:rPr>
        <w:t>item anterior, proceder-se-á da seguinte forma:</w:t>
      </w:r>
    </w:p>
    <w:p w:rsidR="00E41639" w:rsidRDefault="00E41639" w:rsidP="00E41639">
      <w:pPr>
        <w:tabs>
          <w:tab w:val="left" w:pos="1134"/>
        </w:tabs>
        <w:jc w:val="both"/>
        <w:rPr>
          <w:rFonts w:ascii="Times New Roman" w:hAnsi="Times New Roman"/>
          <w:b/>
          <w:sz w:val="24"/>
          <w:szCs w:val="24"/>
        </w:rPr>
      </w:pPr>
    </w:p>
    <w:p w:rsidR="007A09FB" w:rsidRPr="00E41639" w:rsidRDefault="007A09FB" w:rsidP="00E41639">
      <w:pPr>
        <w:tabs>
          <w:tab w:val="left" w:pos="1134"/>
        </w:tabs>
        <w:jc w:val="both"/>
        <w:rPr>
          <w:rFonts w:ascii="Times New Roman" w:hAnsi="Times New Roman"/>
          <w:sz w:val="24"/>
          <w:szCs w:val="24"/>
        </w:rPr>
      </w:pPr>
      <w:r w:rsidRPr="00E41639">
        <w:rPr>
          <w:rFonts w:ascii="Times New Roman" w:hAnsi="Times New Roman"/>
          <w:b/>
          <w:sz w:val="24"/>
          <w:szCs w:val="24"/>
        </w:rPr>
        <w:t xml:space="preserve">a) </w:t>
      </w:r>
      <w:r w:rsidRPr="00E41639">
        <w:rPr>
          <w:rFonts w:ascii="Times New Roman" w:hAnsi="Times New Roman"/>
          <w:sz w:val="24"/>
          <w:szCs w:val="24"/>
        </w:rPr>
        <w:t xml:space="preserve">A </w:t>
      </w:r>
      <w:r w:rsidR="009F2E0F" w:rsidRPr="00E41639">
        <w:rPr>
          <w:rFonts w:ascii="Times New Roman" w:hAnsi="Times New Roman"/>
          <w:sz w:val="24"/>
          <w:szCs w:val="24"/>
        </w:rPr>
        <w:t>beneficiária</w:t>
      </w:r>
      <w:r w:rsidRPr="00E41639">
        <w:rPr>
          <w:rFonts w:ascii="Times New Roman" w:hAnsi="Times New Roman"/>
          <w:sz w:val="24"/>
          <w:szCs w:val="24"/>
        </w:rPr>
        <w:t xml:space="preserve"> detentora da proposta de menor valor será convocada</w:t>
      </w:r>
      <w:r w:rsidR="009F2E0F" w:rsidRPr="00E41639">
        <w:rPr>
          <w:rFonts w:ascii="Times New Roman" w:hAnsi="Times New Roman"/>
          <w:sz w:val="24"/>
          <w:szCs w:val="24"/>
        </w:rPr>
        <w:t xml:space="preserve"> via sistema</w:t>
      </w:r>
      <w:r w:rsidRPr="00E41639">
        <w:rPr>
          <w:rFonts w:ascii="Times New Roman" w:hAnsi="Times New Roman"/>
          <w:sz w:val="24"/>
          <w:szCs w:val="24"/>
        </w:rPr>
        <w:t xml:space="preserve"> para apresentar, no prazo de </w:t>
      </w:r>
      <w:proofErr w:type="gramStart"/>
      <w:r w:rsidRPr="00E41639">
        <w:rPr>
          <w:rFonts w:ascii="Times New Roman" w:hAnsi="Times New Roman"/>
          <w:sz w:val="24"/>
          <w:szCs w:val="24"/>
        </w:rPr>
        <w:t>5</w:t>
      </w:r>
      <w:proofErr w:type="gramEnd"/>
      <w:r w:rsidRPr="00E41639">
        <w:rPr>
          <w:rFonts w:ascii="Times New Roman" w:hAnsi="Times New Roman"/>
          <w:sz w:val="24"/>
          <w:szCs w:val="24"/>
        </w:rPr>
        <w:t xml:space="preserve"> (cinco) minutos, nova proposta, inferior àquela considerada, até então, de menor preço, situação em que será declarada vencedora do certame.</w:t>
      </w:r>
    </w:p>
    <w:p w:rsidR="00E41639" w:rsidRDefault="00E41639" w:rsidP="00E41639">
      <w:pPr>
        <w:tabs>
          <w:tab w:val="left" w:pos="1134"/>
        </w:tabs>
        <w:jc w:val="both"/>
        <w:rPr>
          <w:rFonts w:ascii="Times New Roman" w:hAnsi="Times New Roman"/>
          <w:b/>
          <w:sz w:val="24"/>
          <w:szCs w:val="24"/>
        </w:rPr>
      </w:pPr>
    </w:p>
    <w:p w:rsidR="007A09FB" w:rsidRPr="00E41639" w:rsidRDefault="007A09FB" w:rsidP="00E41639">
      <w:pPr>
        <w:tabs>
          <w:tab w:val="left" w:pos="1134"/>
        </w:tabs>
        <w:jc w:val="both"/>
        <w:rPr>
          <w:rFonts w:ascii="Times New Roman" w:hAnsi="Times New Roman"/>
          <w:sz w:val="24"/>
          <w:szCs w:val="24"/>
        </w:rPr>
      </w:pPr>
      <w:r w:rsidRPr="00E41639">
        <w:rPr>
          <w:rFonts w:ascii="Times New Roman" w:hAnsi="Times New Roman"/>
          <w:b/>
          <w:sz w:val="24"/>
          <w:szCs w:val="24"/>
        </w:rPr>
        <w:t xml:space="preserve">b) </w:t>
      </w:r>
      <w:r w:rsidRPr="00E41639">
        <w:rPr>
          <w:rFonts w:ascii="Times New Roman" w:hAnsi="Times New Roman"/>
          <w:sz w:val="24"/>
          <w:szCs w:val="24"/>
        </w:rPr>
        <w:t xml:space="preserve">Se a </w:t>
      </w:r>
      <w:r w:rsidR="009F2E0F" w:rsidRPr="00E41639">
        <w:rPr>
          <w:rFonts w:ascii="Times New Roman" w:hAnsi="Times New Roman"/>
          <w:sz w:val="24"/>
          <w:szCs w:val="24"/>
        </w:rPr>
        <w:t>beneficiária</w:t>
      </w:r>
      <w:r w:rsidRPr="00E41639">
        <w:rPr>
          <w:rFonts w:ascii="Times New Roman" w:hAnsi="Times New Roman"/>
          <w:sz w:val="24"/>
          <w:szCs w:val="24"/>
        </w:rPr>
        <w:t xml:space="preserve">,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009F2E0F" w:rsidRPr="00E41639">
        <w:rPr>
          <w:rFonts w:ascii="Times New Roman" w:hAnsi="Times New Roman"/>
          <w:sz w:val="24"/>
          <w:szCs w:val="24"/>
        </w:rPr>
        <w:t>9.1.2</w:t>
      </w:r>
      <w:r w:rsidRPr="00E41639">
        <w:rPr>
          <w:rFonts w:ascii="Times New Roman" w:hAnsi="Times New Roman"/>
          <w:sz w:val="24"/>
          <w:szCs w:val="24"/>
        </w:rPr>
        <w:t xml:space="preserve"> deste edital, a apresentação de nova proposta, no prazo previsto na alínea </w:t>
      </w:r>
      <w:r w:rsidRPr="00E41639">
        <w:rPr>
          <w:rFonts w:ascii="Times New Roman" w:hAnsi="Times New Roman"/>
          <w:i/>
          <w:sz w:val="24"/>
          <w:szCs w:val="24"/>
        </w:rPr>
        <w:t>a</w:t>
      </w:r>
      <w:r w:rsidRPr="00E41639">
        <w:rPr>
          <w:rFonts w:ascii="Times New Roman" w:hAnsi="Times New Roman"/>
          <w:sz w:val="24"/>
          <w:szCs w:val="24"/>
        </w:rPr>
        <w:t xml:space="preserve"> deste item.</w:t>
      </w:r>
    </w:p>
    <w:p w:rsidR="00E41639" w:rsidRDefault="00E41639" w:rsidP="00E41639">
      <w:pPr>
        <w:tabs>
          <w:tab w:val="left" w:pos="1134"/>
        </w:tabs>
        <w:jc w:val="both"/>
        <w:rPr>
          <w:rFonts w:ascii="Times New Roman" w:hAnsi="Times New Roman"/>
          <w:b/>
          <w:sz w:val="24"/>
          <w:szCs w:val="24"/>
        </w:rPr>
      </w:pPr>
    </w:p>
    <w:p w:rsidR="007A09FB" w:rsidRPr="00E41639" w:rsidRDefault="009F2E0F" w:rsidP="00E41639">
      <w:pPr>
        <w:tabs>
          <w:tab w:val="left" w:pos="1134"/>
        </w:tabs>
        <w:jc w:val="both"/>
        <w:rPr>
          <w:rFonts w:ascii="Times New Roman" w:hAnsi="Times New Roman"/>
          <w:sz w:val="24"/>
          <w:szCs w:val="24"/>
        </w:rPr>
      </w:pPr>
      <w:r w:rsidRPr="00E41639">
        <w:rPr>
          <w:rFonts w:ascii="Times New Roman" w:hAnsi="Times New Roman"/>
          <w:b/>
          <w:sz w:val="24"/>
          <w:szCs w:val="24"/>
        </w:rPr>
        <w:t>9.1.4</w:t>
      </w:r>
      <w:r w:rsidR="007A09FB" w:rsidRPr="00E41639">
        <w:rPr>
          <w:rFonts w:ascii="Times New Roman" w:hAnsi="Times New Roman"/>
          <w:b/>
          <w:sz w:val="24"/>
          <w:szCs w:val="24"/>
        </w:rPr>
        <w:t>.</w:t>
      </w:r>
      <w:r w:rsidR="007A09FB" w:rsidRPr="00E41639">
        <w:rPr>
          <w:rFonts w:ascii="Times New Roman" w:hAnsi="Times New Roman"/>
          <w:sz w:val="24"/>
          <w:szCs w:val="24"/>
        </w:rPr>
        <w:t xml:space="preserve"> O disposto no ite</w:t>
      </w:r>
      <w:r w:rsidRPr="00E41639">
        <w:rPr>
          <w:rFonts w:ascii="Times New Roman" w:hAnsi="Times New Roman"/>
          <w:sz w:val="24"/>
          <w:szCs w:val="24"/>
        </w:rPr>
        <w:t xml:space="preserve">m 9.1 </w:t>
      </w:r>
      <w:r w:rsidR="007A09FB" w:rsidRPr="00E41639">
        <w:rPr>
          <w:rFonts w:ascii="Times New Roman" w:hAnsi="Times New Roman"/>
          <w:sz w:val="24"/>
          <w:szCs w:val="24"/>
        </w:rPr>
        <w:t xml:space="preserve">não se aplica às hipóteses em que a proposta de menor valor inicial tiver sido </w:t>
      </w:r>
      <w:proofErr w:type="gramStart"/>
      <w:r w:rsidR="007A09FB" w:rsidRPr="00E41639">
        <w:rPr>
          <w:rFonts w:ascii="Times New Roman" w:hAnsi="Times New Roman"/>
          <w:sz w:val="24"/>
          <w:szCs w:val="24"/>
        </w:rPr>
        <w:t>apresentado</w:t>
      </w:r>
      <w:proofErr w:type="gramEnd"/>
      <w:r w:rsidR="007A09FB" w:rsidRPr="00E41639">
        <w:rPr>
          <w:rFonts w:ascii="Times New Roman" w:hAnsi="Times New Roman"/>
          <w:sz w:val="24"/>
          <w:szCs w:val="24"/>
        </w:rPr>
        <w:t xml:space="preserve"> por </w:t>
      </w:r>
      <w:r w:rsidRPr="00E41639">
        <w:rPr>
          <w:rFonts w:ascii="Times New Roman" w:hAnsi="Times New Roman"/>
          <w:sz w:val="24"/>
          <w:szCs w:val="24"/>
        </w:rPr>
        <w:t>beneficiária da Lei Complementar nº 123/2006</w:t>
      </w:r>
      <w:r w:rsidR="007A09FB" w:rsidRPr="00E41639">
        <w:rPr>
          <w:rFonts w:ascii="Times New Roman" w:hAnsi="Times New Roman"/>
          <w:sz w:val="24"/>
          <w:szCs w:val="24"/>
        </w:rPr>
        <w:t>.</w:t>
      </w:r>
    </w:p>
    <w:p w:rsidR="00E41639" w:rsidRDefault="00E41639" w:rsidP="00E41639">
      <w:pPr>
        <w:tabs>
          <w:tab w:val="left" w:pos="1134"/>
        </w:tabs>
        <w:jc w:val="both"/>
        <w:rPr>
          <w:rFonts w:ascii="Times New Roman" w:hAnsi="Times New Roman"/>
          <w:b/>
          <w:bCs/>
          <w:color w:val="000000"/>
          <w:sz w:val="24"/>
          <w:szCs w:val="24"/>
        </w:rPr>
      </w:pPr>
    </w:p>
    <w:p w:rsidR="007A09FB" w:rsidRPr="00E41639" w:rsidRDefault="009F2E0F" w:rsidP="00E41639">
      <w:pPr>
        <w:tabs>
          <w:tab w:val="left" w:pos="1134"/>
        </w:tabs>
        <w:jc w:val="both"/>
        <w:rPr>
          <w:rFonts w:ascii="Times New Roman" w:hAnsi="Times New Roman"/>
          <w:color w:val="000000"/>
          <w:sz w:val="24"/>
          <w:szCs w:val="24"/>
        </w:rPr>
      </w:pPr>
      <w:r w:rsidRPr="00E41639">
        <w:rPr>
          <w:rFonts w:ascii="Times New Roman" w:hAnsi="Times New Roman"/>
          <w:b/>
          <w:bCs/>
          <w:color w:val="000000"/>
          <w:sz w:val="24"/>
          <w:szCs w:val="24"/>
        </w:rPr>
        <w:t xml:space="preserve">9.2. </w:t>
      </w:r>
      <w:r w:rsidR="00BA79C9" w:rsidRPr="00E41639">
        <w:rPr>
          <w:rFonts w:ascii="Times New Roman" w:hAnsi="Times New Roman"/>
          <w:color w:val="000000"/>
          <w:sz w:val="24"/>
          <w:szCs w:val="24"/>
        </w:rPr>
        <w:t>Se não houver licitante que atenda ao item 9.1 e seus subitens, serão observados os critérios do art. 3º, §2º, da Lei nº 8.666/1993.</w:t>
      </w:r>
    </w:p>
    <w:p w:rsidR="00E41639" w:rsidRDefault="00E41639" w:rsidP="00E41639">
      <w:pPr>
        <w:tabs>
          <w:tab w:val="left" w:pos="1134"/>
        </w:tabs>
        <w:jc w:val="both"/>
        <w:rPr>
          <w:rFonts w:ascii="Times New Roman" w:hAnsi="Times New Roman"/>
          <w:b/>
          <w:bCs/>
          <w:color w:val="000000"/>
          <w:sz w:val="24"/>
          <w:szCs w:val="24"/>
        </w:rPr>
      </w:pPr>
    </w:p>
    <w:p w:rsidR="007A09FB" w:rsidRPr="00E41639" w:rsidRDefault="00BA79C9" w:rsidP="00E41639">
      <w:pPr>
        <w:tabs>
          <w:tab w:val="left" w:pos="1134"/>
        </w:tabs>
        <w:jc w:val="both"/>
        <w:rPr>
          <w:rFonts w:ascii="Times New Roman" w:hAnsi="Times New Roman"/>
          <w:color w:val="000000"/>
          <w:sz w:val="24"/>
          <w:szCs w:val="24"/>
        </w:rPr>
      </w:pPr>
      <w:r w:rsidRPr="00E41639">
        <w:rPr>
          <w:rFonts w:ascii="Times New Roman" w:hAnsi="Times New Roman"/>
          <w:b/>
          <w:bCs/>
          <w:color w:val="000000"/>
          <w:sz w:val="24"/>
          <w:szCs w:val="24"/>
        </w:rPr>
        <w:t xml:space="preserve">9.3. </w:t>
      </w:r>
      <w:r w:rsidRPr="00E41639">
        <w:rPr>
          <w:rFonts w:ascii="Times New Roman" w:hAnsi="Times New Roman"/>
          <w:color w:val="000000"/>
          <w:sz w:val="24"/>
          <w:szCs w:val="24"/>
        </w:rPr>
        <w:t xml:space="preserve">Persistindo o empate, </w:t>
      </w:r>
      <w:r w:rsidR="007A09FB" w:rsidRPr="00E41639">
        <w:rPr>
          <w:rFonts w:ascii="Times New Roman" w:hAnsi="Times New Roman"/>
          <w:color w:val="000000"/>
          <w:sz w:val="24"/>
          <w:szCs w:val="24"/>
        </w:rPr>
        <w:t>a proposta vencedora será sorteada pelo sistema eletrônico dentre as propostas empatadas</w:t>
      </w:r>
      <w:r w:rsidR="0015244A" w:rsidRPr="00E41639">
        <w:rPr>
          <w:rFonts w:ascii="Times New Roman" w:hAnsi="Times New Roman"/>
          <w:color w:val="000000"/>
          <w:sz w:val="24"/>
          <w:szCs w:val="24"/>
        </w:rPr>
        <w:t>, de acordo com o art. 45, § 2º, da Lei nº 8.666/1993.</w:t>
      </w:r>
    </w:p>
    <w:p w:rsidR="00E77253" w:rsidRPr="00E41639" w:rsidRDefault="00E77253" w:rsidP="00E41639">
      <w:pPr>
        <w:tabs>
          <w:tab w:val="left" w:pos="1134"/>
        </w:tabs>
        <w:jc w:val="both"/>
        <w:rPr>
          <w:rFonts w:ascii="Times New Roman" w:hAnsi="Times New Roman"/>
          <w:b/>
          <w:sz w:val="24"/>
          <w:szCs w:val="24"/>
        </w:rPr>
      </w:pPr>
    </w:p>
    <w:p w:rsidR="00CC61E0" w:rsidRPr="00E41639" w:rsidRDefault="00CC61E0" w:rsidP="00E41639">
      <w:pPr>
        <w:tabs>
          <w:tab w:val="left" w:pos="1134"/>
        </w:tabs>
        <w:jc w:val="both"/>
        <w:rPr>
          <w:rFonts w:ascii="Times New Roman" w:hAnsi="Times New Roman"/>
          <w:b/>
          <w:sz w:val="24"/>
          <w:szCs w:val="24"/>
        </w:rPr>
      </w:pPr>
      <w:r w:rsidRPr="00E41639">
        <w:rPr>
          <w:rFonts w:ascii="Times New Roman" w:hAnsi="Times New Roman"/>
          <w:b/>
          <w:sz w:val="24"/>
          <w:szCs w:val="24"/>
        </w:rPr>
        <w:t xml:space="preserve">10. </w:t>
      </w:r>
      <w:r w:rsidR="00092A96" w:rsidRPr="00E41639">
        <w:rPr>
          <w:rFonts w:ascii="Times New Roman" w:hAnsi="Times New Roman"/>
          <w:b/>
          <w:sz w:val="24"/>
          <w:szCs w:val="24"/>
        </w:rPr>
        <w:t>NEGOCIAÇÃO E JULGAMENTO</w:t>
      </w:r>
    </w:p>
    <w:p w:rsidR="00E324B7" w:rsidRPr="00E41639" w:rsidRDefault="00142F3F" w:rsidP="00E41639">
      <w:pPr>
        <w:tabs>
          <w:tab w:val="left" w:pos="1134"/>
        </w:tabs>
        <w:jc w:val="both"/>
        <w:rPr>
          <w:rFonts w:ascii="Times New Roman" w:hAnsi="Times New Roman"/>
          <w:color w:val="000000"/>
          <w:sz w:val="24"/>
          <w:szCs w:val="24"/>
          <w:lang w:eastAsia="hi-IN"/>
        </w:rPr>
      </w:pPr>
      <w:r w:rsidRPr="00E41639">
        <w:rPr>
          <w:rFonts w:ascii="Times New Roman" w:hAnsi="Times New Roman"/>
          <w:b/>
          <w:sz w:val="24"/>
          <w:szCs w:val="24"/>
        </w:rPr>
        <w:t>10.1.</w:t>
      </w:r>
      <w:r w:rsidR="00E324B7" w:rsidRPr="00E41639">
        <w:rPr>
          <w:rFonts w:ascii="Times New Roman" w:hAnsi="Times New Roman"/>
          <w:b/>
          <w:sz w:val="24"/>
          <w:szCs w:val="24"/>
        </w:rPr>
        <w:t xml:space="preserve"> </w:t>
      </w:r>
      <w:r w:rsidR="00E324B7" w:rsidRPr="00E41639">
        <w:rPr>
          <w:rFonts w:ascii="Times New Roman" w:hAnsi="Times New Roman"/>
          <w:color w:val="000000"/>
          <w:sz w:val="24"/>
          <w:szCs w:val="24"/>
        </w:rPr>
        <w:t>Encerrada a etapa de envio de lances da sessão pública, inclusive com a realização do desempate, se for o caso, o pregoeiro deverá encaminhar, pelo sistema eletrônico, contraproposta ao licitante que tenha apresentado o melhor preço, para que seja obtida melhor proposta.</w:t>
      </w:r>
    </w:p>
    <w:p w:rsidR="00E41639" w:rsidRDefault="00E41639" w:rsidP="00E41639">
      <w:pPr>
        <w:jc w:val="both"/>
        <w:rPr>
          <w:rFonts w:ascii="Times New Roman" w:hAnsi="Times New Roman"/>
          <w:b/>
          <w:sz w:val="24"/>
          <w:szCs w:val="24"/>
        </w:rPr>
      </w:pPr>
    </w:p>
    <w:p w:rsidR="00E324B7" w:rsidRPr="00E41639" w:rsidRDefault="00E324B7" w:rsidP="00E41639">
      <w:pPr>
        <w:jc w:val="both"/>
        <w:rPr>
          <w:rFonts w:ascii="Times New Roman" w:hAnsi="Times New Roman"/>
          <w:color w:val="000000"/>
          <w:sz w:val="24"/>
          <w:szCs w:val="24"/>
        </w:rPr>
      </w:pPr>
      <w:r w:rsidRPr="00E41639">
        <w:rPr>
          <w:rFonts w:ascii="Times New Roman" w:hAnsi="Times New Roman"/>
          <w:b/>
          <w:sz w:val="24"/>
          <w:szCs w:val="24"/>
        </w:rPr>
        <w:t xml:space="preserve">10.2. </w:t>
      </w:r>
      <w:r w:rsidRPr="00E41639">
        <w:rPr>
          <w:rFonts w:ascii="Times New Roman" w:hAnsi="Times New Roman"/>
          <w:bCs/>
          <w:sz w:val="24"/>
          <w:szCs w:val="24"/>
        </w:rPr>
        <w:t>A resposta à contraproposta e o envio de documentos complementares, necessários ao julgamento da aceitabilidade da proposta, inclusive a sua adequação ao último lance ofertado, que sejam solicitados pelo pregoeiro, deverão ser encaminhados no prazo fixado no item 3.3 deste Edital.</w:t>
      </w:r>
    </w:p>
    <w:p w:rsidR="00E41639" w:rsidRDefault="00E41639" w:rsidP="00E41639">
      <w:pPr>
        <w:jc w:val="both"/>
        <w:rPr>
          <w:rFonts w:ascii="Times New Roman" w:hAnsi="Times New Roman"/>
          <w:b/>
          <w:bCs/>
          <w:color w:val="000000"/>
          <w:sz w:val="24"/>
          <w:szCs w:val="24"/>
        </w:rPr>
      </w:pPr>
    </w:p>
    <w:p w:rsidR="000F2551" w:rsidRPr="00E41639" w:rsidRDefault="002802DC" w:rsidP="00E41639">
      <w:pPr>
        <w:jc w:val="both"/>
        <w:rPr>
          <w:rFonts w:ascii="Times New Roman" w:hAnsi="Times New Roman"/>
          <w:color w:val="000000"/>
          <w:sz w:val="24"/>
          <w:szCs w:val="24"/>
        </w:rPr>
      </w:pPr>
      <w:r w:rsidRPr="00E41639">
        <w:rPr>
          <w:rFonts w:ascii="Times New Roman" w:hAnsi="Times New Roman"/>
          <w:b/>
          <w:bCs/>
          <w:color w:val="000000"/>
          <w:sz w:val="24"/>
          <w:szCs w:val="24"/>
        </w:rPr>
        <w:t xml:space="preserve">10.3. </w:t>
      </w:r>
      <w:r w:rsidR="00E324B7" w:rsidRPr="00E41639">
        <w:rPr>
          <w:rFonts w:ascii="Times New Roman" w:hAnsi="Times New Roman"/>
          <w:color w:val="000000"/>
          <w:sz w:val="24"/>
          <w:szCs w:val="24"/>
        </w:rPr>
        <w:t>Encerrada a etapa de negociação</w:t>
      </w:r>
      <w:r w:rsidRPr="00E41639">
        <w:rPr>
          <w:rFonts w:ascii="Times New Roman" w:hAnsi="Times New Roman"/>
          <w:color w:val="000000"/>
          <w:sz w:val="24"/>
          <w:szCs w:val="24"/>
        </w:rPr>
        <w:t>,</w:t>
      </w:r>
      <w:r w:rsidR="00E324B7" w:rsidRPr="00E41639">
        <w:rPr>
          <w:rFonts w:ascii="Times New Roman" w:hAnsi="Times New Roman"/>
          <w:color w:val="000000"/>
          <w:sz w:val="24"/>
          <w:szCs w:val="24"/>
        </w:rPr>
        <w:t xml:space="preserve"> </w:t>
      </w:r>
      <w:r w:rsidRPr="00E41639">
        <w:rPr>
          <w:rFonts w:ascii="Times New Roman" w:hAnsi="Times New Roman"/>
          <w:color w:val="000000"/>
          <w:sz w:val="24"/>
          <w:szCs w:val="24"/>
        </w:rPr>
        <w:t>será</w:t>
      </w:r>
      <w:r w:rsidR="00E324B7" w:rsidRPr="00E41639">
        <w:rPr>
          <w:rFonts w:ascii="Times New Roman" w:hAnsi="Times New Roman"/>
          <w:color w:val="000000"/>
          <w:sz w:val="24"/>
          <w:szCs w:val="24"/>
        </w:rPr>
        <w:t xml:space="preserve"> examina</w:t>
      </w:r>
      <w:r w:rsidRPr="00E41639">
        <w:rPr>
          <w:rFonts w:ascii="Times New Roman" w:hAnsi="Times New Roman"/>
          <w:color w:val="000000"/>
          <w:sz w:val="24"/>
          <w:szCs w:val="24"/>
        </w:rPr>
        <w:t>da</w:t>
      </w:r>
      <w:r w:rsidR="00E324B7" w:rsidRPr="00E41639">
        <w:rPr>
          <w:rFonts w:ascii="Times New Roman" w:hAnsi="Times New Roman"/>
          <w:color w:val="000000"/>
          <w:sz w:val="24"/>
          <w:szCs w:val="24"/>
        </w:rPr>
        <w:t xml:space="preserve"> a proposta classificada em primeiro lugar quanto à adequação ao objeto e à compatibilidade do preço em relação </w:t>
      </w:r>
      <w:r w:rsidRPr="00E41639">
        <w:rPr>
          <w:rFonts w:ascii="Times New Roman" w:hAnsi="Times New Roman"/>
          <w:color w:val="000000"/>
          <w:sz w:val="24"/>
          <w:szCs w:val="24"/>
        </w:rPr>
        <w:t>valor de referência da Administração.</w:t>
      </w:r>
    </w:p>
    <w:p w:rsidR="00E41639" w:rsidRDefault="00E41639" w:rsidP="00E41639">
      <w:pPr>
        <w:jc w:val="both"/>
        <w:rPr>
          <w:rFonts w:ascii="Times New Roman" w:hAnsi="Times New Roman"/>
          <w:b/>
          <w:sz w:val="24"/>
          <w:szCs w:val="24"/>
        </w:rPr>
      </w:pPr>
    </w:p>
    <w:p w:rsidR="00E324B7" w:rsidRPr="00E41639" w:rsidRDefault="000F2551" w:rsidP="00E41639">
      <w:pPr>
        <w:jc w:val="both"/>
        <w:rPr>
          <w:rFonts w:ascii="Times New Roman" w:hAnsi="Times New Roman"/>
          <w:sz w:val="24"/>
          <w:szCs w:val="24"/>
        </w:rPr>
      </w:pPr>
      <w:r w:rsidRPr="00E41639">
        <w:rPr>
          <w:rFonts w:ascii="Times New Roman" w:hAnsi="Times New Roman"/>
          <w:b/>
          <w:sz w:val="24"/>
          <w:szCs w:val="24"/>
        </w:rPr>
        <w:t>10.4</w:t>
      </w:r>
      <w:r w:rsidR="00E324B7" w:rsidRPr="00E41639">
        <w:rPr>
          <w:rFonts w:ascii="Times New Roman" w:hAnsi="Times New Roman"/>
          <w:b/>
          <w:sz w:val="24"/>
          <w:szCs w:val="24"/>
        </w:rPr>
        <w:t xml:space="preserve">. </w:t>
      </w:r>
      <w:r w:rsidR="00E324B7" w:rsidRPr="00E41639">
        <w:rPr>
          <w:rFonts w:ascii="Times New Roman" w:hAnsi="Times New Roman"/>
          <w:sz w:val="24"/>
          <w:szCs w:val="24"/>
        </w:rPr>
        <w:t>Não serão consideradas, para julgamento das propostas, vantagens não previstas no edital.</w:t>
      </w:r>
    </w:p>
    <w:p w:rsidR="00EE2DAD" w:rsidRDefault="00EE2DAD" w:rsidP="00E41639">
      <w:pPr>
        <w:tabs>
          <w:tab w:val="left" w:pos="1134"/>
        </w:tabs>
        <w:jc w:val="both"/>
        <w:rPr>
          <w:rFonts w:ascii="Times New Roman" w:hAnsi="Times New Roman"/>
          <w:b/>
          <w:sz w:val="24"/>
          <w:szCs w:val="24"/>
        </w:rPr>
      </w:pPr>
    </w:p>
    <w:p w:rsidR="00CC61E0" w:rsidRPr="00E41639" w:rsidRDefault="00CC61E0" w:rsidP="00E41639">
      <w:pPr>
        <w:tabs>
          <w:tab w:val="left" w:pos="1134"/>
        </w:tabs>
        <w:jc w:val="both"/>
        <w:rPr>
          <w:rFonts w:ascii="Times New Roman" w:hAnsi="Times New Roman"/>
          <w:b/>
          <w:sz w:val="24"/>
          <w:szCs w:val="24"/>
        </w:rPr>
      </w:pPr>
      <w:r w:rsidRPr="00E41639">
        <w:rPr>
          <w:rFonts w:ascii="Times New Roman" w:hAnsi="Times New Roman"/>
          <w:b/>
          <w:sz w:val="24"/>
          <w:szCs w:val="24"/>
        </w:rPr>
        <w:t>11. VERIFICAÇÃO DA HABILITAÇÃO</w:t>
      </w:r>
    </w:p>
    <w:p w:rsidR="006B734D" w:rsidRPr="00E41639" w:rsidRDefault="006B734D" w:rsidP="00E41639">
      <w:pPr>
        <w:jc w:val="both"/>
        <w:rPr>
          <w:rFonts w:ascii="Times New Roman" w:hAnsi="Times New Roman"/>
          <w:color w:val="000000"/>
          <w:sz w:val="24"/>
          <w:szCs w:val="24"/>
          <w:lang w:eastAsia="hi-IN"/>
        </w:rPr>
      </w:pPr>
      <w:r w:rsidRPr="00E41639">
        <w:rPr>
          <w:rFonts w:ascii="Times New Roman" w:hAnsi="Times New Roman"/>
          <w:b/>
          <w:bCs/>
          <w:color w:val="000000"/>
          <w:sz w:val="24"/>
          <w:szCs w:val="24"/>
        </w:rPr>
        <w:t xml:space="preserve">11.1. </w:t>
      </w:r>
      <w:r w:rsidRPr="00E41639">
        <w:rPr>
          <w:rFonts w:ascii="Times New Roman" w:hAnsi="Times New Roman"/>
          <w:color w:val="000000"/>
          <w:sz w:val="24"/>
          <w:szCs w:val="24"/>
        </w:rPr>
        <w:t>Os documentos de habi</w:t>
      </w:r>
      <w:r w:rsidR="00DA1194">
        <w:rPr>
          <w:rFonts w:ascii="Times New Roman" w:hAnsi="Times New Roman"/>
          <w:color w:val="000000"/>
          <w:sz w:val="24"/>
          <w:szCs w:val="24"/>
        </w:rPr>
        <w:t xml:space="preserve">litação, de que tratam o item </w:t>
      </w:r>
      <w:proofErr w:type="gramStart"/>
      <w:r w:rsidR="00DA1194">
        <w:rPr>
          <w:rFonts w:ascii="Times New Roman" w:hAnsi="Times New Roman"/>
          <w:color w:val="000000"/>
          <w:sz w:val="24"/>
          <w:szCs w:val="24"/>
        </w:rPr>
        <w:t>5</w:t>
      </w:r>
      <w:proofErr w:type="gramEnd"/>
      <w:r w:rsidR="00DA1194">
        <w:rPr>
          <w:rFonts w:ascii="Times New Roman" w:hAnsi="Times New Roman"/>
          <w:color w:val="000000"/>
          <w:sz w:val="24"/>
          <w:szCs w:val="24"/>
        </w:rPr>
        <w:t xml:space="preserve"> e seus sub itens</w:t>
      </w:r>
      <w:r w:rsidRPr="00E41639">
        <w:rPr>
          <w:rFonts w:ascii="Times New Roman" w:hAnsi="Times New Roman"/>
          <w:color w:val="000000"/>
          <w:sz w:val="24"/>
          <w:szCs w:val="24"/>
        </w:rPr>
        <w:t>, enviados nos termos do item 3.1, serão examinados pelo pregoeiro, que verificará a autenticidad</w:t>
      </w:r>
      <w:r w:rsidR="00471A05">
        <w:rPr>
          <w:rFonts w:ascii="Times New Roman" w:hAnsi="Times New Roman"/>
          <w:color w:val="000000"/>
          <w:sz w:val="24"/>
          <w:szCs w:val="24"/>
        </w:rPr>
        <w:t>e das certidões junto aos sites</w:t>
      </w:r>
      <w:r w:rsidRPr="00E41639">
        <w:rPr>
          <w:rFonts w:ascii="Times New Roman" w:hAnsi="Times New Roman"/>
          <w:color w:val="000000"/>
          <w:sz w:val="24"/>
          <w:szCs w:val="24"/>
        </w:rPr>
        <w:t xml:space="preserve"> eletrônicos oficiais de órgãos e entidades emissores.</w:t>
      </w:r>
    </w:p>
    <w:p w:rsidR="00E41639" w:rsidRDefault="00E41639" w:rsidP="00E41639">
      <w:pPr>
        <w:jc w:val="both"/>
        <w:rPr>
          <w:rFonts w:ascii="Times New Roman" w:hAnsi="Times New Roman"/>
          <w:b/>
          <w:bCs/>
          <w:color w:val="000000"/>
          <w:sz w:val="24"/>
          <w:szCs w:val="24"/>
        </w:rPr>
      </w:pPr>
    </w:p>
    <w:p w:rsidR="0021253F" w:rsidRPr="00E41639" w:rsidRDefault="006B734D" w:rsidP="00E41639">
      <w:pPr>
        <w:jc w:val="both"/>
        <w:rPr>
          <w:rFonts w:ascii="Times New Roman" w:hAnsi="Times New Roman"/>
          <w:sz w:val="24"/>
          <w:szCs w:val="24"/>
        </w:rPr>
      </w:pPr>
      <w:r w:rsidRPr="00E41639">
        <w:rPr>
          <w:rFonts w:ascii="Times New Roman" w:hAnsi="Times New Roman"/>
          <w:b/>
          <w:bCs/>
          <w:color w:val="000000"/>
          <w:sz w:val="24"/>
          <w:szCs w:val="24"/>
        </w:rPr>
        <w:lastRenderedPageBreak/>
        <w:t xml:space="preserve">11.2. </w:t>
      </w:r>
      <w:r w:rsidR="0021253F" w:rsidRPr="00E41639">
        <w:rPr>
          <w:rFonts w:ascii="Times New Roman" w:hAnsi="Times New Roman"/>
          <w:color w:val="000000"/>
          <w:sz w:val="24"/>
          <w:szCs w:val="24"/>
        </w:rPr>
        <w:t>A</w:t>
      </w:r>
      <w:r w:rsidRPr="00E41639">
        <w:rPr>
          <w:rFonts w:ascii="Times New Roman" w:hAnsi="Times New Roman"/>
          <w:color w:val="000000"/>
          <w:sz w:val="24"/>
          <w:szCs w:val="24"/>
        </w:rPr>
        <w:t xml:space="preserve"> bene</w:t>
      </w:r>
      <w:r w:rsidR="00CB26EB">
        <w:rPr>
          <w:rFonts w:ascii="Times New Roman" w:hAnsi="Times New Roman"/>
          <w:color w:val="000000"/>
          <w:sz w:val="24"/>
          <w:szCs w:val="24"/>
        </w:rPr>
        <w:t>ficiária da Lei Complementar nº</w:t>
      </w:r>
      <w:r w:rsidRPr="00E41639">
        <w:rPr>
          <w:rFonts w:ascii="Times New Roman" w:hAnsi="Times New Roman"/>
          <w:color w:val="000000"/>
          <w:sz w:val="24"/>
          <w:szCs w:val="24"/>
        </w:rPr>
        <w:t>123/2006, que tenha apresentado a declaração exigida no item 3.2.2 deste Edital</w:t>
      </w:r>
      <w:r w:rsidR="00865266" w:rsidRPr="00E41639">
        <w:rPr>
          <w:rFonts w:ascii="Times New Roman" w:hAnsi="Times New Roman"/>
          <w:color w:val="000000"/>
          <w:sz w:val="24"/>
          <w:szCs w:val="24"/>
        </w:rPr>
        <w:t xml:space="preserve"> e</w:t>
      </w:r>
      <w:r w:rsidRPr="00E41639">
        <w:rPr>
          <w:rFonts w:ascii="Times New Roman" w:hAnsi="Times New Roman"/>
          <w:color w:val="000000"/>
          <w:sz w:val="24"/>
          <w:szCs w:val="24"/>
        </w:rPr>
        <w:t xml:space="preserve"> </w:t>
      </w:r>
      <w:r w:rsidR="0021253F" w:rsidRPr="00E41639">
        <w:rPr>
          <w:rFonts w:ascii="Times New Roman" w:hAnsi="Times New Roman"/>
          <w:color w:val="000000"/>
          <w:sz w:val="24"/>
          <w:szCs w:val="24"/>
        </w:rPr>
        <w:t xml:space="preserve">que possua </w:t>
      </w:r>
      <w:r w:rsidRPr="00E41639">
        <w:rPr>
          <w:rFonts w:ascii="Times New Roman" w:hAnsi="Times New Roman"/>
          <w:color w:val="000000"/>
          <w:sz w:val="24"/>
          <w:szCs w:val="24"/>
        </w:rPr>
        <w:t>alguma restrição na comprovação de regularidade fiscal e</w:t>
      </w:r>
      <w:r w:rsidR="00865266" w:rsidRPr="00E41639">
        <w:rPr>
          <w:rFonts w:ascii="Times New Roman" w:hAnsi="Times New Roman"/>
          <w:color w:val="000000"/>
          <w:sz w:val="24"/>
          <w:szCs w:val="24"/>
        </w:rPr>
        <w:t>/ou</w:t>
      </w:r>
      <w:r w:rsidRPr="00E41639">
        <w:rPr>
          <w:rFonts w:ascii="Times New Roman" w:hAnsi="Times New Roman"/>
          <w:color w:val="000000"/>
          <w:sz w:val="24"/>
          <w:szCs w:val="24"/>
        </w:rPr>
        <w:t xml:space="preserve"> trabalhista, </w:t>
      </w:r>
      <w:r w:rsidR="0021253F" w:rsidRPr="00E41639">
        <w:rPr>
          <w:rFonts w:ascii="Times New Roman" w:hAnsi="Times New Roman"/>
          <w:sz w:val="24"/>
          <w:szCs w:val="24"/>
        </w:rPr>
        <w:t xml:space="preserve">terá sua habilitação condicionada </w:t>
      </w:r>
      <w:r w:rsidR="00705138" w:rsidRPr="00E41639">
        <w:rPr>
          <w:rFonts w:ascii="Times New Roman" w:hAnsi="Times New Roman"/>
          <w:sz w:val="24"/>
          <w:szCs w:val="24"/>
        </w:rPr>
        <w:t xml:space="preserve">ao envio </w:t>
      </w:r>
      <w:r w:rsidR="0021253F" w:rsidRPr="00E41639">
        <w:rPr>
          <w:rFonts w:ascii="Times New Roman" w:hAnsi="Times New Roman"/>
          <w:sz w:val="24"/>
          <w:szCs w:val="24"/>
        </w:rPr>
        <w:t>de nova documentação, que comprove a sua regularidade</w:t>
      </w:r>
      <w:r w:rsidR="00705138" w:rsidRPr="00E41639">
        <w:rPr>
          <w:rFonts w:ascii="Times New Roman" w:hAnsi="Times New Roman"/>
          <w:sz w:val="24"/>
          <w:szCs w:val="24"/>
        </w:rPr>
        <w:t>,</w:t>
      </w:r>
      <w:r w:rsidR="0021253F" w:rsidRPr="00E41639">
        <w:rPr>
          <w:rFonts w:ascii="Times New Roman" w:hAnsi="Times New Roman"/>
          <w:sz w:val="24"/>
          <w:szCs w:val="24"/>
        </w:rPr>
        <w:t xml:space="preserve"> em </w:t>
      </w:r>
      <w:proofErr w:type="gramStart"/>
      <w:r w:rsidR="0021253F" w:rsidRPr="00E41639">
        <w:rPr>
          <w:rFonts w:ascii="Times New Roman" w:hAnsi="Times New Roman"/>
          <w:sz w:val="24"/>
          <w:szCs w:val="24"/>
        </w:rPr>
        <w:t>5</w:t>
      </w:r>
      <w:proofErr w:type="gramEnd"/>
      <w:r w:rsidR="0021253F" w:rsidRPr="00E41639">
        <w:rPr>
          <w:rFonts w:ascii="Times New Roman" w:hAnsi="Times New Roman"/>
          <w:sz w:val="24"/>
          <w:szCs w:val="24"/>
        </w:rPr>
        <w:t xml:space="preserve"> (cinco) dias úteis, </w:t>
      </w:r>
      <w:r w:rsidR="00705138" w:rsidRPr="00E41639">
        <w:rPr>
          <w:rFonts w:ascii="Times New Roman" w:hAnsi="Times New Roman"/>
          <w:sz w:val="24"/>
          <w:szCs w:val="24"/>
        </w:rPr>
        <w:t xml:space="preserve">prazo que </w:t>
      </w:r>
      <w:r w:rsidR="0021253F" w:rsidRPr="00E41639">
        <w:rPr>
          <w:rFonts w:ascii="Times New Roman" w:hAnsi="Times New Roman"/>
          <w:sz w:val="24"/>
          <w:szCs w:val="24"/>
        </w:rPr>
        <w:t>poderá ser prorrogado uma única vez, por igual período, a critério da Administração, desde que seja requerido pelo interessado, de forma motivada e durante o transcurso do respectivo prazo.</w:t>
      </w:r>
    </w:p>
    <w:p w:rsidR="00E41639" w:rsidRDefault="00E41639" w:rsidP="00E41639">
      <w:pPr>
        <w:jc w:val="both"/>
        <w:rPr>
          <w:rFonts w:ascii="Times New Roman" w:hAnsi="Times New Roman"/>
          <w:b/>
          <w:bCs/>
          <w:color w:val="000000"/>
          <w:sz w:val="24"/>
          <w:szCs w:val="24"/>
        </w:rPr>
      </w:pPr>
    </w:p>
    <w:p w:rsidR="006B734D" w:rsidRPr="00E41639" w:rsidRDefault="00865266" w:rsidP="00E41639">
      <w:pPr>
        <w:jc w:val="both"/>
        <w:rPr>
          <w:rFonts w:ascii="Times New Roman" w:hAnsi="Times New Roman"/>
          <w:color w:val="000000"/>
          <w:sz w:val="24"/>
          <w:szCs w:val="24"/>
        </w:rPr>
      </w:pPr>
      <w:r w:rsidRPr="00E41639">
        <w:rPr>
          <w:rFonts w:ascii="Times New Roman" w:hAnsi="Times New Roman"/>
          <w:b/>
          <w:bCs/>
          <w:color w:val="000000"/>
          <w:sz w:val="24"/>
          <w:szCs w:val="24"/>
        </w:rPr>
        <w:t>11.4.</w:t>
      </w:r>
      <w:r w:rsidRPr="00E41639">
        <w:rPr>
          <w:rFonts w:ascii="Times New Roman" w:hAnsi="Times New Roman"/>
          <w:color w:val="000000"/>
          <w:sz w:val="24"/>
          <w:szCs w:val="24"/>
        </w:rPr>
        <w:t xml:space="preserve"> </w:t>
      </w:r>
      <w:r w:rsidR="006B734D" w:rsidRPr="00E41639">
        <w:rPr>
          <w:rFonts w:ascii="Times New Roman" w:hAnsi="Times New Roman"/>
          <w:color w:val="000000"/>
          <w:sz w:val="24"/>
          <w:szCs w:val="24"/>
        </w:rPr>
        <w:t xml:space="preserve">Na hipótese de a proposta vencedora não for aceitável ou o licitante não atender às exigências para habilitação, o pregoeiro examinará a proposta </w:t>
      </w:r>
      <w:proofErr w:type="spellStart"/>
      <w:r w:rsidR="006B734D" w:rsidRPr="00E41639">
        <w:rPr>
          <w:rFonts w:ascii="Times New Roman" w:hAnsi="Times New Roman"/>
          <w:color w:val="000000"/>
          <w:sz w:val="24"/>
          <w:szCs w:val="24"/>
        </w:rPr>
        <w:t>subsequente</w:t>
      </w:r>
      <w:proofErr w:type="spellEnd"/>
      <w:r w:rsidR="006B734D" w:rsidRPr="00E41639">
        <w:rPr>
          <w:rFonts w:ascii="Times New Roman" w:hAnsi="Times New Roman"/>
          <w:color w:val="000000"/>
          <w:sz w:val="24"/>
          <w:szCs w:val="24"/>
        </w:rPr>
        <w:t xml:space="preserve"> e assim sucessivamente, na ordem de classificação, até a apuração de uma proposta que atenda ao edital.</w:t>
      </w:r>
    </w:p>
    <w:p w:rsidR="00E41639" w:rsidRDefault="00E41639" w:rsidP="00E41639">
      <w:pPr>
        <w:jc w:val="both"/>
        <w:rPr>
          <w:rFonts w:ascii="Times New Roman" w:hAnsi="Times New Roman"/>
          <w:b/>
          <w:bCs/>
          <w:color w:val="000000"/>
          <w:sz w:val="24"/>
          <w:szCs w:val="24"/>
        </w:rPr>
      </w:pPr>
    </w:p>
    <w:p w:rsidR="006B734D" w:rsidRPr="00E41639" w:rsidRDefault="00865266" w:rsidP="00E41639">
      <w:pPr>
        <w:jc w:val="both"/>
        <w:rPr>
          <w:rFonts w:ascii="Times New Roman" w:hAnsi="Times New Roman"/>
          <w:color w:val="000000"/>
          <w:sz w:val="24"/>
          <w:szCs w:val="24"/>
        </w:rPr>
      </w:pPr>
      <w:r w:rsidRPr="00E41639">
        <w:rPr>
          <w:rFonts w:ascii="Times New Roman" w:hAnsi="Times New Roman"/>
          <w:b/>
          <w:bCs/>
          <w:color w:val="000000"/>
          <w:sz w:val="24"/>
          <w:szCs w:val="24"/>
        </w:rPr>
        <w:t xml:space="preserve">11.3. </w:t>
      </w:r>
      <w:r w:rsidR="006B734D" w:rsidRPr="00E41639">
        <w:rPr>
          <w:rFonts w:ascii="Times New Roman" w:hAnsi="Times New Roman"/>
          <w:color w:val="000000"/>
          <w:sz w:val="24"/>
          <w:szCs w:val="24"/>
        </w:rPr>
        <w:t>Constatado o atendimento às exig</w:t>
      </w:r>
      <w:r w:rsidR="00A26596">
        <w:rPr>
          <w:rFonts w:ascii="Times New Roman" w:hAnsi="Times New Roman"/>
          <w:color w:val="000000"/>
          <w:sz w:val="24"/>
          <w:szCs w:val="24"/>
        </w:rPr>
        <w:t xml:space="preserve">ências estabelecidas no edital, </w:t>
      </w:r>
      <w:r w:rsidR="006B734D" w:rsidRPr="00E41639">
        <w:rPr>
          <w:rFonts w:ascii="Times New Roman" w:hAnsi="Times New Roman"/>
          <w:color w:val="000000"/>
          <w:sz w:val="24"/>
          <w:szCs w:val="24"/>
        </w:rPr>
        <w:t>o licitante será declarado vencedor, oportunizando-se a manifestação da intenção de recurso.</w:t>
      </w:r>
    </w:p>
    <w:p w:rsidR="00E77253" w:rsidRPr="00E41639" w:rsidRDefault="00E77253" w:rsidP="00E41639">
      <w:pPr>
        <w:tabs>
          <w:tab w:val="left" w:pos="1134"/>
        </w:tabs>
        <w:jc w:val="both"/>
        <w:rPr>
          <w:rFonts w:ascii="Times New Roman" w:hAnsi="Times New Roman"/>
          <w:b/>
          <w:sz w:val="24"/>
          <w:szCs w:val="24"/>
        </w:rPr>
      </w:pPr>
    </w:p>
    <w:p w:rsidR="00CC61E0" w:rsidRPr="00E41639" w:rsidRDefault="00CC61E0" w:rsidP="00E41639">
      <w:pPr>
        <w:tabs>
          <w:tab w:val="left" w:pos="1134"/>
        </w:tabs>
        <w:jc w:val="both"/>
        <w:rPr>
          <w:rFonts w:ascii="Times New Roman" w:hAnsi="Times New Roman"/>
          <w:b/>
          <w:sz w:val="24"/>
          <w:szCs w:val="24"/>
        </w:rPr>
      </w:pPr>
      <w:r w:rsidRPr="00E41639">
        <w:rPr>
          <w:rFonts w:ascii="Times New Roman" w:hAnsi="Times New Roman"/>
          <w:b/>
          <w:sz w:val="24"/>
          <w:szCs w:val="24"/>
        </w:rPr>
        <w:t xml:space="preserve">12. </w:t>
      </w:r>
      <w:r w:rsidR="00ED0315" w:rsidRPr="00E41639">
        <w:rPr>
          <w:rFonts w:ascii="Times New Roman" w:hAnsi="Times New Roman"/>
          <w:b/>
          <w:sz w:val="24"/>
          <w:szCs w:val="24"/>
        </w:rPr>
        <w:t>RECURSO</w:t>
      </w:r>
    </w:p>
    <w:p w:rsidR="00ED0315" w:rsidRPr="00E41639" w:rsidRDefault="00ED0315" w:rsidP="00E41639">
      <w:pPr>
        <w:tabs>
          <w:tab w:val="left" w:pos="1134"/>
        </w:tabs>
        <w:jc w:val="both"/>
        <w:rPr>
          <w:rFonts w:ascii="Times New Roman" w:hAnsi="Times New Roman"/>
          <w:bCs/>
          <w:sz w:val="24"/>
          <w:szCs w:val="24"/>
        </w:rPr>
      </w:pPr>
      <w:r w:rsidRPr="00E41639">
        <w:rPr>
          <w:rFonts w:ascii="Times New Roman" w:hAnsi="Times New Roman"/>
          <w:b/>
          <w:sz w:val="24"/>
          <w:szCs w:val="24"/>
        </w:rPr>
        <w:t xml:space="preserve">12.1. </w:t>
      </w:r>
      <w:r w:rsidRPr="00E41639">
        <w:rPr>
          <w:rFonts w:ascii="Times New Roman" w:hAnsi="Times New Roman"/>
          <w:bCs/>
          <w:sz w:val="24"/>
          <w:szCs w:val="24"/>
        </w:rPr>
        <w:t>Declarado o vencedor</w:t>
      </w:r>
      <w:r w:rsidR="006E2583" w:rsidRPr="00E41639">
        <w:rPr>
          <w:rFonts w:ascii="Times New Roman" w:hAnsi="Times New Roman"/>
          <w:bCs/>
          <w:sz w:val="24"/>
          <w:szCs w:val="24"/>
        </w:rPr>
        <w:t>,</w:t>
      </w:r>
      <w:r w:rsidRPr="00E41639">
        <w:rPr>
          <w:rFonts w:ascii="Times New Roman" w:hAnsi="Times New Roman"/>
          <w:bCs/>
          <w:sz w:val="24"/>
          <w:szCs w:val="24"/>
        </w:rPr>
        <w:t xml:space="preserve"> ou proclamado o resultado sem que haja um vencedor, os licitantes poderão manifestar justificadamente a intenção de interposição de recurso,</w:t>
      </w:r>
      <w:r w:rsidR="00E163E6" w:rsidRPr="00E41639">
        <w:rPr>
          <w:rFonts w:ascii="Times New Roman" w:hAnsi="Times New Roman"/>
          <w:bCs/>
          <w:sz w:val="24"/>
          <w:szCs w:val="24"/>
        </w:rPr>
        <w:t xml:space="preserve"> em campo próprio do sistema,</w:t>
      </w:r>
      <w:r w:rsidRPr="00E41639">
        <w:rPr>
          <w:rFonts w:ascii="Times New Roman" w:hAnsi="Times New Roman"/>
          <w:bCs/>
          <w:sz w:val="24"/>
          <w:szCs w:val="24"/>
        </w:rPr>
        <w:t xml:space="preserve"> sob pena de decadência do direito de recurso.</w:t>
      </w:r>
    </w:p>
    <w:p w:rsidR="00E41639" w:rsidRDefault="00E41639" w:rsidP="00E41639">
      <w:pPr>
        <w:tabs>
          <w:tab w:val="left" w:pos="1134"/>
        </w:tabs>
        <w:jc w:val="both"/>
        <w:rPr>
          <w:rFonts w:ascii="Times New Roman" w:hAnsi="Times New Roman"/>
          <w:b/>
          <w:sz w:val="24"/>
          <w:szCs w:val="24"/>
        </w:rPr>
      </w:pPr>
    </w:p>
    <w:p w:rsidR="00ED0315" w:rsidRPr="00E41639" w:rsidRDefault="00ED0315" w:rsidP="00E41639">
      <w:pPr>
        <w:tabs>
          <w:tab w:val="left" w:pos="1134"/>
        </w:tabs>
        <w:jc w:val="both"/>
        <w:rPr>
          <w:rFonts w:ascii="Times New Roman" w:hAnsi="Times New Roman"/>
          <w:color w:val="000000"/>
          <w:sz w:val="24"/>
          <w:szCs w:val="24"/>
          <w:shd w:val="clear" w:color="auto" w:fill="FFFFFF"/>
        </w:rPr>
      </w:pPr>
      <w:r w:rsidRPr="00E41639">
        <w:rPr>
          <w:rFonts w:ascii="Times New Roman" w:hAnsi="Times New Roman"/>
          <w:b/>
          <w:sz w:val="24"/>
          <w:szCs w:val="24"/>
        </w:rPr>
        <w:t xml:space="preserve">12.2. </w:t>
      </w:r>
      <w:r w:rsidRPr="00E41639">
        <w:rPr>
          <w:rFonts w:ascii="Times New Roman" w:hAnsi="Times New Roman"/>
          <w:sz w:val="24"/>
          <w:szCs w:val="24"/>
        </w:rPr>
        <w:t xml:space="preserve">Havendo a manifestação do interesse em recorrer, será concedido o prazo de </w:t>
      </w:r>
      <w:proofErr w:type="gramStart"/>
      <w:r w:rsidRPr="00E41639">
        <w:rPr>
          <w:rFonts w:ascii="Times New Roman" w:hAnsi="Times New Roman"/>
          <w:sz w:val="24"/>
          <w:szCs w:val="24"/>
        </w:rPr>
        <w:t>3</w:t>
      </w:r>
      <w:proofErr w:type="gramEnd"/>
      <w:r w:rsidRPr="00E41639">
        <w:rPr>
          <w:rFonts w:ascii="Times New Roman" w:hAnsi="Times New Roman"/>
          <w:sz w:val="24"/>
          <w:szCs w:val="24"/>
        </w:rPr>
        <w:t xml:space="preserve"> (três) dias consecutivos para a interposição das razões do recurso, </w:t>
      </w:r>
      <w:r w:rsidR="00E163E6" w:rsidRPr="00E41639">
        <w:rPr>
          <w:rFonts w:ascii="Times New Roman" w:hAnsi="Times New Roman"/>
          <w:sz w:val="24"/>
          <w:szCs w:val="24"/>
        </w:rPr>
        <w:t xml:space="preserve">também via sistema, </w:t>
      </w:r>
      <w:r w:rsidRPr="00E41639">
        <w:rPr>
          <w:rFonts w:ascii="Times New Roman" w:hAnsi="Times New Roman"/>
          <w:color w:val="000000"/>
          <w:sz w:val="24"/>
          <w:szCs w:val="24"/>
          <w:shd w:val="clear" w:color="auto" w:fill="FFFFFF"/>
        </w:rPr>
        <w:t>ficando os demais licitantes desde logo i</w:t>
      </w:r>
      <w:r w:rsidR="00162A71">
        <w:rPr>
          <w:rFonts w:ascii="Times New Roman" w:hAnsi="Times New Roman"/>
          <w:color w:val="000000"/>
          <w:sz w:val="24"/>
          <w:szCs w:val="24"/>
          <w:shd w:val="clear" w:color="auto" w:fill="FFFFFF"/>
        </w:rPr>
        <w:t xml:space="preserve">ntimados para apresentar contra </w:t>
      </w:r>
      <w:r w:rsidRPr="00E41639">
        <w:rPr>
          <w:rFonts w:ascii="Times New Roman" w:hAnsi="Times New Roman"/>
          <w:color w:val="000000"/>
          <w:sz w:val="24"/>
          <w:szCs w:val="24"/>
          <w:shd w:val="clear" w:color="auto" w:fill="FFFFFF"/>
        </w:rPr>
        <w:t>razões em igual número de dias, que começarão a correr do término do prazo do recorrente</w:t>
      </w:r>
      <w:r w:rsidR="006E2583" w:rsidRPr="00E41639">
        <w:rPr>
          <w:rFonts w:ascii="Times New Roman" w:hAnsi="Times New Roman"/>
          <w:color w:val="000000"/>
          <w:sz w:val="24"/>
          <w:szCs w:val="24"/>
          <w:shd w:val="clear" w:color="auto" w:fill="FFFFFF"/>
        </w:rPr>
        <w:t>.</w:t>
      </w:r>
    </w:p>
    <w:p w:rsidR="00E41639" w:rsidRDefault="00E41639" w:rsidP="00E41639">
      <w:pPr>
        <w:tabs>
          <w:tab w:val="left" w:pos="1134"/>
        </w:tabs>
        <w:jc w:val="both"/>
        <w:rPr>
          <w:rFonts w:ascii="Times New Roman" w:hAnsi="Times New Roman"/>
          <w:b/>
          <w:bCs/>
          <w:color w:val="000000"/>
          <w:sz w:val="24"/>
          <w:szCs w:val="24"/>
          <w:shd w:val="clear" w:color="auto" w:fill="FFFFFF"/>
        </w:rPr>
      </w:pPr>
    </w:p>
    <w:p w:rsidR="00ED0315" w:rsidRPr="00E41639" w:rsidRDefault="006E2583" w:rsidP="00E41639">
      <w:pPr>
        <w:tabs>
          <w:tab w:val="left" w:pos="1134"/>
        </w:tabs>
        <w:jc w:val="both"/>
        <w:rPr>
          <w:rFonts w:ascii="Times New Roman" w:hAnsi="Times New Roman"/>
          <w:sz w:val="24"/>
          <w:szCs w:val="24"/>
        </w:rPr>
      </w:pPr>
      <w:r w:rsidRPr="00E41639">
        <w:rPr>
          <w:rFonts w:ascii="Times New Roman" w:hAnsi="Times New Roman"/>
          <w:b/>
          <w:bCs/>
          <w:color w:val="000000"/>
          <w:sz w:val="24"/>
          <w:szCs w:val="24"/>
          <w:shd w:val="clear" w:color="auto" w:fill="FFFFFF"/>
        </w:rPr>
        <w:t xml:space="preserve">12.3. </w:t>
      </w:r>
      <w:r w:rsidRPr="00E41639">
        <w:rPr>
          <w:rFonts w:ascii="Times New Roman" w:hAnsi="Times New Roman"/>
          <w:sz w:val="24"/>
          <w:szCs w:val="24"/>
        </w:rPr>
        <w:t xml:space="preserve">Interposto o recurso, o </w:t>
      </w:r>
      <w:r w:rsidR="00ED0315" w:rsidRPr="00E41639">
        <w:rPr>
          <w:rFonts w:ascii="Times New Roman" w:hAnsi="Times New Roman"/>
          <w:sz w:val="24"/>
          <w:szCs w:val="24"/>
        </w:rPr>
        <w:t>pregoeiro poderá motivadamente reconsiderar ou manter a sua decisão, sendo que neste caso deverá remeter o recurso para o julgamento da autoridade competente.</w:t>
      </w:r>
    </w:p>
    <w:p w:rsidR="00E41639" w:rsidRDefault="00E41639" w:rsidP="00E41639">
      <w:pPr>
        <w:jc w:val="both"/>
        <w:rPr>
          <w:rFonts w:ascii="Times New Roman" w:hAnsi="Times New Roman"/>
          <w:b/>
          <w:bCs/>
          <w:sz w:val="24"/>
          <w:szCs w:val="24"/>
        </w:rPr>
      </w:pPr>
    </w:p>
    <w:p w:rsidR="00ED0315" w:rsidRPr="00E41639" w:rsidRDefault="006E2583" w:rsidP="00E41639">
      <w:pPr>
        <w:jc w:val="both"/>
        <w:rPr>
          <w:rFonts w:ascii="Times New Roman" w:hAnsi="Times New Roman"/>
          <w:sz w:val="24"/>
          <w:szCs w:val="24"/>
        </w:rPr>
      </w:pPr>
      <w:r w:rsidRPr="00E41639">
        <w:rPr>
          <w:rFonts w:ascii="Times New Roman" w:hAnsi="Times New Roman"/>
          <w:b/>
          <w:bCs/>
          <w:sz w:val="24"/>
          <w:szCs w:val="24"/>
        </w:rPr>
        <w:t xml:space="preserve">12.4. </w:t>
      </w:r>
      <w:r w:rsidR="00ED0315" w:rsidRPr="00E41639">
        <w:rPr>
          <w:rFonts w:ascii="Times New Roman" w:hAnsi="Times New Roman"/>
          <w:sz w:val="24"/>
          <w:szCs w:val="24"/>
        </w:rPr>
        <w:t>O acolhimento de recurso importará a invalidação apenas dos atos insuscetíveis de aproveitamento.</w:t>
      </w:r>
    </w:p>
    <w:p w:rsidR="00E77253" w:rsidRPr="00E41639" w:rsidRDefault="00E77253" w:rsidP="00E41639">
      <w:pPr>
        <w:jc w:val="both"/>
        <w:rPr>
          <w:rFonts w:ascii="Times New Roman" w:hAnsi="Times New Roman"/>
          <w:sz w:val="24"/>
          <w:szCs w:val="24"/>
        </w:rPr>
      </w:pPr>
    </w:p>
    <w:p w:rsidR="00CC61E0" w:rsidRPr="00E41639" w:rsidRDefault="00CC61E0" w:rsidP="00E41639">
      <w:pPr>
        <w:tabs>
          <w:tab w:val="left" w:pos="1134"/>
        </w:tabs>
        <w:jc w:val="both"/>
        <w:rPr>
          <w:rFonts w:ascii="Times New Roman" w:hAnsi="Times New Roman"/>
          <w:b/>
          <w:sz w:val="24"/>
          <w:szCs w:val="24"/>
        </w:rPr>
      </w:pPr>
      <w:r w:rsidRPr="00E41639">
        <w:rPr>
          <w:rFonts w:ascii="Times New Roman" w:hAnsi="Times New Roman"/>
          <w:b/>
          <w:sz w:val="24"/>
          <w:szCs w:val="24"/>
        </w:rPr>
        <w:t>13. ADJUDICAÇÃO E HOMOLOGAÇÃO</w:t>
      </w:r>
    </w:p>
    <w:p w:rsidR="00D50C1E" w:rsidRPr="00E41639" w:rsidRDefault="00D50C1E" w:rsidP="00E41639">
      <w:pPr>
        <w:jc w:val="both"/>
        <w:rPr>
          <w:rFonts w:ascii="Times New Roman" w:hAnsi="Times New Roman"/>
          <w:sz w:val="24"/>
          <w:szCs w:val="24"/>
          <w:lang w:eastAsia="hi-IN"/>
        </w:rPr>
      </w:pPr>
      <w:r w:rsidRPr="00E41639">
        <w:rPr>
          <w:rFonts w:ascii="Times New Roman" w:hAnsi="Times New Roman"/>
          <w:b/>
          <w:bCs/>
          <w:sz w:val="24"/>
          <w:szCs w:val="24"/>
        </w:rPr>
        <w:t xml:space="preserve">13.1. </w:t>
      </w:r>
      <w:r w:rsidRPr="00E41639">
        <w:rPr>
          <w:rFonts w:ascii="Times New Roman" w:hAnsi="Times New Roman"/>
          <w:sz w:val="24"/>
          <w:szCs w:val="24"/>
        </w:rPr>
        <w:t>Decididos os recursos e constatada a regularidade dos atos praticados, a autoridade competente adjudicará o objeto e homologará o procedimento licitatório.</w:t>
      </w:r>
    </w:p>
    <w:p w:rsidR="00E41639" w:rsidRDefault="00E41639" w:rsidP="00E41639">
      <w:pPr>
        <w:jc w:val="both"/>
        <w:rPr>
          <w:rFonts w:ascii="Times New Roman" w:hAnsi="Times New Roman"/>
          <w:b/>
          <w:bCs/>
          <w:sz w:val="24"/>
          <w:szCs w:val="24"/>
        </w:rPr>
      </w:pPr>
    </w:p>
    <w:p w:rsidR="00D50C1E" w:rsidRPr="00E41639" w:rsidRDefault="00D50C1E" w:rsidP="00E41639">
      <w:pPr>
        <w:jc w:val="both"/>
        <w:rPr>
          <w:rFonts w:ascii="Times New Roman" w:hAnsi="Times New Roman"/>
          <w:sz w:val="24"/>
          <w:szCs w:val="24"/>
        </w:rPr>
      </w:pPr>
      <w:r w:rsidRPr="00E41639">
        <w:rPr>
          <w:rFonts w:ascii="Times New Roman" w:hAnsi="Times New Roman"/>
          <w:b/>
          <w:bCs/>
          <w:sz w:val="24"/>
          <w:szCs w:val="24"/>
        </w:rPr>
        <w:t xml:space="preserve">13.3. </w:t>
      </w:r>
      <w:r w:rsidRPr="00E41639">
        <w:rPr>
          <w:rFonts w:ascii="Times New Roman" w:hAnsi="Times New Roman"/>
          <w:sz w:val="24"/>
          <w:szCs w:val="24"/>
        </w:rPr>
        <w:t>Na ausência de recurso, caberá ao pregoeiro adjudicar o objeto e encaminhar o processo devidamente instruído à autoridade superior e propor a homologação.</w:t>
      </w:r>
    </w:p>
    <w:p w:rsidR="00E77253" w:rsidRPr="00E41639" w:rsidRDefault="00E77253" w:rsidP="00E41639">
      <w:pPr>
        <w:jc w:val="both"/>
        <w:rPr>
          <w:rFonts w:ascii="Times New Roman" w:hAnsi="Times New Roman"/>
          <w:sz w:val="24"/>
          <w:szCs w:val="24"/>
        </w:rPr>
      </w:pPr>
    </w:p>
    <w:p w:rsidR="00CC61E0" w:rsidRPr="00E41639" w:rsidRDefault="00CC61E0" w:rsidP="00E41639">
      <w:pPr>
        <w:tabs>
          <w:tab w:val="left" w:pos="1134"/>
        </w:tabs>
        <w:jc w:val="both"/>
        <w:rPr>
          <w:rFonts w:ascii="Times New Roman" w:hAnsi="Times New Roman"/>
          <w:b/>
          <w:sz w:val="24"/>
          <w:szCs w:val="24"/>
        </w:rPr>
      </w:pPr>
      <w:r w:rsidRPr="00E41639">
        <w:rPr>
          <w:rFonts w:ascii="Times New Roman" w:hAnsi="Times New Roman"/>
          <w:b/>
          <w:sz w:val="24"/>
          <w:szCs w:val="24"/>
        </w:rPr>
        <w:t>1</w:t>
      </w:r>
      <w:r w:rsidR="00E324B7" w:rsidRPr="00E41639">
        <w:rPr>
          <w:rFonts w:ascii="Times New Roman" w:hAnsi="Times New Roman"/>
          <w:b/>
          <w:sz w:val="24"/>
          <w:szCs w:val="24"/>
        </w:rPr>
        <w:t>4</w:t>
      </w:r>
      <w:r w:rsidRPr="00E41639">
        <w:rPr>
          <w:rFonts w:ascii="Times New Roman" w:hAnsi="Times New Roman"/>
          <w:b/>
          <w:sz w:val="24"/>
          <w:szCs w:val="24"/>
        </w:rPr>
        <w:t>. CONDIÇÕES DE CONTRATAÇÃO</w:t>
      </w:r>
    </w:p>
    <w:p w:rsidR="009B32A7" w:rsidRDefault="009B32A7" w:rsidP="00E41639">
      <w:pPr>
        <w:jc w:val="both"/>
        <w:rPr>
          <w:rFonts w:ascii="Times New Roman" w:hAnsi="Times New Roman"/>
          <w:sz w:val="24"/>
          <w:szCs w:val="24"/>
        </w:rPr>
      </w:pPr>
      <w:r w:rsidRPr="00E41639">
        <w:rPr>
          <w:rFonts w:ascii="Times New Roman" w:hAnsi="Times New Roman"/>
          <w:b/>
          <w:bCs/>
          <w:sz w:val="24"/>
          <w:szCs w:val="24"/>
        </w:rPr>
        <w:t xml:space="preserve">14.1. </w:t>
      </w:r>
      <w:r w:rsidRPr="00E41639">
        <w:rPr>
          <w:rFonts w:ascii="Times New Roman" w:hAnsi="Times New Roman"/>
          <w:sz w:val="24"/>
          <w:szCs w:val="24"/>
        </w:rPr>
        <w:t xml:space="preserve">Após a homologação, o adjudicatário será convocado </w:t>
      </w:r>
      <w:r w:rsidR="0067390A" w:rsidRPr="00E41639">
        <w:rPr>
          <w:rFonts w:ascii="Times New Roman" w:hAnsi="Times New Roman"/>
          <w:sz w:val="24"/>
          <w:szCs w:val="24"/>
        </w:rPr>
        <w:t xml:space="preserve">para no prazo de </w:t>
      </w:r>
      <w:r w:rsidR="00B24D33" w:rsidRPr="00E41639">
        <w:rPr>
          <w:rFonts w:ascii="Times New Roman" w:hAnsi="Times New Roman"/>
          <w:sz w:val="24"/>
          <w:szCs w:val="24"/>
        </w:rPr>
        <w:t>10</w:t>
      </w:r>
      <w:r w:rsidR="0080492F" w:rsidRPr="00E41639">
        <w:rPr>
          <w:rFonts w:ascii="Times New Roman" w:hAnsi="Times New Roman"/>
          <w:sz w:val="24"/>
          <w:szCs w:val="24"/>
        </w:rPr>
        <w:t xml:space="preserve"> </w:t>
      </w:r>
      <w:r w:rsidR="0067390A" w:rsidRPr="00E41639">
        <w:rPr>
          <w:rFonts w:ascii="Times New Roman" w:hAnsi="Times New Roman"/>
          <w:sz w:val="24"/>
          <w:szCs w:val="24"/>
        </w:rPr>
        <w:t>dias</w:t>
      </w:r>
      <w:r w:rsidR="0080492F" w:rsidRPr="00E41639">
        <w:rPr>
          <w:rFonts w:ascii="Times New Roman" w:hAnsi="Times New Roman"/>
          <w:sz w:val="24"/>
          <w:szCs w:val="24"/>
        </w:rPr>
        <w:t xml:space="preserve"> para</w:t>
      </w:r>
      <w:r w:rsidR="0067390A" w:rsidRPr="00E41639">
        <w:rPr>
          <w:rFonts w:ascii="Times New Roman" w:hAnsi="Times New Roman"/>
          <w:sz w:val="24"/>
          <w:szCs w:val="24"/>
        </w:rPr>
        <w:t xml:space="preserve"> </w:t>
      </w:r>
      <w:r w:rsidRPr="00E41639">
        <w:rPr>
          <w:rFonts w:ascii="Times New Roman" w:hAnsi="Times New Roman"/>
          <w:sz w:val="24"/>
          <w:szCs w:val="24"/>
        </w:rPr>
        <w:t>assinar o contrato estabelecido no edital.</w:t>
      </w:r>
    </w:p>
    <w:p w:rsidR="00D909A6" w:rsidRPr="00E41639" w:rsidRDefault="00D909A6" w:rsidP="00E41639">
      <w:pPr>
        <w:jc w:val="both"/>
        <w:rPr>
          <w:rFonts w:ascii="Times New Roman" w:hAnsi="Times New Roman"/>
          <w:sz w:val="24"/>
          <w:szCs w:val="24"/>
          <w:lang w:eastAsia="hi-IN"/>
        </w:rPr>
      </w:pPr>
    </w:p>
    <w:p w:rsidR="0067390A" w:rsidRPr="00E41639" w:rsidRDefault="009B32A7" w:rsidP="00E41639">
      <w:pPr>
        <w:jc w:val="both"/>
        <w:rPr>
          <w:rFonts w:ascii="Times New Roman" w:hAnsi="Times New Roman"/>
          <w:sz w:val="24"/>
          <w:szCs w:val="24"/>
        </w:rPr>
      </w:pPr>
      <w:r w:rsidRPr="00E41639">
        <w:rPr>
          <w:rFonts w:ascii="Times New Roman" w:hAnsi="Times New Roman"/>
          <w:b/>
          <w:bCs/>
          <w:sz w:val="24"/>
          <w:szCs w:val="24"/>
        </w:rPr>
        <w:t xml:space="preserve">14.2 </w:t>
      </w:r>
      <w:r w:rsidRPr="00E41639">
        <w:rPr>
          <w:rFonts w:ascii="Times New Roman" w:hAnsi="Times New Roman"/>
          <w:sz w:val="24"/>
          <w:szCs w:val="24"/>
        </w:rPr>
        <w:t xml:space="preserve">Para a assinatura do contrato, </w:t>
      </w:r>
      <w:r w:rsidR="0067390A" w:rsidRPr="00E41639">
        <w:rPr>
          <w:rFonts w:ascii="Times New Roman" w:hAnsi="Times New Roman"/>
          <w:sz w:val="24"/>
          <w:szCs w:val="24"/>
        </w:rPr>
        <w:t xml:space="preserve">no mesmo prazo do item 14.1, </w:t>
      </w:r>
      <w:r w:rsidRPr="00E41639">
        <w:rPr>
          <w:rFonts w:ascii="Times New Roman" w:hAnsi="Times New Roman"/>
          <w:sz w:val="24"/>
          <w:szCs w:val="24"/>
        </w:rPr>
        <w:t>deverão ser comprovadas as condições de habilitação consignadas no edital, mediante a apresentação dos documentos originais ou cópias autenticadas</w:t>
      </w:r>
      <w:r w:rsidR="0067390A" w:rsidRPr="00E41639">
        <w:rPr>
          <w:rFonts w:ascii="Times New Roman" w:hAnsi="Times New Roman"/>
          <w:sz w:val="24"/>
          <w:szCs w:val="24"/>
        </w:rPr>
        <w:t>.</w:t>
      </w:r>
    </w:p>
    <w:p w:rsidR="00E41639" w:rsidRDefault="00E41639" w:rsidP="00E41639">
      <w:pPr>
        <w:jc w:val="both"/>
        <w:rPr>
          <w:rFonts w:ascii="Times New Roman" w:hAnsi="Times New Roman"/>
          <w:b/>
          <w:bCs/>
          <w:sz w:val="24"/>
          <w:szCs w:val="24"/>
        </w:rPr>
      </w:pPr>
    </w:p>
    <w:p w:rsidR="00A31882" w:rsidRPr="00E41639" w:rsidRDefault="00A31882" w:rsidP="00E41639">
      <w:pPr>
        <w:jc w:val="both"/>
        <w:rPr>
          <w:rFonts w:ascii="Times New Roman" w:hAnsi="Times New Roman"/>
          <w:sz w:val="24"/>
          <w:szCs w:val="24"/>
        </w:rPr>
      </w:pPr>
      <w:r w:rsidRPr="00E41639">
        <w:rPr>
          <w:rFonts w:ascii="Times New Roman" w:hAnsi="Times New Roman"/>
          <w:b/>
          <w:bCs/>
          <w:sz w:val="24"/>
          <w:szCs w:val="24"/>
        </w:rPr>
        <w:lastRenderedPageBreak/>
        <w:t>14.3.</w:t>
      </w:r>
      <w:r w:rsidRPr="00E41639">
        <w:rPr>
          <w:rFonts w:ascii="Times New Roman" w:hAnsi="Times New Roman"/>
          <w:sz w:val="24"/>
          <w:szCs w:val="24"/>
        </w:rPr>
        <w:t xml:space="preserve"> As certidões referid</w:t>
      </w:r>
      <w:r w:rsidR="008E4DBC" w:rsidRPr="00E41639">
        <w:rPr>
          <w:rFonts w:ascii="Times New Roman" w:hAnsi="Times New Roman"/>
          <w:sz w:val="24"/>
          <w:szCs w:val="24"/>
        </w:rPr>
        <w:t>a</w:t>
      </w:r>
      <w:r w:rsidRPr="00E41639">
        <w:rPr>
          <w:rFonts w:ascii="Times New Roman" w:hAnsi="Times New Roman"/>
          <w:sz w:val="24"/>
          <w:szCs w:val="24"/>
        </w:rPr>
        <w:t xml:space="preserve">s nos item </w:t>
      </w:r>
      <w:r w:rsidR="008E4DBC" w:rsidRPr="00E41639">
        <w:rPr>
          <w:rFonts w:ascii="Times New Roman" w:hAnsi="Times New Roman"/>
          <w:sz w:val="24"/>
          <w:szCs w:val="24"/>
        </w:rPr>
        <w:t>5.1.3 e 5.1.4</w:t>
      </w:r>
      <w:r w:rsidRPr="00E41639">
        <w:rPr>
          <w:rFonts w:ascii="Times New Roman" w:hAnsi="Times New Roman"/>
          <w:sz w:val="24"/>
          <w:szCs w:val="24"/>
        </w:rPr>
        <w:t>,</w:t>
      </w:r>
      <w:r w:rsidR="008E4DBC" w:rsidRPr="00E41639">
        <w:rPr>
          <w:rFonts w:ascii="Times New Roman" w:hAnsi="Times New Roman"/>
          <w:sz w:val="24"/>
          <w:szCs w:val="24"/>
        </w:rPr>
        <w:t xml:space="preserve"> que tenham sido expedidas em meio eletrônico, </w:t>
      </w:r>
      <w:r w:rsidRPr="00E41639">
        <w:rPr>
          <w:rFonts w:ascii="Times New Roman" w:hAnsi="Times New Roman"/>
          <w:sz w:val="24"/>
          <w:szCs w:val="24"/>
        </w:rPr>
        <w:t>serão tidas como originais após terem a autenticidade de seus dados e certificação digital conferidos pela Administração, dispensando nova apresentação, exceto se vencido o prazo de validade.</w:t>
      </w:r>
    </w:p>
    <w:p w:rsidR="00E41639" w:rsidRDefault="00E41639" w:rsidP="00E41639">
      <w:pPr>
        <w:tabs>
          <w:tab w:val="left" w:pos="1134"/>
        </w:tabs>
        <w:jc w:val="both"/>
        <w:rPr>
          <w:rFonts w:ascii="Times New Roman" w:hAnsi="Times New Roman"/>
          <w:b/>
          <w:sz w:val="24"/>
          <w:szCs w:val="24"/>
        </w:rPr>
      </w:pPr>
    </w:p>
    <w:p w:rsidR="003360D7" w:rsidRPr="00E41639" w:rsidRDefault="003360D7" w:rsidP="00E41639">
      <w:pPr>
        <w:tabs>
          <w:tab w:val="left" w:pos="1134"/>
        </w:tabs>
        <w:jc w:val="both"/>
        <w:rPr>
          <w:rFonts w:ascii="Times New Roman" w:hAnsi="Times New Roman"/>
          <w:sz w:val="24"/>
          <w:szCs w:val="24"/>
        </w:rPr>
      </w:pPr>
      <w:r w:rsidRPr="00E41639">
        <w:rPr>
          <w:rFonts w:ascii="Times New Roman" w:hAnsi="Times New Roman"/>
          <w:b/>
          <w:sz w:val="24"/>
          <w:szCs w:val="24"/>
        </w:rPr>
        <w:t>14.</w:t>
      </w:r>
      <w:r w:rsidR="008E4DBC" w:rsidRPr="00E41639">
        <w:rPr>
          <w:rFonts w:ascii="Times New Roman" w:hAnsi="Times New Roman"/>
          <w:b/>
          <w:sz w:val="24"/>
          <w:szCs w:val="24"/>
        </w:rPr>
        <w:t>4.</w:t>
      </w:r>
      <w:r w:rsidRPr="00E41639">
        <w:rPr>
          <w:rFonts w:ascii="Times New Roman" w:hAnsi="Times New Roman"/>
          <w:b/>
          <w:sz w:val="24"/>
          <w:szCs w:val="24"/>
        </w:rPr>
        <w:t xml:space="preserve"> </w:t>
      </w:r>
      <w:r w:rsidRPr="00E41639">
        <w:rPr>
          <w:rFonts w:ascii="Times New Roman" w:hAnsi="Times New Roman"/>
          <w:sz w:val="24"/>
          <w:szCs w:val="24"/>
        </w:rPr>
        <w:t>O prazo de que trata o item 14.1 poderá ser prorrogado uma vez e pelo mesmo período, desde que seja requerido de forma motivada e durante o transcurso do respectivo prazo.</w:t>
      </w:r>
    </w:p>
    <w:p w:rsidR="00E41639" w:rsidRDefault="00E41639" w:rsidP="00E41639">
      <w:pPr>
        <w:jc w:val="both"/>
        <w:rPr>
          <w:rFonts w:ascii="Times New Roman" w:hAnsi="Times New Roman"/>
          <w:b/>
          <w:bCs/>
          <w:sz w:val="24"/>
          <w:szCs w:val="24"/>
        </w:rPr>
      </w:pPr>
    </w:p>
    <w:p w:rsidR="009B32A7" w:rsidRPr="00E41639" w:rsidRDefault="0067390A" w:rsidP="00E41639">
      <w:pPr>
        <w:jc w:val="both"/>
        <w:rPr>
          <w:rFonts w:ascii="Times New Roman" w:hAnsi="Times New Roman"/>
          <w:sz w:val="24"/>
          <w:szCs w:val="24"/>
        </w:rPr>
      </w:pPr>
      <w:r w:rsidRPr="00E41639">
        <w:rPr>
          <w:rFonts w:ascii="Times New Roman" w:hAnsi="Times New Roman"/>
          <w:b/>
          <w:bCs/>
          <w:sz w:val="24"/>
          <w:szCs w:val="24"/>
        </w:rPr>
        <w:t>14.</w:t>
      </w:r>
      <w:r w:rsidR="008E4DBC" w:rsidRPr="00E41639">
        <w:rPr>
          <w:rFonts w:ascii="Times New Roman" w:hAnsi="Times New Roman"/>
          <w:b/>
          <w:bCs/>
          <w:sz w:val="24"/>
          <w:szCs w:val="24"/>
        </w:rPr>
        <w:t>5</w:t>
      </w:r>
      <w:r w:rsidRPr="00E41639">
        <w:rPr>
          <w:rFonts w:ascii="Times New Roman" w:hAnsi="Times New Roman"/>
          <w:b/>
          <w:bCs/>
          <w:sz w:val="24"/>
          <w:szCs w:val="24"/>
        </w:rPr>
        <w:t>.</w:t>
      </w:r>
      <w:r w:rsidR="009B32A7" w:rsidRPr="00E41639">
        <w:rPr>
          <w:rFonts w:ascii="Times New Roman" w:hAnsi="Times New Roman"/>
          <w:sz w:val="24"/>
          <w:szCs w:val="24"/>
        </w:rPr>
        <w:t xml:space="preserve"> Na hipótese de o vencedor da licitação se recusar a assinar o contrato</w:t>
      </w:r>
      <w:r w:rsidR="003352ED" w:rsidRPr="00E41639">
        <w:rPr>
          <w:rFonts w:ascii="Times New Roman" w:hAnsi="Times New Roman"/>
          <w:sz w:val="24"/>
          <w:szCs w:val="24"/>
        </w:rPr>
        <w:t>, o</w:t>
      </w:r>
      <w:r w:rsidR="009B32A7" w:rsidRPr="00E41639">
        <w:rPr>
          <w:rFonts w:ascii="Times New Roman" w:hAnsi="Times New Roman"/>
          <w:sz w:val="24"/>
          <w:szCs w:val="24"/>
        </w:rPr>
        <w:t xml:space="preserve">utro licitante </w:t>
      </w:r>
      <w:r w:rsidR="00AC62CB" w:rsidRPr="00E41639">
        <w:rPr>
          <w:rFonts w:ascii="Times New Roman" w:hAnsi="Times New Roman"/>
          <w:sz w:val="24"/>
          <w:szCs w:val="24"/>
        </w:rPr>
        <w:t>será</w:t>
      </w:r>
      <w:r w:rsidR="009B32A7" w:rsidRPr="00E41639">
        <w:rPr>
          <w:rFonts w:ascii="Times New Roman" w:hAnsi="Times New Roman"/>
          <w:sz w:val="24"/>
          <w:szCs w:val="24"/>
        </w:rPr>
        <w:t xml:space="preserve"> </w:t>
      </w:r>
      <w:proofErr w:type="gramStart"/>
      <w:r w:rsidR="009B32A7" w:rsidRPr="00E41639">
        <w:rPr>
          <w:rFonts w:ascii="Times New Roman" w:hAnsi="Times New Roman"/>
          <w:sz w:val="24"/>
          <w:szCs w:val="24"/>
        </w:rPr>
        <w:t>convocado, respeitada</w:t>
      </w:r>
      <w:proofErr w:type="gramEnd"/>
      <w:r w:rsidR="009B32A7" w:rsidRPr="00E41639">
        <w:rPr>
          <w:rFonts w:ascii="Times New Roman" w:hAnsi="Times New Roman"/>
          <w:sz w:val="24"/>
          <w:szCs w:val="24"/>
        </w:rPr>
        <w:t xml:space="preserve"> a ordem de classificação, para, após a comprovação dos requisitos para habilitação, analisada a proposta e eventuais documentos complementares e, feita a negociação, assinar o contrato, sem prejuízo da aplicação das sanções</w:t>
      </w:r>
      <w:r w:rsidR="003352ED" w:rsidRPr="00E41639">
        <w:rPr>
          <w:rFonts w:ascii="Times New Roman" w:hAnsi="Times New Roman"/>
          <w:sz w:val="24"/>
          <w:szCs w:val="24"/>
        </w:rPr>
        <w:t>.</w:t>
      </w:r>
    </w:p>
    <w:p w:rsidR="00E41639" w:rsidRDefault="00E41639" w:rsidP="00E41639">
      <w:pPr>
        <w:jc w:val="both"/>
        <w:rPr>
          <w:rFonts w:ascii="Times New Roman" w:hAnsi="Times New Roman"/>
          <w:b/>
          <w:bCs/>
          <w:sz w:val="24"/>
          <w:szCs w:val="24"/>
        </w:rPr>
      </w:pPr>
    </w:p>
    <w:p w:rsidR="006C78CD" w:rsidRPr="00E41639" w:rsidRDefault="006C78CD" w:rsidP="00E41639">
      <w:pPr>
        <w:jc w:val="both"/>
        <w:rPr>
          <w:rFonts w:ascii="Times New Roman" w:hAnsi="Times New Roman"/>
          <w:sz w:val="24"/>
          <w:szCs w:val="24"/>
        </w:rPr>
      </w:pPr>
      <w:r w:rsidRPr="00E41639">
        <w:rPr>
          <w:rFonts w:ascii="Times New Roman" w:hAnsi="Times New Roman"/>
          <w:b/>
          <w:bCs/>
          <w:sz w:val="24"/>
          <w:szCs w:val="24"/>
        </w:rPr>
        <w:t>14.</w:t>
      </w:r>
      <w:r w:rsidR="008E4DBC" w:rsidRPr="00E41639">
        <w:rPr>
          <w:rFonts w:ascii="Times New Roman" w:hAnsi="Times New Roman"/>
          <w:b/>
          <w:bCs/>
          <w:sz w:val="24"/>
          <w:szCs w:val="24"/>
        </w:rPr>
        <w:t>6</w:t>
      </w:r>
      <w:r w:rsidRPr="00E41639">
        <w:rPr>
          <w:rFonts w:ascii="Times New Roman" w:hAnsi="Times New Roman"/>
          <w:b/>
          <w:bCs/>
          <w:sz w:val="24"/>
          <w:szCs w:val="24"/>
        </w:rPr>
        <w:t xml:space="preserve">. </w:t>
      </w:r>
      <w:r w:rsidRPr="00E41639">
        <w:rPr>
          <w:rFonts w:ascii="Times New Roman" w:hAnsi="Times New Roman"/>
          <w:sz w:val="24"/>
          <w:szCs w:val="24"/>
        </w:rPr>
        <w:t>A não apresentação dos originais ou cópias autenticadas dos documentos de habilitação, no prazo do item 14.1, será equiparada a uma recusa injustificada à contratação.</w:t>
      </w:r>
    </w:p>
    <w:p w:rsidR="00CC61E0" w:rsidRPr="00E41639" w:rsidRDefault="00CC61E0" w:rsidP="00E41639">
      <w:pPr>
        <w:tabs>
          <w:tab w:val="left" w:pos="1134"/>
        </w:tabs>
        <w:jc w:val="both"/>
        <w:rPr>
          <w:rFonts w:ascii="Times New Roman" w:hAnsi="Times New Roman"/>
          <w:b/>
          <w:sz w:val="24"/>
          <w:szCs w:val="24"/>
        </w:rPr>
      </w:pPr>
    </w:p>
    <w:p w:rsidR="000217B5" w:rsidRPr="00E41639" w:rsidRDefault="000217B5" w:rsidP="000217B5">
      <w:pPr>
        <w:tabs>
          <w:tab w:val="left" w:pos="1134"/>
        </w:tabs>
        <w:jc w:val="both"/>
        <w:rPr>
          <w:rFonts w:ascii="Times New Roman" w:hAnsi="Times New Roman"/>
          <w:b/>
          <w:sz w:val="24"/>
          <w:szCs w:val="24"/>
        </w:rPr>
      </w:pPr>
      <w:r>
        <w:rPr>
          <w:rFonts w:ascii="Times New Roman" w:hAnsi="Times New Roman"/>
          <w:b/>
          <w:sz w:val="24"/>
          <w:szCs w:val="24"/>
        </w:rPr>
        <w:t>15. VIGÊNCIA DA</w:t>
      </w:r>
      <w:r w:rsidRPr="00E41639">
        <w:rPr>
          <w:rFonts w:ascii="Times New Roman" w:hAnsi="Times New Roman"/>
          <w:b/>
          <w:sz w:val="24"/>
          <w:szCs w:val="24"/>
        </w:rPr>
        <w:t xml:space="preserve"> </w:t>
      </w:r>
      <w:r>
        <w:rPr>
          <w:rFonts w:ascii="Times New Roman" w:hAnsi="Times New Roman"/>
          <w:b/>
          <w:sz w:val="24"/>
          <w:szCs w:val="24"/>
        </w:rPr>
        <w:t>ATA DE REGISTRO DE PREÇO</w:t>
      </w:r>
      <w:r w:rsidRPr="00E41639">
        <w:rPr>
          <w:rFonts w:ascii="Times New Roman" w:hAnsi="Times New Roman"/>
          <w:b/>
          <w:sz w:val="24"/>
          <w:szCs w:val="24"/>
        </w:rPr>
        <w:t xml:space="preserve"> </w:t>
      </w:r>
    </w:p>
    <w:p w:rsidR="000217B5" w:rsidRPr="00E41639" w:rsidRDefault="000217B5" w:rsidP="000217B5">
      <w:pPr>
        <w:tabs>
          <w:tab w:val="left" w:pos="1134"/>
        </w:tabs>
        <w:jc w:val="both"/>
        <w:rPr>
          <w:rFonts w:ascii="Times New Roman" w:hAnsi="Times New Roman"/>
          <w:sz w:val="24"/>
          <w:szCs w:val="24"/>
        </w:rPr>
      </w:pPr>
      <w:r>
        <w:rPr>
          <w:rFonts w:ascii="Times New Roman" w:hAnsi="Times New Roman"/>
          <w:sz w:val="24"/>
          <w:szCs w:val="24"/>
        </w:rPr>
        <w:t>O termo inicial da Ata de Registro de Preço</w:t>
      </w:r>
      <w:r w:rsidRPr="00E41639">
        <w:rPr>
          <w:rFonts w:ascii="Times New Roman" w:hAnsi="Times New Roman"/>
          <w:sz w:val="24"/>
          <w:szCs w:val="24"/>
        </w:rPr>
        <w:t xml:space="preserve"> será o de sua assinatura e o final ocorrerá após 12 meses. </w:t>
      </w:r>
    </w:p>
    <w:p w:rsidR="0041248B" w:rsidRPr="00E41639" w:rsidRDefault="0041248B" w:rsidP="00E41639">
      <w:pPr>
        <w:tabs>
          <w:tab w:val="left" w:pos="1134"/>
        </w:tabs>
        <w:jc w:val="both"/>
        <w:rPr>
          <w:rFonts w:ascii="Times New Roman" w:hAnsi="Times New Roman"/>
          <w:b/>
          <w:sz w:val="24"/>
          <w:szCs w:val="24"/>
        </w:rPr>
      </w:pPr>
    </w:p>
    <w:p w:rsidR="00CC61E0" w:rsidRPr="00E41639" w:rsidRDefault="00CC61E0" w:rsidP="00E41639">
      <w:pPr>
        <w:tabs>
          <w:tab w:val="left" w:pos="1134"/>
        </w:tabs>
        <w:jc w:val="both"/>
        <w:rPr>
          <w:rFonts w:ascii="Times New Roman" w:hAnsi="Times New Roman"/>
          <w:b/>
          <w:sz w:val="24"/>
          <w:szCs w:val="24"/>
        </w:rPr>
      </w:pPr>
      <w:r w:rsidRPr="00E41639">
        <w:rPr>
          <w:rFonts w:ascii="Times New Roman" w:hAnsi="Times New Roman"/>
          <w:b/>
          <w:sz w:val="24"/>
          <w:szCs w:val="24"/>
        </w:rPr>
        <w:t>1</w:t>
      </w:r>
      <w:r w:rsidR="001F1F91" w:rsidRPr="00E41639">
        <w:rPr>
          <w:rFonts w:ascii="Times New Roman" w:hAnsi="Times New Roman"/>
          <w:b/>
          <w:sz w:val="24"/>
          <w:szCs w:val="24"/>
        </w:rPr>
        <w:t>6</w:t>
      </w:r>
      <w:r w:rsidRPr="00E41639">
        <w:rPr>
          <w:rFonts w:ascii="Times New Roman" w:hAnsi="Times New Roman"/>
          <w:b/>
          <w:sz w:val="24"/>
          <w:szCs w:val="24"/>
        </w:rPr>
        <w:t>. PRAZOS E CONDIÇÕES DE PAGAMENTO</w:t>
      </w:r>
    </w:p>
    <w:p w:rsidR="0080492F" w:rsidRDefault="002D6FA1" w:rsidP="00E41639">
      <w:pPr>
        <w:tabs>
          <w:tab w:val="left" w:pos="1134"/>
        </w:tabs>
        <w:jc w:val="both"/>
        <w:rPr>
          <w:rFonts w:ascii="Times New Roman" w:hAnsi="Times New Roman"/>
          <w:sz w:val="24"/>
          <w:szCs w:val="24"/>
        </w:rPr>
      </w:pPr>
      <w:r w:rsidRPr="00E41639">
        <w:rPr>
          <w:rFonts w:ascii="Times New Roman" w:hAnsi="Times New Roman"/>
          <w:b/>
          <w:sz w:val="24"/>
          <w:szCs w:val="24"/>
        </w:rPr>
        <w:t>1</w:t>
      </w:r>
      <w:r w:rsidR="001F1F91" w:rsidRPr="00E41639">
        <w:rPr>
          <w:rFonts w:ascii="Times New Roman" w:hAnsi="Times New Roman"/>
          <w:b/>
          <w:sz w:val="24"/>
          <w:szCs w:val="24"/>
        </w:rPr>
        <w:t>6</w:t>
      </w:r>
      <w:r w:rsidRPr="00E41639">
        <w:rPr>
          <w:rFonts w:ascii="Times New Roman" w:hAnsi="Times New Roman"/>
          <w:b/>
          <w:sz w:val="24"/>
          <w:szCs w:val="24"/>
        </w:rPr>
        <w:t>.1.</w:t>
      </w:r>
      <w:r w:rsidRPr="00E41639">
        <w:rPr>
          <w:rFonts w:ascii="Times New Roman" w:hAnsi="Times New Roman"/>
          <w:sz w:val="24"/>
          <w:szCs w:val="24"/>
        </w:rPr>
        <w:t xml:space="preserve"> O pagamento será efetuado</w:t>
      </w:r>
      <w:r w:rsidR="0080492F" w:rsidRPr="00E41639">
        <w:rPr>
          <w:rFonts w:ascii="Times New Roman" w:hAnsi="Times New Roman"/>
          <w:sz w:val="24"/>
          <w:szCs w:val="24"/>
        </w:rPr>
        <w:t xml:space="preserve"> por</w:t>
      </w:r>
      <w:r w:rsidRPr="00E41639">
        <w:rPr>
          <w:rFonts w:ascii="Times New Roman" w:hAnsi="Times New Roman"/>
          <w:sz w:val="24"/>
          <w:szCs w:val="24"/>
        </w:rPr>
        <w:t xml:space="preserve"> contra empenho, após o recebimento do objeto, e mediante apresentação da Nota Fiscal/Fatura, correndo a despesa </w:t>
      </w:r>
      <w:r w:rsidR="00E360CC">
        <w:rPr>
          <w:rFonts w:ascii="Times New Roman" w:hAnsi="Times New Roman"/>
          <w:sz w:val="24"/>
          <w:szCs w:val="24"/>
        </w:rPr>
        <w:t>d</w:t>
      </w:r>
      <w:r w:rsidRPr="00E41639">
        <w:rPr>
          <w:rFonts w:ascii="Times New Roman" w:hAnsi="Times New Roman"/>
          <w:sz w:val="24"/>
          <w:szCs w:val="24"/>
        </w:rPr>
        <w:t>a</w:t>
      </w:r>
      <w:r w:rsidR="00E360CC">
        <w:rPr>
          <w:rFonts w:ascii="Times New Roman" w:hAnsi="Times New Roman"/>
          <w:sz w:val="24"/>
          <w:szCs w:val="24"/>
        </w:rPr>
        <w:t>s dotações</w:t>
      </w:r>
      <w:r w:rsidRPr="00E41639">
        <w:rPr>
          <w:rFonts w:ascii="Times New Roman" w:hAnsi="Times New Roman"/>
          <w:sz w:val="24"/>
          <w:szCs w:val="24"/>
        </w:rPr>
        <w:t xml:space="preserve"> orçamentária</w:t>
      </w:r>
      <w:r w:rsidR="00E360CC">
        <w:rPr>
          <w:rFonts w:ascii="Times New Roman" w:hAnsi="Times New Roman"/>
          <w:sz w:val="24"/>
          <w:szCs w:val="24"/>
        </w:rPr>
        <w:t>s do ano vigente.</w:t>
      </w:r>
      <w:r w:rsidRPr="00E41639">
        <w:rPr>
          <w:rFonts w:ascii="Times New Roman" w:hAnsi="Times New Roman"/>
          <w:sz w:val="24"/>
          <w:szCs w:val="24"/>
        </w:rPr>
        <w:t xml:space="preserve"> </w:t>
      </w:r>
    </w:p>
    <w:p w:rsidR="009D6A68" w:rsidRDefault="009D6A68" w:rsidP="00E41639">
      <w:pPr>
        <w:tabs>
          <w:tab w:val="left" w:pos="1134"/>
        </w:tabs>
        <w:jc w:val="both"/>
        <w:rPr>
          <w:rFonts w:ascii="Times New Roman" w:hAnsi="Times New Roman"/>
          <w:sz w:val="24"/>
          <w:szCs w:val="24"/>
        </w:rPr>
      </w:pPr>
    </w:p>
    <w:p w:rsidR="002D6FA1" w:rsidRPr="00E41639" w:rsidRDefault="002D6FA1" w:rsidP="00E41639">
      <w:pPr>
        <w:tabs>
          <w:tab w:val="left" w:pos="1134"/>
        </w:tabs>
        <w:jc w:val="both"/>
        <w:rPr>
          <w:rFonts w:ascii="Times New Roman" w:hAnsi="Times New Roman"/>
          <w:sz w:val="24"/>
          <w:szCs w:val="24"/>
        </w:rPr>
      </w:pPr>
      <w:r w:rsidRPr="00E41639">
        <w:rPr>
          <w:rFonts w:ascii="Times New Roman" w:hAnsi="Times New Roman"/>
          <w:b/>
          <w:sz w:val="24"/>
          <w:szCs w:val="24"/>
        </w:rPr>
        <w:t>1</w:t>
      </w:r>
      <w:r w:rsidR="001F1F91" w:rsidRPr="00E41639">
        <w:rPr>
          <w:rFonts w:ascii="Times New Roman" w:hAnsi="Times New Roman"/>
          <w:b/>
          <w:sz w:val="24"/>
          <w:szCs w:val="24"/>
        </w:rPr>
        <w:t>6</w:t>
      </w:r>
      <w:r w:rsidRPr="00E41639">
        <w:rPr>
          <w:rFonts w:ascii="Times New Roman" w:hAnsi="Times New Roman"/>
          <w:b/>
          <w:sz w:val="24"/>
          <w:szCs w:val="24"/>
        </w:rPr>
        <w:t xml:space="preserve">.2. </w:t>
      </w:r>
      <w:r w:rsidRPr="00E41639">
        <w:rPr>
          <w:rFonts w:ascii="Times New Roman" w:hAnsi="Times New Roman"/>
          <w:sz w:val="24"/>
          <w:szCs w:val="24"/>
        </w:rPr>
        <w:t>A nota fiscal/fatura emitida pelo fornecedor deverá conter, em local de fácil visualização, a indicação do número do processo, número do pregão eletrônico e da ordem de fornecimento, a fim de se acelerar o trâmite de recebimento do material e posterior liberação do documento fiscal para pagamento.</w:t>
      </w:r>
    </w:p>
    <w:p w:rsidR="00E41639" w:rsidRDefault="00E41639" w:rsidP="00E41639">
      <w:pPr>
        <w:tabs>
          <w:tab w:val="left" w:pos="1134"/>
        </w:tabs>
        <w:jc w:val="both"/>
        <w:rPr>
          <w:rFonts w:ascii="Times New Roman" w:hAnsi="Times New Roman"/>
          <w:b/>
          <w:sz w:val="24"/>
          <w:szCs w:val="24"/>
        </w:rPr>
      </w:pPr>
    </w:p>
    <w:p w:rsidR="002D6FA1" w:rsidRPr="00E41639" w:rsidRDefault="002D6FA1" w:rsidP="00E41639">
      <w:pPr>
        <w:tabs>
          <w:tab w:val="left" w:pos="1134"/>
        </w:tabs>
        <w:jc w:val="both"/>
        <w:rPr>
          <w:rFonts w:ascii="Times New Roman" w:hAnsi="Times New Roman"/>
          <w:sz w:val="24"/>
          <w:szCs w:val="24"/>
        </w:rPr>
      </w:pPr>
      <w:r w:rsidRPr="00E41639">
        <w:rPr>
          <w:rFonts w:ascii="Times New Roman" w:hAnsi="Times New Roman"/>
          <w:b/>
          <w:sz w:val="24"/>
          <w:szCs w:val="24"/>
        </w:rPr>
        <w:t>1</w:t>
      </w:r>
      <w:r w:rsidR="001F1F91" w:rsidRPr="00E41639">
        <w:rPr>
          <w:rFonts w:ascii="Times New Roman" w:hAnsi="Times New Roman"/>
          <w:b/>
          <w:sz w:val="24"/>
          <w:szCs w:val="24"/>
        </w:rPr>
        <w:t>6</w:t>
      </w:r>
      <w:r w:rsidRPr="00E41639">
        <w:rPr>
          <w:rFonts w:ascii="Times New Roman" w:hAnsi="Times New Roman"/>
          <w:b/>
          <w:sz w:val="24"/>
          <w:szCs w:val="24"/>
        </w:rPr>
        <w:t xml:space="preserve">.3. </w:t>
      </w:r>
      <w:r w:rsidRPr="00E41639">
        <w:rPr>
          <w:rFonts w:ascii="Times New Roman" w:hAnsi="Times New Roman"/>
          <w:sz w:val="24"/>
          <w:szCs w:val="24"/>
        </w:rPr>
        <w:t xml:space="preserve">O pagamento será efetuado no prazo de máximo de </w:t>
      </w:r>
      <w:r w:rsidR="00F823B7" w:rsidRPr="00E41639">
        <w:rPr>
          <w:rFonts w:ascii="Times New Roman" w:hAnsi="Times New Roman"/>
          <w:sz w:val="24"/>
          <w:szCs w:val="24"/>
        </w:rPr>
        <w:t>10</w:t>
      </w:r>
      <w:r w:rsidRPr="00E41639">
        <w:rPr>
          <w:rFonts w:ascii="Times New Roman" w:hAnsi="Times New Roman"/>
          <w:sz w:val="24"/>
          <w:szCs w:val="24"/>
        </w:rPr>
        <w:t xml:space="preserve"> dias da entrega total do material.</w:t>
      </w:r>
    </w:p>
    <w:p w:rsidR="00E41639" w:rsidRDefault="00E41639" w:rsidP="00E41639">
      <w:pPr>
        <w:tabs>
          <w:tab w:val="left" w:pos="1134"/>
        </w:tabs>
        <w:jc w:val="both"/>
        <w:rPr>
          <w:rFonts w:ascii="Times New Roman" w:hAnsi="Times New Roman"/>
          <w:b/>
          <w:sz w:val="24"/>
          <w:szCs w:val="24"/>
        </w:rPr>
      </w:pPr>
    </w:p>
    <w:p w:rsidR="00CC61E0" w:rsidRPr="00E41639" w:rsidRDefault="00CC61E0" w:rsidP="00E41639">
      <w:pPr>
        <w:tabs>
          <w:tab w:val="left" w:pos="1134"/>
        </w:tabs>
        <w:jc w:val="both"/>
        <w:rPr>
          <w:rFonts w:ascii="Times New Roman" w:hAnsi="Times New Roman"/>
          <w:b/>
          <w:sz w:val="24"/>
          <w:szCs w:val="24"/>
        </w:rPr>
      </w:pPr>
      <w:r w:rsidRPr="00E41639">
        <w:rPr>
          <w:rFonts w:ascii="Times New Roman" w:hAnsi="Times New Roman"/>
          <w:b/>
          <w:sz w:val="24"/>
          <w:szCs w:val="24"/>
        </w:rPr>
        <w:t>1</w:t>
      </w:r>
      <w:r w:rsidR="001F1F91" w:rsidRPr="00E41639">
        <w:rPr>
          <w:rFonts w:ascii="Times New Roman" w:hAnsi="Times New Roman"/>
          <w:b/>
          <w:sz w:val="24"/>
          <w:szCs w:val="24"/>
        </w:rPr>
        <w:t>7</w:t>
      </w:r>
      <w:r w:rsidRPr="00E41639">
        <w:rPr>
          <w:rFonts w:ascii="Times New Roman" w:hAnsi="Times New Roman"/>
          <w:b/>
          <w:sz w:val="24"/>
          <w:szCs w:val="24"/>
        </w:rPr>
        <w:t xml:space="preserve">. </w:t>
      </w:r>
      <w:r w:rsidR="001F1F91" w:rsidRPr="00E41639">
        <w:rPr>
          <w:rFonts w:ascii="Times New Roman" w:hAnsi="Times New Roman"/>
          <w:b/>
          <w:sz w:val="24"/>
          <w:szCs w:val="24"/>
        </w:rPr>
        <w:t>RECEBIMENTO DO OBJETO</w:t>
      </w:r>
    </w:p>
    <w:p w:rsidR="001F1F91" w:rsidRPr="00A92514" w:rsidRDefault="001F1F91" w:rsidP="00E41639">
      <w:pPr>
        <w:tabs>
          <w:tab w:val="left" w:pos="1134"/>
        </w:tabs>
        <w:jc w:val="both"/>
        <w:rPr>
          <w:rFonts w:ascii="Times New Roman" w:hAnsi="Times New Roman"/>
          <w:sz w:val="24"/>
          <w:szCs w:val="24"/>
        </w:rPr>
      </w:pPr>
      <w:r w:rsidRPr="00A92514">
        <w:rPr>
          <w:rFonts w:ascii="Times New Roman" w:hAnsi="Times New Roman"/>
          <w:b/>
          <w:sz w:val="24"/>
          <w:szCs w:val="24"/>
        </w:rPr>
        <w:t>17.</w:t>
      </w:r>
      <w:r w:rsidR="00E41639" w:rsidRPr="00A92514">
        <w:rPr>
          <w:rFonts w:ascii="Times New Roman" w:hAnsi="Times New Roman"/>
          <w:b/>
          <w:sz w:val="24"/>
          <w:szCs w:val="24"/>
        </w:rPr>
        <w:t>1</w:t>
      </w:r>
      <w:r w:rsidRPr="00A92514">
        <w:rPr>
          <w:rFonts w:ascii="Times New Roman" w:hAnsi="Times New Roman"/>
          <w:b/>
          <w:sz w:val="24"/>
          <w:szCs w:val="24"/>
        </w:rPr>
        <w:t xml:space="preserve"> </w:t>
      </w:r>
      <w:r w:rsidRPr="00A92514">
        <w:rPr>
          <w:rFonts w:ascii="Times New Roman" w:hAnsi="Times New Roman"/>
          <w:sz w:val="24"/>
          <w:szCs w:val="24"/>
        </w:rPr>
        <w:t xml:space="preserve">O prazo de entrega integral dos produtos é de </w:t>
      </w:r>
      <w:r w:rsidR="00BD2FA7" w:rsidRPr="00957151">
        <w:rPr>
          <w:rFonts w:ascii="Times New Roman" w:hAnsi="Times New Roman"/>
          <w:sz w:val="24"/>
          <w:szCs w:val="24"/>
        </w:rPr>
        <w:t>2</w:t>
      </w:r>
      <w:r w:rsidR="00FD620E" w:rsidRPr="00957151">
        <w:rPr>
          <w:rFonts w:ascii="Times New Roman" w:hAnsi="Times New Roman"/>
          <w:sz w:val="24"/>
          <w:szCs w:val="24"/>
        </w:rPr>
        <w:t>0</w:t>
      </w:r>
      <w:r w:rsidRPr="00957151">
        <w:rPr>
          <w:rFonts w:ascii="Times New Roman" w:hAnsi="Times New Roman"/>
          <w:sz w:val="24"/>
          <w:szCs w:val="24"/>
        </w:rPr>
        <w:t xml:space="preserve"> (</w:t>
      </w:r>
      <w:r w:rsidR="00BD2FA7" w:rsidRPr="00957151">
        <w:rPr>
          <w:rFonts w:ascii="Times New Roman" w:hAnsi="Times New Roman"/>
          <w:sz w:val="24"/>
          <w:szCs w:val="24"/>
        </w:rPr>
        <w:t>Vinte</w:t>
      </w:r>
      <w:r w:rsidRPr="00957151">
        <w:rPr>
          <w:rFonts w:ascii="Times New Roman" w:hAnsi="Times New Roman"/>
          <w:sz w:val="24"/>
          <w:szCs w:val="24"/>
        </w:rPr>
        <w:t>) dias</w:t>
      </w:r>
      <w:r w:rsidRPr="00A92514">
        <w:rPr>
          <w:rFonts w:ascii="Times New Roman" w:hAnsi="Times New Roman"/>
          <w:sz w:val="24"/>
          <w:szCs w:val="24"/>
        </w:rPr>
        <w:t xml:space="preserve">, a contar da emissão da </w:t>
      </w:r>
      <w:r w:rsidR="00F823B7" w:rsidRPr="00A92514">
        <w:rPr>
          <w:rFonts w:ascii="Times New Roman" w:hAnsi="Times New Roman"/>
          <w:sz w:val="24"/>
          <w:szCs w:val="24"/>
        </w:rPr>
        <w:t>Autorização de F</w:t>
      </w:r>
      <w:r w:rsidRPr="00A92514">
        <w:rPr>
          <w:rFonts w:ascii="Times New Roman" w:hAnsi="Times New Roman"/>
          <w:sz w:val="24"/>
          <w:szCs w:val="24"/>
        </w:rPr>
        <w:t>ornecimento.</w:t>
      </w:r>
    </w:p>
    <w:p w:rsidR="00FD620E" w:rsidRPr="00E41639" w:rsidRDefault="00FD620E" w:rsidP="00E41639">
      <w:pPr>
        <w:tabs>
          <w:tab w:val="left" w:pos="1134"/>
        </w:tabs>
        <w:jc w:val="both"/>
        <w:rPr>
          <w:rFonts w:ascii="Times New Roman" w:hAnsi="Times New Roman"/>
          <w:sz w:val="24"/>
          <w:szCs w:val="24"/>
        </w:rPr>
      </w:pPr>
    </w:p>
    <w:p w:rsidR="00957151" w:rsidRDefault="001F1F91" w:rsidP="00957151">
      <w:pPr>
        <w:tabs>
          <w:tab w:val="left" w:pos="1134"/>
        </w:tabs>
        <w:jc w:val="both"/>
        <w:rPr>
          <w:rFonts w:ascii="Times New Roman" w:hAnsi="Times New Roman"/>
          <w:sz w:val="24"/>
          <w:szCs w:val="24"/>
        </w:rPr>
      </w:pPr>
      <w:r w:rsidRPr="00E41639">
        <w:rPr>
          <w:rFonts w:ascii="Times New Roman" w:hAnsi="Times New Roman"/>
          <w:b/>
          <w:sz w:val="24"/>
          <w:szCs w:val="24"/>
        </w:rPr>
        <w:t>17.2.</w:t>
      </w:r>
      <w:r w:rsidR="00957151">
        <w:rPr>
          <w:rFonts w:ascii="Times New Roman" w:hAnsi="Times New Roman"/>
          <w:b/>
          <w:sz w:val="24"/>
          <w:szCs w:val="24"/>
        </w:rPr>
        <w:t xml:space="preserve"> A</w:t>
      </w:r>
      <w:r w:rsidRPr="00E41639">
        <w:rPr>
          <w:rFonts w:ascii="Times New Roman" w:hAnsi="Times New Roman"/>
          <w:b/>
          <w:sz w:val="24"/>
          <w:szCs w:val="24"/>
        </w:rPr>
        <w:t xml:space="preserve"> </w:t>
      </w:r>
      <w:r w:rsidR="00957151" w:rsidRPr="00957151">
        <w:rPr>
          <w:rFonts w:ascii="Times New Roman" w:hAnsi="Times New Roman"/>
          <w:b/>
          <w:sz w:val="24"/>
          <w:szCs w:val="24"/>
        </w:rPr>
        <w:t>empresa vencedora deverá recolher no Município</w:t>
      </w:r>
      <w:r w:rsidR="00957151" w:rsidRPr="00957151">
        <w:rPr>
          <w:rFonts w:ascii="Times New Roman" w:hAnsi="Times New Roman"/>
          <w:sz w:val="24"/>
          <w:szCs w:val="24"/>
        </w:rPr>
        <w:t xml:space="preserve"> </w:t>
      </w:r>
      <w:r w:rsidR="00F850B1">
        <w:rPr>
          <w:rFonts w:ascii="Times New Roman" w:hAnsi="Times New Roman"/>
          <w:sz w:val="24"/>
          <w:szCs w:val="24"/>
        </w:rPr>
        <w:t>as baterias</w:t>
      </w:r>
      <w:r w:rsidR="00957151" w:rsidRPr="00957151">
        <w:rPr>
          <w:rFonts w:ascii="Times New Roman" w:hAnsi="Times New Roman"/>
          <w:sz w:val="24"/>
          <w:szCs w:val="24"/>
        </w:rPr>
        <w:t xml:space="preserve"> </w:t>
      </w:r>
      <w:r w:rsidR="00F850B1">
        <w:rPr>
          <w:rFonts w:ascii="Times New Roman" w:hAnsi="Times New Roman"/>
          <w:sz w:val="24"/>
          <w:szCs w:val="24"/>
        </w:rPr>
        <w:t>usadas</w:t>
      </w:r>
      <w:r w:rsidR="00305806">
        <w:rPr>
          <w:rFonts w:ascii="Times New Roman" w:hAnsi="Times New Roman"/>
          <w:sz w:val="24"/>
          <w:szCs w:val="24"/>
        </w:rPr>
        <w:t>,</w:t>
      </w:r>
      <w:r w:rsidR="00F850B1">
        <w:rPr>
          <w:rFonts w:ascii="Times New Roman" w:hAnsi="Times New Roman"/>
          <w:sz w:val="24"/>
          <w:szCs w:val="24"/>
        </w:rPr>
        <w:t xml:space="preserve"> junto com a entrega das novas</w:t>
      </w:r>
      <w:r w:rsidR="00EC1A51">
        <w:rPr>
          <w:rFonts w:ascii="Times New Roman" w:hAnsi="Times New Roman"/>
          <w:sz w:val="24"/>
          <w:szCs w:val="24"/>
        </w:rPr>
        <w:t xml:space="preserve"> e</w:t>
      </w:r>
      <w:r w:rsidR="00F850B1">
        <w:rPr>
          <w:rFonts w:ascii="Times New Roman" w:hAnsi="Times New Roman"/>
          <w:sz w:val="24"/>
          <w:szCs w:val="24"/>
        </w:rPr>
        <w:t xml:space="preserve"> deverão ser entregues na Prefeitura Municipal </w:t>
      </w:r>
      <w:r w:rsidR="00957151" w:rsidRPr="00957151">
        <w:rPr>
          <w:rFonts w:ascii="Times New Roman" w:hAnsi="Times New Roman"/>
          <w:sz w:val="24"/>
          <w:szCs w:val="24"/>
        </w:rPr>
        <w:t>do Município de Boa Vista do Cadeado RS</w:t>
      </w:r>
      <w:r w:rsidRPr="00E41639">
        <w:rPr>
          <w:rFonts w:ascii="Times New Roman" w:hAnsi="Times New Roman"/>
          <w:sz w:val="24"/>
          <w:szCs w:val="24"/>
        </w:rPr>
        <w:t xml:space="preserve">, sito na </w:t>
      </w:r>
      <w:r w:rsidR="00F823B7" w:rsidRPr="00E41639">
        <w:rPr>
          <w:rFonts w:ascii="Times New Roman" w:hAnsi="Times New Roman"/>
          <w:sz w:val="24"/>
          <w:szCs w:val="24"/>
        </w:rPr>
        <w:t>Avenida Cinco Irmãos</w:t>
      </w:r>
      <w:r w:rsidR="001D6F75">
        <w:rPr>
          <w:rFonts w:ascii="Times New Roman" w:hAnsi="Times New Roman"/>
          <w:sz w:val="24"/>
          <w:szCs w:val="24"/>
        </w:rPr>
        <w:t>, nº1130</w:t>
      </w:r>
      <w:r w:rsidR="00F823B7" w:rsidRPr="00E41639">
        <w:rPr>
          <w:rFonts w:ascii="Times New Roman" w:hAnsi="Times New Roman"/>
          <w:sz w:val="24"/>
          <w:szCs w:val="24"/>
        </w:rPr>
        <w:t>, no</w:t>
      </w:r>
      <w:r w:rsidRPr="00E41639">
        <w:rPr>
          <w:rFonts w:ascii="Times New Roman" w:hAnsi="Times New Roman"/>
          <w:sz w:val="24"/>
          <w:szCs w:val="24"/>
        </w:rPr>
        <w:t xml:space="preserve"> horário das</w:t>
      </w:r>
      <w:r w:rsidR="007C2861">
        <w:rPr>
          <w:rFonts w:ascii="Times New Roman" w:hAnsi="Times New Roman"/>
          <w:sz w:val="24"/>
          <w:szCs w:val="24"/>
        </w:rPr>
        <w:t xml:space="preserve"> </w:t>
      </w:r>
      <w:proofErr w:type="gramStart"/>
      <w:r w:rsidR="007C2861">
        <w:rPr>
          <w:rFonts w:ascii="Times New Roman" w:hAnsi="Times New Roman"/>
          <w:sz w:val="24"/>
          <w:szCs w:val="24"/>
        </w:rPr>
        <w:t>08</w:t>
      </w:r>
      <w:r w:rsidR="00F823B7" w:rsidRPr="00E41639">
        <w:rPr>
          <w:rFonts w:ascii="Times New Roman" w:hAnsi="Times New Roman"/>
          <w:sz w:val="24"/>
          <w:szCs w:val="24"/>
        </w:rPr>
        <w:t>:00</w:t>
      </w:r>
      <w:proofErr w:type="gramEnd"/>
      <w:r w:rsidR="001D6F75">
        <w:rPr>
          <w:rFonts w:ascii="Times New Roman" w:hAnsi="Times New Roman"/>
          <w:sz w:val="24"/>
          <w:szCs w:val="24"/>
        </w:rPr>
        <w:t xml:space="preserve"> às 11:30</w:t>
      </w:r>
      <w:r w:rsidRPr="00E41639">
        <w:rPr>
          <w:rFonts w:ascii="Times New Roman" w:hAnsi="Times New Roman"/>
          <w:sz w:val="24"/>
          <w:szCs w:val="24"/>
        </w:rPr>
        <w:t xml:space="preserve"> </w:t>
      </w:r>
      <w:r w:rsidR="001D6F75">
        <w:rPr>
          <w:rFonts w:ascii="Times New Roman" w:hAnsi="Times New Roman"/>
          <w:sz w:val="24"/>
          <w:szCs w:val="24"/>
        </w:rPr>
        <w:t>e das 13:00</w:t>
      </w:r>
      <w:r w:rsidRPr="00E41639">
        <w:rPr>
          <w:rFonts w:ascii="Times New Roman" w:hAnsi="Times New Roman"/>
          <w:sz w:val="24"/>
          <w:szCs w:val="24"/>
        </w:rPr>
        <w:t xml:space="preserve"> às</w:t>
      </w:r>
      <w:r w:rsidR="00F823B7" w:rsidRPr="00E41639">
        <w:rPr>
          <w:rFonts w:ascii="Times New Roman" w:hAnsi="Times New Roman"/>
          <w:sz w:val="24"/>
          <w:szCs w:val="24"/>
        </w:rPr>
        <w:t xml:space="preserve"> 16:00</w:t>
      </w:r>
      <w:r w:rsidR="00957151">
        <w:rPr>
          <w:rFonts w:ascii="Times New Roman" w:hAnsi="Times New Roman"/>
          <w:sz w:val="24"/>
          <w:szCs w:val="24"/>
        </w:rPr>
        <w:t xml:space="preserve">, </w:t>
      </w:r>
      <w:r w:rsidR="00957151" w:rsidRPr="00957151">
        <w:rPr>
          <w:rFonts w:ascii="Times New Roman" w:hAnsi="Times New Roman"/>
          <w:b/>
          <w:sz w:val="24"/>
          <w:szCs w:val="24"/>
        </w:rPr>
        <w:t>SEM CUSTO ADICIONAL</w:t>
      </w:r>
      <w:r w:rsidR="00F823B7" w:rsidRPr="00E41639">
        <w:rPr>
          <w:rFonts w:ascii="Times New Roman" w:hAnsi="Times New Roman"/>
          <w:sz w:val="24"/>
          <w:szCs w:val="24"/>
        </w:rPr>
        <w:t>.</w:t>
      </w:r>
    </w:p>
    <w:p w:rsidR="00EC23AF" w:rsidRPr="00E41639" w:rsidRDefault="00957151" w:rsidP="00957151">
      <w:pPr>
        <w:tabs>
          <w:tab w:val="left" w:pos="1134"/>
        </w:tabs>
        <w:jc w:val="both"/>
        <w:rPr>
          <w:rFonts w:ascii="Times New Roman" w:hAnsi="Times New Roman"/>
          <w:sz w:val="24"/>
          <w:szCs w:val="24"/>
        </w:rPr>
      </w:pPr>
      <w:r>
        <w:t xml:space="preserve"> </w:t>
      </w:r>
    </w:p>
    <w:p w:rsidR="001F1F91" w:rsidRPr="00E41639" w:rsidRDefault="001F1F91" w:rsidP="00E41639">
      <w:pPr>
        <w:tabs>
          <w:tab w:val="left" w:pos="1134"/>
        </w:tabs>
        <w:jc w:val="both"/>
        <w:rPr>
          <w:rFonts w:ascii="Times New Roman" w:hAnsi="Times New Roman"/>
          <w:sz w:val="24"/>
          <w:szCs w:val="24"/>
        </w:rPr>
      </w:pPr>
      <w:r w:rsidRPr="00E41639">
        <w:rPr>
          <w:rFonts w:ascii="Times New Roman" w:hAnsi="Times New Roman"/>
          <w:b/>
          <w:sz w:val="24"/>
          <w:szCs w:val="24"/>
        </w:rPr>
        <w:t xml:space="preserve">17.3. </w:t>
      </w:r>
      <w:r w:rsidRPr="00E41639">
        <w:rPr>
          <w:rFonts w:ascii="Times New Roman" w:hAnsi="Times New Roman"/>
          <w:sz w:val="24"/>
          <w:szCs w:val="24"/>
        </w:rPr>
        <w:t xml:space="preserve">Verificada a desconformidade de algum dos produtos, a licitante vencedora deverá promover as correções necessárias no prazo máximo de </w:t>
      </w:r>
      <w:r w:rsidR="001D6F75">
        <w:rPr>
          <w:rFonts w:ascii="Times New Roman" w:hAnsi="Times New Roman"/>
          <w:sz w:val="24"/>
          <w:szCs w:val="24"/>
        </w:rPr>
        <w:t>2</w:t>
      </w:r>
      <w:r w:rsidR="00F823B7" w:rsidRPr="00E41639">
        <w:rPr>
          <w:rFonts w:ascii="Times New Roman" w:hAnsi="Times New Roman"/>
          <w:sz w:val="24"/>
          <w:szCs w:val="24"/>
        </w:rPr>
        <w:t>0 dias</w:t>
      </w:r>
      <w:r w:rsidRPr="00E41639">
        <w:rPr>
          <w:rFonts w:ascii="Times New Roman" w:hAnsi="Times New Roman"/>
          <w:sz w:val="24"/>
          <w:szCs w:val="24"/>
        </w:rPr>
        <w:t>, sujeitando-se às penalidades previstas neste edital.</w:t>
      </w:r>
    </w:p>
    <w:p w:rsidR="00E41639" w:rsidRDefault="00E41639" w:rsidP="00E41639">
      <w:pPr>
        <w:tabs>
          <w:tab w:val="left" w:pos="1134"/>
        </w:tabs>
        <w:jc w:val="both"/>
        <w:rPr>
          <w:rFonts w:ascii="Times New Roman" w:hAnsi="Times New Roman"/>
          <w:b/>
          <w:sz w:val="24"/>
          <w:szCs w:val="24"/>
        </w:rPr>
      </w:pPr>
    </w:p>
    <w:p w:rsidR="001F1F91" w:rsidRPr="00E41639" w:rsidRDefault="001F1F91" w:rsidP="00E41639">
      <w:pPr>
        <w:tabs>
          <w:tab w:val="left" w:pos="1134"/>
        </w:tabs>
        <w:jc w:val="both"/>
        <w:rPr>
          <w:rFonts w:ascii="Times New Roman" w:hAnsi="Times New Roman"/>
          <w:sz w:val="24"/>
          <w:szCs w:val="24"/>
        </w:rPr>
      </w:pPr>
      <w:r w:rsidRPr="00E41639">
        <w:rPr>
          <w:rFonts w:ascii="Times New Roman" w:hAnsi="Times New Roman"/>
          <w:b/>
          <w:sz w:val="24"/>
          <w:szCs w:val="24"/>
        </w:rPr>
        <w:t>1</w:t>
      </w:r>
      <w:r w:rsidR="007723C2" w:rsidRPr="00E41639">
        <w:rPr>
          <w:rFonts w:ascii="Times New Roman" w:hAnsi="Times New Roman"/>
          <w:b/>
          <w:sz w:val="24"/>
          <w:szCs w:val="24"/>
        </w:rPr>
        <w:t>7</w:t>
      </w:r>
      <w:r w:rsidRPr="00E41639">
        <w:rPr>
          <w:rFonts w:ascii="Times New Roman" w:hAnsi="Times New Roman"/>
          <w:b/>
          <w:sz w:val="24"/>
          <w:szCs w:val="24"/>
        </w:rPr>
        <w:t>.</w:t>
      </w:r>
      <w:r w:rsidR="007723C2" w:rsidRPr="00E41639">
        <w:rPr>
          <w:rFonts w:ascii="Times New Roman" w:hAnsi="Times New Roman"/>
          <w:b/>
          <w:sz w:val="24"/>
          <w:szCs w:val="24"/>
        </w:rPr>
        <w:t>4</w:t>
      </w:r>
      <w:r w:rsidRPr="00E41639">
        <w:rPr>
          <w:rFonts w:ascii="Times New Roman" w:hAnsi="Times New Roman"/>
          <w:b/>
          <w:sz w:val="24"/>
          <w:szCs w:val="24"/>
        </w:rPr>
        <w:t>.</w:t>
      </w:r>
      <w:r w:rsidRPr="00E41639">
        <w:rPr>
          <w:rFonts w:ascii="Times New Roman" w:hAnsi="Times New Roman"/>
          <w:sz w:val="24"/>
          <w:szCs w:val="24"/>
        </w:rPr>
        <w:t xml:space="preserve"> O material a ser entregue deverá ser adequadamente acondicionado, de forma a permitir a completa preservação do mesmo e sua segurança durante o transporte.</w:t>
      </w:r>
    </w:p>
    <w:p w:rsidR="00E41639" w:rsidRDefault="00E41639" w:rsidP="00E41639">
      <w:pPr>
        <w:tabs>
          <w:tab w:val="left" w:pos="1134"/>
        </w:tabs>
        <w:jc w:val="both"/>
        <w:rPr>
          <w:rFonts w:ascii="Times New Roman" w:hAnsi="Times New Roman"/>
          <w:b/>
          <w:sz w:val="24"/>
          <w:szCs w:val="24"/>
        </w:rPr>
      </w:pPr>
    </w:p>
    <w:p w:rsidR="001F1F91" w:rsidRPr="00E41639" w:rsidRDefault="007723C2" w:rsidP="00E41639">
      <w:pPr>
        <w:tabs>
          <w:tab w:val="left" w:pos="1134"/>
        </w:tabs>
        <w:jc w:val="both"/>
        <w:rPr>
          <w:rFonts w:ascii="Times New Roman" w:hAnsi="Times New Roman"/>
          <w:sz w:val="24"/>
          <w:szCs w:val="24"/>
        </w:rPr>
      </w:pPr>
      <w:r w:rsidRPr="00E41639">
        <w:rPr>
          <w:rFonts w:ascii="Times New Roman" w:hAnsi="Times New Roman"/>
          <w:b/>
          <w:sz w:val="24"/>
          <w:szCs w:val="24"/>
        </w:rPr>
        <w:lastRenderedPageBreak/>
        <w:t>17</w:t>
      </w:r>
      <w:r w:rsidR="001F1F91" w:rsidRPr="00E41639">
        <w:rPr>
          <w:rFonts w:ascii="Times New Roman" w:hAnsi="Times New Roman"/>
          <w:b/>
          <w:sz w:val="24"/>
          <w:szCs w:val="24"/>
        </w:rPr>
        <w:t>.</w:t>
      </w:r>
      <w:r w:rsidRPr="00E41639">
        <w:rPr>
          <w:rFonts w:ascii="Times New Roman" w:hAnsi="Times New Roman"/>
          <w:b/>
          <w:sz w:val="24"/>
          <w:szCs w:val="24"/>
        </w:rPr>
        <w:t>5</w:t>
      </w:r>
      <w:r w:rsidR="001F1F91" w:rsidRPr="00E41639">
        <w:rPr>
          <w:rFonts w:ascii="Times New Roman" w:hAnsi="Times New Roman"/>
          <w:b/>
          <w:sz w:val="24"/>
          <w:szCs w:val="24"/>
        </w:rPr>
        <w:t>.</w:t>
      </w:r>
      <w:r w:rsidR="001F1F91" w:rsidRPr="00E41639">
        <w:rPr>
          <w:rFonts w:ascii="Times New Roman" w:hAnsi="Times New Roman"/>
          <w:sz w:val="24"/>
          <w:szCs w:val="24"/>
        </w:rPr>
        <w:t xml:space="preserve"> A nota fiscal/fatura deverá, obrigatoriamente, ser entregue junto com o seu objeto.</w:t>
      </w:r>
    </w:p>
    <w:p w:rsidR="00AB10CD" w:rsidRPr="00E41639" w:rsidRDefault="00AB10CD" w:rsidP="00E41639">
      <w:pPr>
        <w:tabs>
          <w:tab w:val="left" w:pos="1134"/>
        </w:tabs>
        <w:jc w:val="both"/>
        <w:rPr>
          <w:rFonts w:ascii="Times New Roman" w:hAnsi="Times New Roman"/>
          <w:b/>
          <w:sz w:val="24"/>
          <w:szCs w:val="24"/>
        </w:rPr>
      </w:pPr>
    </w:p>
    <w:p w:rsidR="00BB4E78" w:rsidRPr="00E41639" w:rsidRDefault="007723C2" w:rsidP="00E41639">
      <w:pPr>
        <w:tabs>
          <w:tab w:val="left" w:pos="1134"/>
        </w:tabs>
        <w:jc w:val="both"/>
        <w:rPr>
          <w:rFonts w:ascii="Times New Roman" w:hAnsi="Times New Roman"/>
          <w:b/>
          <w:sz w:val="24"/>
          <w:szCs w:val="24"/>
        </w:rPr>
      </w:pPr>
      <w:r w:rsidRPr="00E41639">
        <w:rPr>
          <w:rFonts w:ascii="Times New Roman" w:hAnsi="Times New Roman"/>
          <w:b/>
          <w:sz w:val="24"/>
          <w:szCs w:val="24"/>
        </w:rPr>
        <w:t>18</w:t>
      </w:r>
      <w:r w:rsidR="00BB4E78" w:rsidRPr="00E41639">
        <w:rPr>
          <w:rFonts w:ascii="Times New Roman" w:hAnsi="Times New Roman"/>
          <w:b/>
          <w:sz w:val="24"/>
          <w:szCs w:val="24"/>
        </w:rPr>
        <w:t>. SANÇÕES ADMINISTRATIVAS</w:t>
      </w:r>
    </w:p>
    <w:p w:rsidR="006C78CD" w:rsidRPr="00E41639" w:rsidRDefault="006C78CD" w:rsidP="00E41639">
      <w:pPr>
        <w:tabs>
          <w:tab w:val="left" w:pos="1134"/>
        </w:tabs>
        <w:jc w:val="both"/>
        <w:rPr>
          <w:rFonts w:ascii="Times New Roman" w:hAnsi="Times New Roman"/>
          <w:sz w:val="24"/>
          <w:szCs w:val="24"/>
        </w:rPr>
      </w:pPr>
      <w:r w:rsidRPr="00E41639">
        <w:rPr>
          <w:rFonts w:ascii="Times New Roman" w:hAnsi="Times New Roman"/>
          <w:b/>
          <w:sz w:val="24"/>
          <w:szCs w:val="24"/>
        </w:rPr>
        <w:t xml:space="preserve">18.1 </w:t>
      </w:r>
      <w:r w:rsidRPr="00E41639">
        <w:rPr>
          <w:rFonts w:ascii="Times New Roman" w:hAnsi="Times New Roman"/>
          <w:sz w:val="24"/>
          <w:szCs w:val="24"/>
        </w:rPr>
        <w:t>Pelo</w:t>
      </w:r>
      <w:r w:rsidR="006718E2">
        <w:rPr>
          <w:rFonts w:ascii="Times New Roman" w:hAnsi="Times New Roman"/>
          <w:sz w:val="24"/>
          <w:szCs w:val="24"/>
        </w:rPr>
        <w:t xml:space="preserve"> inadimplemento das obrigações, </w:t>
      </w:r>
      <w:proofErr w:type="gramStart"/>
      <w:r w:rsidRPr="00E41639">
        <w:rPr>
          <w:rFonts w:ascii="Times New Roman" w:hAnsi="Times New Roman"/>
          <w:sz w:val="24"/>
          <w:szCs w:val="24"/>
        </w:rPr>
        <w:t>seja</w:t>
      </w:r>
      <w:proofErr w:type="gramEnd"/>
      <w:r w:rsidRPr="00E41639">
        <w:rPr>
          <w:rFonts w:ascii="Times New Roman" w:hAnsi="Times New Roman"/>
          <w:sz w:val="24"/>
          <w:szCs w:val="24"/>
        </w:rPr>
        <w:t xml:space="preserve"> na condição de participante do pregão eletrônico ou de contratante, as licitantes, conforme a infração, estarão sujeitas às seguintes penalidades:</w:t>
      </w:r>
    </w:p>
    <w:p w:rsidR="00E41639" w:rsidRDefault="00E41639" w:rsidP="00E41639">
      <w:pPr>
        <w:tabs>
          <w:tab w:val="left" w:pos="1134"/>
        </w:tabs>
        <w:jc w:val="both"/>
        <w:rPr>
          <w:rFonts w:ascii="Times New Roman" w:hAnsi="Times New Roman"/>
          <w:b/>
          <w:sz w:val="24"/>
          <w:szCs w:val="24"/>
        </w:rPr>
      </w:pPr>
    </w:p>
    <w:p w:rsidR="006C78CD" w:rsidRPr="00E41639" w:rsidRDefault="006C78CD" w:rsidP="00E41639">
      <w:pPr>
        <w:tabs>
          <w:tab w:val="left" w:pos="1134"/>
        </w:tabs>
        <w:jc w:val="both"/>
        <w:rPr>
          <w:rFonts w:ascii="Times New Roman" w:hAnsi="Times New Roman"/>
          <w:iCs/>
          <w:sz w:val="24"/>
          <w:szCs w:val="24"/>
        </w:rPr>
      </w:pPr>
      <w:r w:rsidRPr="00E41639">
        <w:rPr>
          <w:rFonts w:ascii="Times New Roman" w:hAnsi="Times New Roman"/>
          <w:b/>
          <w:sz w:val="24"/>
          <w:szCs w:val="24"/>
        </w:rPr>
        <w:t xml:space="preserve">a) </w:t>
      </w:r>
      <w:r w:rsidRPr="00E41639">
        <w:rPr>
          <w:rFonts w:ascii="Times New Roman" w:hAnsi="Times New Roman"/>
          <w:bCs/>
          <w:sz w:val="24"/>
          <w:szCs w:val="24"/>
        </w:rPr>
        <w:t xml:space="preserve">deixar de atender aos requisitos de habilitação: </w:t>
      </w:r>
      <w:r w:rsidRPr="00E41639">
        <w:rPr>
          <w:rFonts w:ascii="Times New Roman" w:hAnsi="Times New Roman"/>
          <w:iCs/>
          <w:sz w:val="24"/>
          <w:szCs w:val="24"/>
        </w:rPr>
        <w:t>multa de 10% sobre o valor estimado da contratação;</w:t>
      </w:r>
    </w:p>
    <w:p w:rsidR="00E41639" w:rsidRDefault="00E41639" w:rsidP="00E41639">
      <w:pPr>
        <w:tabs>
          <w:tab w:val="left" w:pos="1134"/>
        </w:tabs>
        <w:jc w:val="both"/>
        <w:rPr>
          <w:rFonts w:ascii="Times New Roman" w:hAnsi="Times New Roman"/>
          <w:b/>
          <w:sz w:val="24"/>
          <w:szCs w:val="24"/>
        </w:rPr>
      </w:pPr>
    </w:p>
    <w:p w:rsidR="006C78CD" w:rsidRPr="00E41639" w:rsidRDefault="00F850B1" w:rsidP="00E41639">
      <w:pPr>
        <w:tabs>
          <w:tab w:val="left" w:pos="1134"/>
        </w:tabs>
        <w:jc w:val="both"/>
        <w:rPr>
          <w:rFonts w:ascii="Times New Roman" w:hAnsi="Times New Roman"/>
          <w:sz w:val="24"/>
          <w:szCs w:val="24"/>
        </w:rPr>
      </w:pPr>
      <w:r>
        <w:rPr>
          <w:rFonts w:ascii="Times New Roman" w:hAnsi="Times New Roman"/>
          <w:b/>
          <w:sz w:val="24"/>
          <w:szCs w:val="24"/>
        </w:rPr>
        <w:t>b</w:t>
      </w:r>
      <w:r w:rsidR="006C78CD" w:rsidRPr="00E41639">
        <w:rPr>
          <w:rFonts w:ascii="Times New Roman" w:hAnsi="Times New Roman"/>
          <w:b/>
          <w:sz w:val="24"/>
          <w:szCs w:val="24"/>
        </w:rPr>
        <w:t xml:space="preserve">) </w:t>
      </w:r>
      <w:r w:rsidR="006C78CD" w:rsidRPr="00E41639">
        <w:rPr>
          <w:rFonts w:ascii="Times New Roman" w:hAnsi="Times New Roman"/>
          <w:sz w:val="24"/>
          <w:szCs w:val="24"/>
        </w:rPr>
        <w:t xml:space="preserve">deixar de manter a proposta (recusa injustificada para contratar): suspensão do direito de licitar e contratar com a Administração pelo prazo de </w:t>
      </w:r>
      <w:proofErr w:type="gramStart"/>
      <w:r w:rsidR="006C78CD" w:rsidRPr="00E41639">
        <w:rPr>
          <w:rFonts w:ascii="Times New Roman" w:hAnsi="Times New Roman"/>
          <w:sz w:val="24"/>
          <w:szCs w:val="24"/>
        </w:rPr>
        <w:t>5</w:t>
      </w:r>
      <w:proofErr w:type="gramEnd"/>
      <w:r w:rsidR="006C78CD" w:rsidRPr="00E41639">
        <w:rPr>
          <w:rFonts w:ascii="Times New Roman" w:hAnsi="Times New Roman"/>
          <w:sz w:val="24"/>
          <w:szCs w:val="24"/>
        </w:rPr>
        <w:t xml:space="preserve"> anos e multa de 10% sobre o valor estimado da contratação;</w:t>
      </w:r>
    </w:p>
    <w:p w:rsidR="00E41639" w:rsidRDefault="00E41639" w:rsidP="00E41639">
      <w:pPr>
        <w:tabs>
          <w:tab w:val="left" w:pos="1134"/>
        </w:tabs>
        <w:jc w:val="both"/>
        <w:rPr>
          <w:rFonts w:ascii="Times New Roman" w:hAnsi="Times New Roman"/>
          <w:b/>
          <w:sz w:val="24"/>
          <w:szCs w:val="24"/>
        </w:rPr>
      </w:pPr>
    </w:p>
    <w:p w:rsidR="006C78CD" w:rsidRPr="00E41639" w:rsidRDefault="00F850B1" w:rsidP="00E41639">
      <w:pPr>
        <w:tabs>
          <w:tab w:val="left" w:pos="1134"/>
        </w:tabs>
        <w:jc w:val="both"/>
        <w:rPr>
          <w:rFonts w:ascii="Times New Roman" w:hAnsi="Times New Roman"/>
          <w:iCs/>
          <w:sz w:val="24"/>
          <w:szCs w:val="24"/>
        </w:rPr>
      </w:pPr>
      <w:r>
        <w:rPr>
          <w:rFonts w:ascii="Times New Roman" w:hAnsi="Times New Roman"/>
          <w:b/>
          <w:sz w:val="24"/>
          <w:szCs w:val="24"/>
        </w:rPr>
        <w:t>c</w:t>
      </w:r>
      <w:r w:rsidR="006C78CD" w:rsidRPr="00E41639">
        <w:rPr>
          <w:rFonts w:ascii="Times New Roman" w:hAnsi="Times New Roman"/>
          <w:b/>
          <w:sz w:val="24"/>
          <w:szCs w:val="24"/>
        </w:rPr>
        <w:t xml:space="preserve">) </w:t>
      </w:r>
      <w:r w:rsidR="006C78CD" w:rsidRPr="00E41639">
        <w:rPr>
          <w:rFonts w:ascii="Times New Roman" w:hAnsi="Times New Roman"/>
          <w:sz w:val="24"/>
          <w:szCs w:val="24"/>
        </w:rPr>
        <w:t>executar o contrato com atraso injustificado,</w:t>
      </w:r>
      <w:r w:rsidR="006C78CD" w:rsidRPr="00E41639">
        <w:rPr>
          <w:rFonts w:ascii="Times New Roman" w:hAnsi="Times New Roman"/>
          <w:i/>
          <w:sz w:val="24"/>
          <w:szCs w:val="24"/>
        </w:rPr>
        <w:t xml:space="preserve"> </w:t>
      </w:r>
      <w:r w:rsidR="006C78CD" w:rsidRPr="00E41639">
        <w:rPr>
          <w:rFonts w:ascii="Times New Roman" w:hAnsi="Times New Roman"/>
          <w:sz w:val="24"/>
          <w:szCs w:val="24"/>
        </w:rPr>
        <w:t xml:space="preserve">até o limite de </w:t>
      </w:r>
      <w:r w:rsidR="00F823B7" w:rsidRPr="00E41639">
        <w:rPr>
          <w:rFonts w:ascii="Times New Roman" w:hAnsi="Times New Roman"/>
          <w:sz w:val="24"/>
          <w:szCs w:val="24"/>
        </w:rPr>
        <w:t>30</w:t>
      </w:r>
      <w:r w:rsidR="006C78CD" w:rsidRPr="00E41639">
        <w:rPr>
          <w:rFonts w:ascii="Times New Roman" w:hAnsi="Times New Roman"/>
          <w:sz w:val="24"/>
          <w:szCs w:val="24"/>
        </w:rPr>
        <w:t xml:space="preserve"> (</w:t>
      </w:r>
      <w:r w:rsidR="00F823B7" w:rsidRPr="00E41639">
        <w:rPr>
          <w:rFonts w:ascii="Times New Roman" w:hAnsi="Times New Roman"/>
          <w:sz w:val="24"/>
          <w:szCs w:val="24"/>
        </w:rPr>
        <w:t>Trinta</w:t>
      </w:r>
      <w:r w:rsidR="006C78CD" w:rsidRPr="00E41639">
        <w:rPr>
          <w:rFonts w:ascii="Times New Roman" w:hAnsi="Times New Roman"/>
          <w:sz w:val="24"/>
          <w:szCs w:val="24"/>
        </w:rPr>
        <w:t xml:space="preserve">) dias, após os quais será considerado como inexecução contratual: </w:t>
      </w:r>
      <w:r w:rsidR="006C78CD" w:rsidRPr="00E41639">
        <w:rPr>
          <w:rFonts w:ascii="Times New Roman" w:hAnsi="Times New Roman"/>
          <w:iCs/>
          <w:sz w:val="24"/>
          <w:szCs w:val="24"/>
        </w:rPr>
        <w:t>multa diária de 0,5% sobre o valor atualizado do contrato;</w:t>
      </w:r>
    </w:p>
    <w:p w:rsidR="00E41639" w:rsidRDefault="00E41639" w:rsidP="00E41639">
      <w:pPr>
        <w:tabs>
          <w:tab w:val="left" w:pos="1134"/>
        </w:tabs>
        <w:jc w:val="both"/>
        <w:rPr>
          <w:rFonts w:ascii="Times New Roman" w:hAnsi="Times New Roman"/>
          <w:b/>
          <w:sz w:val="24"/>
          <w:szCs w:val="24"/>
        </w:rPr>
      </w:pPr>
    </w:p>
    <w:p w:rsidR="006C78CD" w:rsidRPr="00E41639" w:rsidRDefault="00F850B1" w:rsidP="00E41639">
      <w:pPr>
        <w:tabs>
          <w:tab w:val="left" w:pos="1134"/>
        </w:tabs>
        <w:jc w:val="both"/>
        <w:rPr>
          <w:rFonts w:ascii="Times New Roman" w:hAnsi="Times New Roman"/>
          <w:iCs/>
          <w:sz w:val="24"/>
          <w:szCs w:val="24"/>
        </w:rPr>
      </w:pPr>
      <w:r>
        <w:rPr>
          <w:rFonts w:ascii="Times New Roman" w:hAnsi="Times New Roman"/>
          <w:b/>
          <w:sz w:val="24"/>
          <w:szCs w:val="24"/>
        </w:rPr>
        <w:t>d</w:t>
      </w:r>
      <w:r w:rsidR="006C78CD" w:rsidRPr="00E41639">
        <w:rPr>
          <w:rFonts w:ascii="Times New Roman" w:hAnsi="Times New Roman"/>
          <w:b/>
          <w:sz w:val="24"/>
          <w:szCs w:val="24"/>
        </w:rPr>
        <w:t xml:space="preserve">) </w:t>
      </w:r>
      <w:r w:rsidR="006C78CD" w:rsidRPr="00E41639">
        <w:rPr>
          <w:rFonts w:ascii="Times New Roman" w:hAnsi="Times New Roman"/>
          <w:sz w:val="24"/>
          <w:szCs w:val="24"/>
        </w:rPr>
        <w:t xml:space="preserve">inexecução parcial do contrato: </w:t>
      </w:r>
      <w:r w:rsidR="006C78CD" w:rsidRPr="00E41639">
        <w:rPr>
          <w:rFonts w:ascii="Times New Roman" w:hAnsi="Times New Roman"/>
          <w:iCs/>
          <w:sz w:val="24"/>
          <w:szCs w:val="24"/>
        </w:rPr>
        <w:t xml:space="preserve">suspensão do direito de licitar e contratar com a Administração pelo prazo de </w:t>
      </w:r>
      <w:proofErr w:type="gramStart"/>
      <w:r w:rsidR="006C78CD" w:rsidRPr="00E41639">
        <w:rPr>
          <w:rFonts w:ascii="Times New Roman" w:hAnsi="Times New Roman"/>
          <w:iCs/>
          <w:sz w:val="24"/>
          <w:szCs w:val="24"/>
        </w:rPr>
        <w:t>3</w:t>
      </w:r>
      <w:proofErr w:type="gramEnd"/>
      <w:r w:rsidR="006C78CD" w:rsidRPr="00E41639">
        <w:rPr>
          <w:rFonts w:ascii="Times New Roman" w:hAnsi="Times New Roman"/>
          <w:iCs/>
          <w:sz w:val="24"/>
          <w:szCs w:val="24"/>
        </w:rPr>
        <w:t xml:space="preserve"> anos e multa de </w:t>
      </w:r>
      <w:r w:rsidR="00E749BB" w:rsidRPr="00E41639">
        <w:rPr>
          <w:rFonts w:ascii="Times New Roman" w:hAnsi="Times New Roman"/>
          <w:iCs/>
          <w:sz w:val="24"/>
          <w:szCs w:val="24"/>
        </w:rPr>
        <w:t>5% sobre o valor atualizado do contrato;</w:t>
      </w:r>
    </w:p>
    <w:p w:rsidR="00E41639" w:rsidRDefault="00E41639" w:rsidP="00E41639">
      <w:pPr>
        <w:tabs>
          <w:tab w:val="left" w:pos="1134"/>
        </w:tabs>
        <w:jc w:val="both"/>
        <w:rPr>
          <w:rFonts w:ascii="Times New Roman" w:hAnsi="Times New Roman"/>
          <w:b/>
          <w:sz w:val="24"/>
          <w:szCs w:val="24"/>
        </w:rPr>
      </w:pPr>
    </w:p>
    <w:p w:rsidR="006C78CD" w:rsidRPr="00E41639" w:rsidRDefault="00F850B1" w:rsidP="00E41639">
      <w:pPr>
        <w:tabs>
          <w:tab w:val="left" w:pos="1134"/>
        </w:tabs>
        <w:jc w:val="both"/>
        <w:rPr>
          <w:rFonts w:ascii="Times New Roman" w:hAnsi="Times New Roman"/>
          <w:i/>
          <w:sz w:val="24"/>
          <w:szCs w:val="24"/>
        </w:rPr>
      </w:pPr>
      <w:r>
        <w:rPr>
          <w:rFonts w:ascii="Times New Roman" w:hAnsi="Times New Roman"/>
          <w:b/>
          <w:sz w:val="24"/>
          <w:szCs w:val="24"/>
        </w:rPr>
        <w:t>e</w:t>
      </w:r>
      <w:r w:rsidR="006C78CD" w:rsidRPr="00E41639">
        <w:rPr>
          <w:rFonts w:ascii="Times New Roman" w:hAnsi="Times New Roman"/>
          <w:b/>
          <w:sz w:val="24"/>
          <w:szCs w:val="24"/>
        </w:rPr>
        <w:t>)</w:t>
      </w:r>
      <w:r w:rsidR="006C78CD" w:rsidRPr="00E41639">
        <w:rPr>
          <w:rFonts w:ascii="Times New Roman" w:hAnsi="Times New Roman"/>
          <w:sz w:val="24"/>
          <w:szCs w:val="24"/>
        </w:rPr>
        <w:t xml:space="preserve"> inexecução total do contrato: </w:t>
      </w:r>
      <w:r w:rsidR="006C78CD" w:rsidRPr="00E41639">
        <w:rPr>
          <w:rFonts w:ascii="Times New Roman" w:hAnsi="Times New Roman"/>
          <w:iCs/>
          <w:sz w:val="24"/>
          <w:szCs w:val="24"/>
        </w:rPr>
        <w:t xml:space="preserve">suspensão do direito de licitar e contratar com a Administração pelo prazo de </w:t>
      </w:r>
      <w:proofErr w:type="gramStart"/>
      <w:r w:rsidR="006C78CD" w:rsidRPr="00E41639">
        <w:rPr>
          <w:rFonts w:ascii="Times New Roman" w:hAnsi="Times New Roman"/>
          <w:iCs/>
          <w:sz w:val="24"/>
          <w:szCs w:val="24"/>
        </w:rPr>
        <w:t>5</w:t>
      </w:r>
      <w:proofErr w:type="gramEnd"/>
      <w:r w:rsidR="006C78CD" w:rsidRPr="00E41639">
        <w:rPr>
          <w:rFonts w:ascii="Times New Roman" w:hAnsi="Times New Roman"/>
          <w:iCs/>
          <w:sz w:val="24"/>
          <w:szCs w:val="24"/>
        </w:rPr>
        <w:t xml:space="preserve"> anos e multa de 10% sobre o valor atualizado do contrato;</w:t>
      </w:r>
    </w:p>
    <w:p w:rsidR="00E41639" w:rsidRDefault="00E41639" w:rsidP="00E41639">
      <w:pPr>
        <w:tabs>
          <w:tab w:val="left" w:pos="1134"/>
        </w:tabs>
        <w:jc w:val="both"/>
        <w:rPr>
          <w:rFonts w:ascii="Times New Roman" w:hAnsi="Times New Roman"/>
          <w:b/>
          <w:sz w:val="24"/>
          <w:szCs w:val="24"/>
        </w:rPr>
      </w:pPr>
    </w:p>
    <w:p w:rsidR="006C78CD" w:rsidRPr="00E41639" w:rsidRDefault="00E749BB" w:rsidP="00E41639">
      <w:pPr>
        <w:tabs>
          <w:tab w:val="left" w:pos="1134"/>
        </w:tabs>
        <w:jc w:val="both"/>
        <w:rPr>
          <w:rFonts w:ascii="Times New Roman" w:hAnsi="Times New Roman"/>
          <w:sz w:val="24"/>
          <w:szCs w:val="24"/>
        </w:rPr>
      </w:pPr>
      <w:r w:rsidRPr="00E41639">
        <w:rPr>
          <w:rFonts w:ascii="Times New Roman" w:hAnsi="Times New Roman"/>
          <w:b/>
          <w:sz w:val="24"/>
          <w:szCs w:val="24"/>
        </w:rPr>
        <w:t>18</w:t>
      </w:r>
      <w:r w:rsidR="006C78CD" w:rsidRPr="00E41639">
        <w:rPr>
          <w:rFonts w:ascii="Times New Roman" w:hAnsi="Times New Roman"/>
          <w:b/>
          <w:sz w:val="24"/>
          <w:szCs w:val="24"/>
        </w:rPr>
        <w:t xml:space="preserve">.2 </w:t>
      </w:r>
      <w:r w:rsidR="006C78CD" w:rsidRPr="00E41639">
        <w:rPr>
          <w:rFonts w:ascii="Times New Roman" w:hAnsi="Times New Roman"/>
          <w:sz w:val="24"/>
          <w:szCs w:val="24"/>
        </w:rPr>
        <w:t>As penalidades serão registradas no cadastro da contratada</w:t>
      </w:r>
      <w:r w:rsidRPr="00E41639">
        <w:rPr>
          <w:rFonts w:ascii="Times New Roman" w:hAnsi="Times New Roman"/>
          <w:sz w:val="24"/>
          <w:szCs w:val="24"/>
        </w:rPr>
        <w:t>.</w:t>
      </w:r>
    </w:p>
    <w:p w:rsidR="00E41639" w:rsidRDefault="00E41639" w:rsidP="00E41639">
      <w:pPr>
        <w:tabs>
          <w:tab w:val="left" w:pos="1134"/>
        </w:tabs>
        <w:jc w:val="both"/>
        <w:rPr>
          <w:rFonts w:ascii="Times New Roman" w:hAnsi="Times New Roman"/>
          <w:b/>
          <w:sz w:val="24"/>
          <w:szCs w:val="24"/>
        </w:rPr>
      </w:pPr>
    </w:p>
    <w:p w:rsidR="006C78CD" w:rsidRPr="00E41639" w:rsidRDefault="006C78CD" w:rsidP="00E41639">
      <w:pPr>
        <w:tabs>
          <w:tab w:val="left" w:pos="1134"/>
        </w:tabs>
        <w:jc w:val="both"/>
        <w:rPr>
          <w:rFonts w:ascii="Times New Roman" w:hAnsi="Times New Roman"/>
          <w:sz w:val="24"/>
          <w:szCs w:val="24"/>
        </w:rPr>
      </w:pPr>
      <w:proofErr w:type="gramStart"/>
      <w:r w:rsidRPr="00E41639">
        <w:rPr>
          <w:rFonts w:ascii="Times New Roman" w:hAnsi="Times New Roman"/>
          <w:b/>
          <w:sz w:val="24"/>
          <w:szCs w:val="24"/>
        </w:rPr>
        <w:t>1</w:t>
      </w:r>
      <w:r w:rsidR="00E749BB" w:rsidRPr="00E41639">
        <w:rPr>
          <w:rFonts w:ascii="Times New Roman" w:hAnsi="Times New Roman"/>
          <w:b/>
          <w:sz w:val="24"/>
          <w:szCs w:val="24"/>
        </w:rPr>
        <w:t>8</w:t>
      </w:r>
      <w:r w:rsidRPr="00E41639">
        <w:rPr>
          <w:rFonts w:ascii="Times New Roman" w:hAnsi="Times New Roman"/>
          <w:b/>
          <w:sz w:val="24"/>
          <w:szCs w:val="24"/>
        </w:rPr>
        <w:t xml:space="preserve">.3 </w:t>
      </w:r>
      <w:r w:rsidRPr="00E41639">
        <w:rPr>
          <w:rFonts w:ascii="Times New Roman" w:hAnsi="Times New Roman"/>
          <w:sz w:val="24"/>
          <w:szCs w:val="24"/>
        </w:rPr>
        <w:t>Nenhum</w:t>
      </w:r>
      <w:proofErr w:type="gramEnd"/>
      <w:r w:rsidRPr="00E41639">
        <w:rPr>
          <w:rFonts w:ascii="Times New Roman" w:hAnsi="Times New Roman"/>
          <w:sz w:val="24"/>
          <w:szCs w:val="24"/>
        </w:rPr>
        <w:t xml:space="preserve"> pagamento será efetuado pela Administração enquanto pendente de liquidação qualquer obrigação financeira que for imposta ao fornecedor em virtude de penalidade ou inadimplência contratual.</w:t>
      </w:r>
    </w:p>
    <w:p w:rsidR="00BB4E78" w:rsidRPr="00E41639" w:rsidRDefault="00BB4E78" w:rsidP="00E41639">
      <w:pPr>
        <w:tabs>
          <w:tab w:val="left" w:pos="1134"/>
        </w:tabs>
        <w:jc w:val="both"/>
        <w:rPr>
          <w:rFonts w:ascii="Times New Roman" w:hAnsi="Times New Roman"/>
          <w:b/>
          <w:sz w:val="24"/>
          <w:szCs w:val="24"/>
        </w:rPr>
      </w:pPr>
    </w:p>
    <w:p w:rsidR="00BB4E78" w:rsidRPr="00E41639" w:rsidRDefault="00BB4E78" w:rsidP="00E41639">
      <w:pPr>
        <w:tabs>
          <w:tab w:val="left" w:pos="1134"/>
        </w:tabs>
        <w:jc w:val="both"/>
        <w:rPr>
          <w:rFonts w:ascii="Times New Roman" w:hAnsi="Times New Roman"/>
          <w:b/>
          <w:sz w:val="24"/>
          <w:szCs w:val="24"/>
        </w:rPr>
      </w:pPr>
      <w:r w:rsidRPr="00E41639">
        <w:rPr>
          <w:rFonts w:ascii="Times New Roman" w:hAnsi="Times New Roman"/>
          <w:b/>
          <w:sz w:val="24"/>
          <w:szCs w:val="24"/>
        </w:rPr>
        <w:t>19. PEDIDOS DE ESCLARECIMENTOS E IMPUGNAÇÕES</w:t>
      </w:r>
    </w:p>
    <w:p w:rsidR="000624A0" w:rsidRPr="00E41639" w:rsidRDefault="000624A0" w:rsidP="00E41639">
      <w:pPr>
        <w:jc w:val="both"/>
        <w:rPr>
          <w:rFonts w:ascii="Times New Roman" w:hAnsi="Times New Roman"/>
          <w:sz w:val="24"/>
          <w:szCs w:val="24"/>
          <w:lang w:eastAsia="hi-IN"/>
        </w:rPr>
      </w:pPr>
      <w:r w:rsidRPr="00E41639">
        <w:rPr>
          <w:rFonts w:ascii="Times New Roman" w:hAnsi="Times New Roman"/>
          <w:b/>
          <w:bCs/>
          <w:sz w:val="24"/>
          <w:szCs w:val="24"/>
        </w:rPr>
        <w:t xml:space="preserve">19.1. </w:t>
      </w:r>
      <w:r w:rsidRPr="00E41639">
        <w:rPr>
          <w:rFonts w:ascii="Times New Roman" w:hAnsi="Times New Roman"/>
          <w:sz w:val="24"/>
          <w:szCs w:val="24"/>
        </w:rPr>
        <w:t xml:space="preserve">Os pedidos de esclarecimentos referentes ao processo licitatório e os pedidos de impugnações poderão ser enviados ao pregoeiro, até três dias úteis anteriores à data fixada para abertura da sessão pública, por meio do seguinte endereço eletrônico: </w:t>
      </w:r>
      <w:hyperlink r:id="rId11" w:history="1">
        <w:r w:rsidR="00F823B7" w:rsidRPr="00E41639">
          <w:rPr>
            <w:rStyle w:val="Hyperlink"/>
            <w:rFonts w:ascii="Times New Roman" w:hAnsi="Times New Roman"/>
            <w:sz w:val="24"/>
            <w:szCs w:val="24"/>
          </w:rPr>
          <w:t>compras201330@gmail.com</w:t>
        </w:r>
      </w:hyperlink>
      <w:r w:rsidR="00F823B7" w:rsidRPr="00E41639">
        <w:rPr>
          <w:rFonts w:ascii="Times New Roman" w:hAnsi="Times New Roman"/>
          <w:sz w:val="24"/>
          <w:szCs w:val="24"/>
        </w:rPr>
        <w:t xml:space="preserve"> ou via sistema eletrônico no site </w:t>
      </w:r>
      <w:hyperlink w:history="1">
        <w:r w:rsidR="00F823B7" w:rsidRPr="00E41639">
          <w:rPr>
            <w:rStyle w:val="Hyperlink"/>
            <w:rFonts w:ascii="Times New Roman" w:hAnsi="Times New Roman"/>
            <w:sz w:val="24"/>
            <w:szCs w:val="24"/>
          </w:rPr>
          <w:t>https://www.portal decompraspublicas.com.br</w:t>
        </w:r>
      </w:hyperlink>
      <w:r w:rsidRPr="00E41639">
        <w:rPr>
          <w:rFonts w:ascii="Times New Roman" w:hAnsi="Times New Roman"/>
          <w:sz w:val="24"/>
          <w:szCs w:val="24"/>
        </w:rPr>
        <w:t>.</w:t>
      </w:r>
    </w:p>
    <w:p w:rsidR="00E41639" w:rsidRDefault="00E41639" w:rsidP="00E41639">
      <w:pPr>
        <w:jc w:val="both"/>
        <w:rPr>
          <w:rFonts w:ascii="Times New Roman" w:hAnsi="Times New Roman"/>
          <w:b/>
          <w:bCs/>
          <w:sz w:val="24"/>
          <w:szCs w:val="24"/>
        </w:rPr>
      </w:pPr>
    </w:p>
    <w:p w:rsidR="000624A0" w:rsidRPr="00E41639" w:rsidRDefault="000624A0" w:rsidP="00E41639">
      <w:pPr>
        <w:jc w:val="both"/>
        <w:rPr>
          <w:rFonts w:ascii="Times New Roman" w:hAnsi="Times New Roman"/>
          <w:sz w:val="24"/>
          <w:szCs w:val="24"/>
        </w:rPr>
      </w:pPr>
      <w:r w:rsidRPr="00E41639">
        <w:rPr>
          <w:rFonts w:ascii="Times New Roman" w:hAnsi="Times New Roman"/>
          <w:b/>
          <w:bCs/>
          <w:sz w:val="24"/>
          <w:szCs w:val="24"/>
        </w:rPr>
        <w:t>19.2.</w:t>
      </w:r>
      <w:r w:rsidRPr="00E41639">
        <w:rPr>
          <w:rFonts w:ascii="Times New Roman" w:hAnsi="Times New Roman"/>
          <w:sz w:val="24"/>
          <w:szCs w:val="24"/>
        </w:rPr>
        <w:t xml:space="preserve">  As respostas aos pedidos de esclarecimentos e às </w:t>
      </w:r>
      <w:r w:rsidR="00CB5103" w:rsidRPr="00E41639">
        <w:rPr>
          <w:rFonts w:ascii="Times New Roman" w:hAnsi="Times New Roman"/>
          <w:sz w:val="24"/>
          <w:szCs w:val="24"/>
        </w:rPr>
        <w:t>impugnações</w:t>
      </w:r>
      <w:r w:rsidRPr="00E41639">
        <w:rPr>
          <w:rFonts w:ascii="Times New Roman" w:hAnsi="Times New Roman"/>
          <w:sz w:val="24"/>
          <w:szCs w:val="24"/>
        </w:rPr>
        <w:t xml:space="preserve"> se</w:t>
      </w:r>
      <w:r w:rsidR="006A1563">
        <w:rPr>
          <w:rFonts w:ascii="Times New Roman" w:hAnsi="Times New Roman"/>
          <w:sz w:val="24"/>
          <w:szCs w:val="24"/>
        </w:rPr>
        <w:t>rão divulgadas no seguinte site</w:t>
      </w:r>
      <w:r w:rsidRPr="00E41639">
        <w:rPr>
          <w:rFonts w:ascii="Times New Roman" w:hAnsi="Times New Roman"/>
          <w:sz w:val="24"/>
          <w:szCs w:val="24"/>
        </w:rPr>
        <w:t xml:space="preserve"> eletrônico da Administração </w:t>
      </w:r>
      <w:hyperlink w:history="1">
        <w:r w:rsidR="00F823B7" w:rsidRPr="00E41639">
          <w:rPr>
            <w:rStyle w:val="Hyperlink"/>
            <w:rFonts w:ascii="Times New Roman" w:hAnsi="Times New Roman"/>
            <w:sz w:val="24"/>
            <w:szCs w:val="24"/>
          </w:rPr>
          <w:t>https://www.boavistadocadeado.rs.gov.br /licitacao/id/1002/?esclarecimentos-e-impugnacoes-de-editais.html</w:t>
        </w:r>
      </w:hyperlink>
      <w:r w:rsidRPr="00E41639">
        <w:rPr>
          <w:rFonts w:ascii="Times New Roman" w:hAnsi="Times New Roman"/>
          <w:sz w:val="24"/>
          <w:szCs w:val="24"/>
        </w:rPr>
        <w:t>.</w:t>
      </w:r>
    </w:p>
    <w:p w:rsidR="000624A0" w:rsidRPr="00E41639" w:rsidRDefault="000624A0" w:rsidP="00E41639">
      <w:pPr>
        <w:tabs>
          <w:tab w:val="left" w:pos="1134"/>
        </w:tabs>
        <w:jc w:val="both"/>
        <w:rPr>
          <w:rFonts w:ascii="Times New Roman" w:hAnsi="Times New Roman"/>
          <w:b/>
          <w:sz w:val="24"/>
          <w:szCs w:val="24"/>
        </w:rPr>
      </w:pPr>
    </w:p>
    <w:p w:rsidR="00796825" w:rsidRPr="00E41639" w:rsidRDefault="000624A0" w:rsidP="00E41639">
      <w:pPr>
        <w:tabs>
          <w:tab w:val="left" w:pos="1134"/>
        </w:tabs>
        <w:jc w:val="both"/>
        <w:rPr>
          <w:rFonts w:ascii="Times New Roman" w:hAnsi="Times New Roman"/>
          <w:b/>
          <w:sz w:val="24"/>
          <w:szCs w:val="24"/>
        </w:rPr>
      </w:pPr>
      <w:r w:rsidRPr="00E41639">
        <w:rPr>
          <w:rFonts w:ascii="Times New Roman" w:hAnsi="Times New Roman"/>
          <w:b/>
          <w:sz w:val="24"/>
          <w:szCs w:val="24"/>
        </w:rPr>
        <w:t>20</w:t>
      </w:r>
      <w:r w:rsidR="00796825" w:rsidRPr="00E41639">
        <w:rPr>
          <w:rFonts w:ascii="Times New Roman" w:hAnsi="Times New Roman"/>
          <w:b/>
          <w:sz w:val="24"/>
          <w:szCs w:val="24"/>
        </w:rPr>
        <w:t>. DAS DISPOSIÇÕES GERAIS:</w:t>
      </w:r>
    </w:p>
    <w:p w:rsidR="00796825" w:rsidRPr="00E41639" w:rsidRDefault="00EE208C" w:rsidP="00E41639">
      <w:pPr>
        <w:tabs>
          <w:tab w:val="left" w:pos="1134"/>
        </w:tabs>
        <w:jc w:val="both"/>
        <w:rPr>
          <w:rFonts w:ascii="Times New Roman" w:hAnsi="Times New Roman"/>
          <w:sz w:val="24"/>
          <w:szCs w:val="24"/>
        </w:rPr>
      </w:pPr>
      <w:r w:rsidRPr="00E41639">
        <w:rPr>
          <w:rFonts w:ascii="Times New Roman" w:hAnsi="Times New Roman"/>
          <w:b/>
          <w:sz w:val="24"/>
          <w:szCs w:val="24"/>
        </w:rPr>
        <w:t>20</w:t>
      </w:r>
      <w:r w:rsidR="00796825" w:rsidRPr="00E41639">
        <w:rPr>
          <w:rFonts w:ascii="Times New Roman" w:hAnsi="Times New Roman"/>
          <w:b/>
          <w:sz w:val="24"/>
          <w:szCs w:val="24"/>
        </w:rPr>
        <w:t>.</w:t>
      </w:r>
      <w:r w:rsidRPr="00E41639">
        <w:rPr>
          <w:rFonts w:ascii="Times New Roman" w:hAnsi="Times New Roman"/>
          <w:b/>
          <w:sz w:val="24"/>
          <w:szCs w:val="24"/>
        </w:rPr>
        <w:t>1</w:t>
      </w:r>
      <w:r w:rsidR="00796825" w:rsidRPr="00E41639">
        <w:rPr>
          <w:rFonts w:ascii="Times New Roman" w:hAnsi="Times New Roman"/>
          <w:b/>
          <w:sz w:val="24"/>
          <w:szCs w:val="24"/>
        </w:rPr>
        <w:t xml:space="preserve">. </w:t>
      </w:r>
      <w:r w:rsidR="00796825" w:rsidRPr="00E41639">
        <w:rPr>
          <w:rFonts w:ascii="Times New Roman" w:hAnsi="Times New Roman"/>
          <w:sz w:val="24"/>
          <w:szCs w:val="24"/>
        </w:rPr>
        <w:t>A proponente que vier a ser contratada ficará obrigada a aceitar, nas mesmas condições contratuais, os acréscimos ou supressões que se fizerem necessários, por conveniência da Administração, dentro do limite permitido pelo artigo 65, § 1º, da Lei nº</w:t>
      </w:r>
      <w:r w:rsidRPr="00E41639">
        <w:rPr>
          <w:rFonts w:ascii="Times New Roman" w:hAnsi="Times New Roman"/>
          <w:sz w:val="24"/>
          <w:szCs w:val="24"/>
        </w:rPr>
        <w:t> </w:t>
      </w:r>
      <w:r w:rsidR="00796825" w:rsidRPr="00E41639">
        <w:rPr>
          <w:rFonts w:ascii="Times New Roman" w:hAnsi="Times New Roman"/>
          <w:sz w:val="24"/>
          <w:szCs w:val="24"/>
        </w:rPr>
        <w:t>8.666</w:t>
      </w:r>
      <w:r w:rsidRPr="00E41639">
        <w:rPr>
          <w:rFonts w:ascii="Times New Roman" w:hAnsi="Times New Roman"/>
          <w:sz w:val="24"/>
          <w:szCs w:val="24"/>
        </w:rPr>
        <w:t>/19</w:t>
      </w:r>
      <w:r w:rsidR="00796825" w:rsidRPr="00E41639">
        <w:rPr>
          <w:rFonts w:ascii="Times New Roman" w:hAnsi="Times New Roman"/>
          <w:sz w:val="24"/>
          <w:szCs w:val="24"/>
        </w:rPr>
        <w:t>93, sobre o valor inicial</w:t>
      </w:r>
      <w:r w:rsidR="00AC62CB" w:rsidRPr="00E41639">
        <w:rPr>
          <w:rFonts w:ascii="Times New Roman" w:hAnsi="Times New Roman"/>
          <w:sz w:val="24"/>
          <w:szCs w:val="24"/>
        </w:rPr>
        <w:t xml:space="preserve"> atualizado do</w:t>
      </w:r>
      <w:r w:rsidR="00796825" w:rsidRPr="00E41639">
        <w:rPr>
          <w:rFonts w:ascii="Times New Roman" w:hAnsi="Times New Roman"/>
          <w:sz w:val="24"/>
          <w:szCs w:val="24"/>
        </w:rPr>
        <w:t xml:space="preserve"> contratado.</w:t>
      </w:r>
    </w:p>
    <w:p w:rsidR="00E41639" w:rsidRDefault="00E41639" w:rsidP="00E41639">
      <w:pPr>
        <w:tabs>
          <w:tab w:val="left" w:pos="1134"/>
        </w:tabs>
        <w:jc w:val="both"/>
        <w:rPr>
          <w:rFonts w:ascii="Times New Roman" w:hAnsi="Times New Roman"/>
          <w:b/>
          <w:sz w:val="24"/>
          <w:szCs w:val="24"/>
        </w:rPr>
      </w:pPr>
    </w:p>
    <w:p w:rsidR="00796825" w:rsidRPr="00E41639" w:rsidRDefault="00EE208C" w:rsidP="00E41639">
      <w:pPr>
        <w:tabs>
          <w:tab w:val="left" w:pos="1134"/>
        </w:tabs>
        <w:jc w:val="both"/>
        <w:rPr>
          <w:rFonts w:ascii="Times New Roman" w:hAnsi="Times New Roman"/>
          <w:sz w:val="24"/>
          <w:szCs w:val="24"/>
        </w:rPr>
      </w:pPr>
      <w:r w:rsidRPr="00E41639">
        <w:rPr>
          <w:rFonts w:ascii="Times New Roman" w:hAnsi="Times New Roman"/>
          <w:b/>
          <w:sz w:val="24"/>
          <w:szCs w:val="24"/>
        </w:rPr>
        <w:lastRenderedPageBreak/>
        <w:t>20.2.</w:t>
      </w:r>
      <w:r w:rsidR="00796825" w:rsidRPr="00E41639">
        <w:rPr>
          <w:rFonts w:ascii="Times New Roman" w:hAnsi="Times New Roman"/>
          <w:b/>
          <w:sz w:val="24"/>
          <w:szCs w:val="24"/>
        </w:rPr>
        <w:t xml:space="preserve"> </w:t>
      </w:r>
      <w:r w:rsidR="00796825" w:rsidRPr="00E41639">
        <w:rPr>
          <w:rFonts w:ascii="Times New Roman" w:hAnsi="Times New Roman"/>
          <w:sz w:val="24"/>
          <w:szCs w:val="24"/>
        </w:rPr>
        <w:t>Após a apresentação da proposta, não caberá desistência, salvo por motivo justo decorrente de fato superveniente e aceito pelo pregoeiro.</w:t>
      </w:r>
    </w:p>
    <w:p w:rsidR="00E41639" w:rsidRDefault="00E41639" w:rsidP="00E41639">
      <w:pPr>
        <w:tabs>
          <w:tab w:val="left" w:pos="1134"/>
        </w:tabs>
        <w:jc w:val="both"/>
        <w:rPr>
          <w:rFonts w:ascii="Times New Roman" w:hAnsi="Times New Roman"/>
          <w:b/>
          <w:sz w:val="24"/>
          <w:szCs w:val="24"/>
        </w:rPr>
      </w:pPr>
    </w:p>
    <w:p w:rsidR="00796825" w:rsidRPr="00E41639" w:rsidRDefault="00EE208C" w:rsidP="00E41639">
      <w:pPr>
        <w:tabs>
          <w:tab w:val="left" w:pos="1134"/>
        </w:tabs>
        <w:jc w:val="both"/>
        <w:rPr>
          <w:rFonts w:ascii="Times New Roman" w:hAnsi="Times New Roman"/>
          <w:sz w:val="24"/>
          <w:szCs w:val="24"/>
        </w:rPr>
      </w:pPr>
      <w:r w:rsidRPr="00E41639">
        <w:rPr>
          <w:rFonts w:ascii="Times New Roman" w:hAnsi="Times New Roman"/>
          <w:b/>
          <w:sz w:val="24"/>
          <w:szCs w:val="24"/>
        </w:rPr>
        <w:t>20.3</w:t>
      </w:r>
      <w:r w:rsidR="00796825" w:rsidRPr="00E41639">
        <w:rPr>
          <w:rFonts w:ascii="Times New Roman" w:hAnsi="Times New Roman"/>
          <w:b/>
          <w:sz w:val="24"/>
          <w:szCs w:val="24"/>
        </w:rPr>
        <w:t xml:space="preserve">. </w:t>
      </w:r>
      <w:r w:rsidR="00796825" w:rsidRPr="00E41639">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w:t>
      </w:r>
      <w:r w:rsidRPr="00E41639">
        <w:rPr>
          <w:rFonts w:ascii="Times New Roman" w:hAnsi="Times New Roman"/>
          <w:sz w:val="24"/>
          <w:szCs w:val="24"/>
        </w:rPr>
        <w:t>/19</w:t>
      </w:r>
      <w:r w:rsidR="00796825" w:rsidRPr="00E41639">
        <w:rPr>
          <w:rFonts w:ascii="Times New Roman" w:hAnsi="Times New Roman"/>
          <w:sz w:val="24"/>
          <w:szCs w:val="24"/>
        </w:rPr>
        <w:t>93).</w:t>
      </w:r>
    </w:p>
    <w:p w:rsidR="00E41639" w:rsidRDefault="00E41639" w:rsidP="00E41639">
      <w:pPr>
        <w:tabs>
          <w:tab w:val="left" w:pos="1134"/>
        </w:tabs>
        <w:jc w:val="both"/>
        <w:rPr>
          <w:rFonts w:ascii="Times New Roman" w:hAnsi="Times New Roman"/>
          <w:b/>
          <w:sz w:val="24"/>
          <w:szCs w:val="24"/>
        </w:rPr>
      </w:pPr>
    </w:p>
    <w:p w:rsidR="00796825" w:rsidRDefault="00EE208C" w:rsidP="00E41639">
      <w:pPr>
        <w:tabs>
          <w:tab w:val="left" w:pos="1134"/>
        </w:tabs>
        <w:jc w:val="both"/>
        <w:rPr>
          <w:rFonts w:ascii="Times New Roman" w:hAnsi="Times New Roman"/>
          <w:sz w:val="24"/>
          <w:szCs w:val="24"/>
        </w:rPr>
      </w:pPr>
      <w:r w:rsidRPr="00E41639">
        <w:rPr>
          <w:rFonts w:ascii="Times New Roman" w:hAnsi="Times New Roman"/>
          <w:b/>
          <w:sz w:val="24"/>
          <w:szCs w:val="24"/>
        </w:rPr>
        <w:t>20.4.</w:t>
      </w:r>
      <w:r w:rsidR="00796825" w:rsidRPr="00E41639">
        <w:rPr>
          <w:rFonts w:ascii="Times New Roman" w:hAnsi="Times New Roman"/>
          <w:b/>
          <w:sz w:val="24"/>
          <w:szCs w:val="24"/>
        </w:rPr>
        <w:t xml:space="preserve"> </w:t>
      </w:r>
      <w:r w:rsidR="00796825" w:rsidRPr="00E41639">
        <w:rPr>
          <w:rFonts w:ascii="Times New Roman" w:hAnsi="Times New Roman"/>
          <w:sz w:val="24"/>
          <w:szCs w:val="24"/>
        </w:rPr>
        <w:t xml:space="preserve">Fica eleito o Foro da Comarca de </w:t>
      </w:r>
      <w:r w:rsidR="00F823B7" w:rsidRPr="00E41639">
        <w:rPr>
          <w:rFonts w:ascii="Times New Roman" w:hAnsi="Times New Roman"/>
          <w:sz w:val="24"/>
          <w:szCs w:val="24"/>
        </w:rPr>
        <w:t>Cruz Alta</w:t>
      </w:r>
      <w:r w:rsidR="00796825" w:rsidRPr="00E41639">
        <w:rPr>
          <w:rFonts w:ascii="Times New Roman" w:hAnsi="Times New Roman"/>
          <w:sz w:val="24"/>
          <w:szCs w:val="24"/>
        </w:rPr>
        <w:t xml:space="preserve"> para dirimir quaisquer litígios oriundos da licitação e do contrato dela decorrente, com expressa renúncia a outro qualquer, por mais privilegiado que seja. </w:t>
      </w:r>
    </w:p>
    <w:p w:rsidR="003D3172" w:rsidRDefault="003D3172" w:rsidP="00E41639">
      <w:pPr>
        <w:tabs>
          <w:tab w:val="left" w:pos="1134"/>
        </w:tabs>
        <w:jc w:val="both"/>
        <w:rPr>
          <w:rFonts w:ascii="Times New Roman" w:hAnsi="Times New Roman"/>
          <w:sz w:val="24"/>
          <w:szCs w:val="24"/>
        </w:rPr>
      </w:pPr>
    </w:p>
    <w:p w:rsidR="003D3172" w:rsidRPr="0028475C" w:rsidRDefault="003D3172" w:rsidP="003D3172">
      <w:pPr>
        <w:pStyle w:val="Default"/>
        <w:jc w:val="center"/>
        <w:rPr>
          <w:color w:val="auto"/>
        </w:rPr>
      </w:pPr>
      <w:r>
        <w:rPr>
          <w:b/>
          <w:color w:val="auto"/>
        </w:rPr>
        <w:t>A</w:t>
      </w:r>
      <w:r w:rsidRPr="00266A62">
        <w:rPr>
          <w:b/>
          <w:color w:val="auto"/>
        </w:rPr>
        <w:t>NEXO</w:t>
      </w:r>
      <w:r>
        <w:rPr>
          <w:b/>
          <w:color w:val="auto"/>
        </w:rPr>
        <w:t>S</w:t>
      </w:r>
    </w:p>
    <w:p w:rsidR="003D3172" w:rsidRPr="0028475C" w:rsidRDefault="003D3172" w:rsidP="003D3172">
      <w:pPr>
        <w:pStyle w:val="Default"/>
        <w:jc w:val="both"/>
        <w:rPr>
          <w:color w:val="auto"/>
        </w:rPr>
      </w:pPr>
    </w:p>
    <w:p w:rsidR="003D3172" w:rsidRDefault="003D3172" w:rsidP="003D3172">
      <w:pPr>
        <w:pStyle w:val="Default"/>
        <w:spacing w:before="240"/>
        <w:jc w:val="both"/>
        <w:rPr>
          <w:color w:val="auto"/>
        </w:rPr>
      </w:pPr>
      <w:r w:rsidRPr="00266A62">
        <w:rPr>
          <w:b/>
          <w:bCs/>
        </w:rPr>
        <w:t xml:space="preserve">Anexo </w:t>
      </w:r>
      <w:r w:rsidRPr="00266A62">
        <w:rPr>
          <w:b/>
          <w:bCs/>
          <w:color w:val="auto"/>
        </w:rPr>
        <w:t>I</w:t>
      </w:r>
      <w:r>
        <w:rPr>
          <w:b/>
          <w:bCs/>
          <w:color w:val="auto"/>
        </w:rPr>
        <w:t>:</w:t>
      </w:r>
      <w:r w:rsidRPr="00266A62">
        <w:rPr>
          <w:b/>
          <w:bCs/>
          <w:color w:val="auto"/>
        </w:rPr>
        <w:t xml:space="preserve"> </w:t>
      </w:r>
      <w:r>
        <w:rPr>
          <w:color w:val="auto"/>
        </w:rPr>
        <w:t>Termo Referê</w:t>
      </w:r>
      <w:r w:rsidRPr="00877C7E">
        <w:rPr>
          <w:color w:val="auto"/>
        </w:rPr>
        <w:t>ncia;</w:t>
      </w:r>
    </w:p>
    <w:p w:rsidR="003D3172" w:rsidRDefault="003D3172" w:rsidP="003D3172">
      <w:pPr>
        <w:pStyle w:val="Default"/>
        <w:spacing w:before="240"/>
        <w:jc w:val="both"/>
        <w:rPr>
          <w:bCs/>
          <w:color w:val="auto"/>
        </w:rPr>
      </w:pPr>
      <w:r w:rsidRPr="00C36DCD">
        <w:rPr>
          <w:b/>
          <w:color w:val="auto"/>
        </w:rPr>
        <w:t>Anexo II:</w:t>
      </w:r>
      <w:r w:rsidRPr="003D3172">
        <w:rPr>
          <w:color w:val="auto"/>
        </w:rPr>
        <w:t xml:space="preserve"> </w:t>
      </w:r>
      <w:r w:rsidRPr="0028475C">
        <w:rPr>
          <w:color w:val="auto"/>
        </w:rPr>
        <w:t>Ata do Registro de Preço.</w:t>
      </w:r>
    </w:p>
    <w:p w:rsidR="003D3172" w:rsidRPr="00E41639" w:rsidRDefault="003D3172" w:rsidP="00E41639">
      <w:pPr>
        <w:tabs>
          <w:tab w:val="left" w:pos="1134"/>
        </w:tabs>
        <w:jc w:val="both"/>
        <w:rPr>
          <w:rFonts w:ascii="Times New Roman" w:hAnsi="Times New Roman"/>
          <w:sz w:val="24"/>
          <w:szCs w:val="24"/>
        </w:rPr>
      </w:pPr>
    </w:p>
    <w:p w:rsidR="00BD2FA7" w:rsidRDefault="00796825" w:rsidP="00695A6B">
      <w:pPr>
        <w:jc w:val="right"/>
        <w:rPr>
          <w:rFonts w:ascii="Times New Roman" w:hAnsi="Times New Roman"/>
          <w:sz w:val="24"/>
          <w:szCs w:val="24"/>
        </w:rPr>
      </w:pPr>
      <w:r w:rsidRPr="00E41639">
        <w:rPr>
          <w:rFonts w:ascii="Times New Roman" w:hAnsi="Times New Roman"/>
          <w:sz w:val="24"/>
          <w:szCs w:val="24"/>
        </w:rPr>
        <w:tab/>
      </w:r>
      <w:r w:rsidRPr="00E41639">
        <w:rPr>
          <w:rFonts w:ascii="Times New Roman" w:hAnsi="Times New Roman"/>
          <w:sz w:val="24"/>
          <w:szCs w:val="24"/>
        </w:rPr>
        <w:tab/>
      </w:r>
      <w:r w:rsidRPr="00E41639">
        <w:rPr>
          <w:rFonts w:ascii="Times New Roman" w:hAnsi="Times New Roman"/>
          <w:sz w:val="24"/>
          <w:szCs w:val="24"/>
        </w:rPr>
        <w:tab/>
      </w:r>
      <w:r w:rsidRPr="00E41639">
        <w:rPr>
          <w:rFonts w:ascii="Times New Roman" w:hAnsi="Times New Roman"/>
          <w:sz w:val="24"/>
          <w:szCs w:val="24"/>
        </w:rPr>
        <w:tab/>
      </w:r>
      <w:r w:rsidRPr="00E41639">
        <w:rPr>
          <w:rFonts w:ascii="Times New Roman" w:hAnsi="Times New Roman"/>
          <w:sz w:val="24"/>
          <w:szCs w:val="24"/>
        </w:rPr>
        <w:tab/>
      </w:r>
    </w:p>
    <w:p w:rsidR="00BD2FA7" w:rsidRDefault="00BD2FA7" w:rsidP="00695A6B">
      <w:pPr>
        <w:jc w:val="right"/>
        <w:rPr>
          <w:rFonts w:ascii="Times New Roman" w:hAnsi="Times New Roman"/>
          <w:sz w:val="24"/>
          <w:szCs w:val="24"/>
        </w:rPr>
      </w:pPr>
    </w:p>
    <w:p w:rsidR="00B51174" w:rsidRPr="0042658B" w:rsidRDefault="00F823B7" w:rsidP="00695A6B">
      <w:pPr>
        <w:jc w:val="right"/>
        <w:rPr>
          <w:rFonts w:ascii="Times New Roman" w:hAnsi="Times New Roman"/>
          <w:sz w:val="24"/>
          <w:szCs w:val="24"/>
        </w:rPr>
      </w:pPr>
      <w:r w:rsidRPr="0042658B">
        <w:rPr>
          <w:rFonts w:ascii="Times New Roman" w:hAnsi="Times New Roman"/>
          <w:sz w:val="24"/>
          <w:szCs w:val="24"/>
        </w:rPr>
        <w:t>Boa Vista do Cadeado</w:t>
      </w:r>
      <w:r w:rsidRPr="00724E8C">
        <w:rPr>
          <w:rFonts w:ascii="Times New Roman" w:hAnsi="Times New Roman"/>
          <w:sz w:val="24"/>
          <w:szCs w:val="24"/>
        </w:rPr>
        <w:t xml:space="preserve">, </w:t>
      </w:r>
      <w:r w:rsidR="00B7026D" w:rsidRPr="00B7026D">
        <w:rPr>
          <w:rFonts w:ascii="Times New Roman" w:hAnsi="Times New Roman"/>
          <w:color w:val="FF0000"/>
          <w:sz w:val="24"/>
          <w:szCs w:val="24"/>
        </w:rPr>
        <w:t>14</w:t>
      </w:r>
      <w:r w:rsidR="00682959" w:rsidRPr="00B7026D">
        <w:rPr>
          <w:rFonts w:ascii="Times New Roman" w:hAnsi="Times New Roman"/>
          <w:color w:val="FF0000"/>
          <w:sz w:val="24"/>
          <w:szCs w:val="24"/>
        </w:rPr>
        <w:t xml:space="preserve"> </w:t>
      </w:r>
      <w:r w:rsidRPr="00B7026D">
        <w:rPr>
          <w:rFonts w:ascii="Times New Roman" w:hAnsi="Times New Roman"/>
          <w:color w:val="FF0000"/>
          <w:sz w:val="24"/>
          <w:szCs w:val="24"/>
        </w:rPr>
        <w:t xml:space="preserve">de </w:t>
      </w:r>
      <w:r w:rsidR="000673AF" w:rsidRPr="00B7026D">
        <w:rPr>
          <w:rFonts w:ascii="Times New Roman" w:hAnsi="Times New Roman"/>
          <w:color w:val="FF0000"/>
          <w:sz w:val="24"/>
          <w:szCs w:val="24"/>
        </w:rPr>
        <w:t>abril</w:t>
      </w:r>
      <w:r w:rsidR="00724E8C" w:rsidRPr="00B7026D">
        <w:rPr>
          <w:rFonts w:ascii="Times New Roman" w:hAnsi="Times New Roman"/>
          <w:color w:val="FF0000"/>
          <w:sz w:val="24"/>
          <w:szCs w:val="24"/>
        </w:rPr>
        <w:t xml:space="preserve"> de 2021</w:t>
      </w:r>
      <w:r w:rsidRPr="00B7026D">
        <w:rPr>
          <w:rFonts w:ascii="Times New Roman" w:hAnsi="Times New Roman"/>
          <w:color w:val="FF0000"/>
          <w:sz w:val="24"/>
          <w:szCs w:val="24"/>
        </w:rPr>
        <w:t>.</w:t>
      </w:r>
    </w:p>
    <w:p w:rsidR="00695A6B" w:rsidRDefault="00796825" w:rsidP="00E41639">
      <w:pPr>
        <w:ind w:left="3538" w:firstLine="1418"/>
        <w:jc w:val="both"/>
        <w:rPr>
          <w:rFonts w:ascii="Times New Roman" w:hAnsi="Times New Roman"/>
          <w:sz w:val="24"/>
          <w:szCs w:val="24"/>
        </w:rPr>
      </w:pPr>
      <w:r w:rsidRPr="00E41639">
        <w:rPr>
          <w:rFonts w:ascii="Times New Roman" w:hAnsi="Times New Roman"/>
          <w:sz w:val="24"/>
          <w:szCs w:val="24"/>
        </w:rPr>
        <w:t xml:space="preserve">     </w:t>
      </w:r>
    </w:p>
    <w:p w:rsidR="00626B0F" w:rsidRDefault="00626B0F" w:rsidP="00E41639">
      <w:pPr>
        <w:ind w:left="3538" w:firstLine="1418"/>
        <w:jc w:val="both"/>
        <w:rPr>
          <w:rFonts w:ascii="Times New Roman" w:hAnsi="Times New Roman"/>
          <w:sz w:val="24"/>
          <w:szCs w:val="24"/>
        </w:rPr>
      </w:pPr>
    </w:p>
    <w:p w:rsidR="00BD2FA7" w:rsidRDefault="00BD2FA7" w:rsidP="00E41639">
      <w:pPr>
        <w:ind w:left="3538" w:firstLine="1418"/>
        <w:jc w:val="both"/>
        <w:rPr>
          <w:rFonts w:ascii="Times New Roman" w:hAnsi="Times New Roman"/>
          <w:sz w:val="24"/>
          <w:szCs w:val="24"/>
        </w:rPr>
      </w:pPr>
    </w:p>
    <w:p w:rsidR="00BD2FA7" w:rsidRDefault="00BD2FA7" w:rsidP="00E41639">
      <w:pPr>
        <w:ind w:left="3538" w:firstLine="1418"/>
        <w:jc w:val="both"/>
        <w:rPr>
          <w:rFonts w:ascii="Times New Roman" w:hAnsi="Times New Roman"/>
          <w:sz w:val="24"/>
          <w:szCs w:val="24"/>
        </w:rPr>
      </w:pPr>
    </w:p>
    <w:p w:rsidR="00BD2FA7" w:rsidRDefault="00BD2FA7" w:rsidP="00E41639">
      <w:pPr>
        <w:ind w:left="3538" w:firstLine="1418"/>
        <w:jc w:val="both"/>
        <w:rPr>
          <w:rFonts w:ascii="Times New Roman" w:hAnsi="Times New Roman"/>
          <w:sz w:val="24"/>
          <w:szCs w:val="24"/>
        </w:rPr>
      </w:pPr>
    </w:p>
    <w:p w:rsidR="00F823B7" w:rsidRPr="00E41639" w:rsidRDefault="00F823B7" w:rsidP="00E41639">
      <w:pPr>
        <w:ind w:left="4678"/>
        <w:jc w:val="center"/>
        <w:rPr>
          <w:rFonts w:ascii="Times New Roman" w:hAnsi="Times New Roman"/>
          <w:sz w:val="24"/>
          <w:szCs w:val="24"/>
        </w:rPr>
      </w:pPr>
      <w:r w:rsidRPr="00E41639">
        <w:rPr>
          <w:rFonts w:ascii="Times New Roman" w:hAnsi="Times New Roman"/>
          <w:sz w:val="24"/>
          <w:szCs w:val="24"/>
        </w:rPr>
        <w:t>__________________________</w:t>
      </w:r>
    </w:p>
    <w:p w:rsidR="00796825" w:rsidRPr="00E41639" w:rsidRDefault="00724E8C" w:rsidP="00E41639">
      <w:pPr>
        <w:ind w:left="4678"/>
        <w:jc w:val="center"/>
        <w:rPr>
          <w:rFonts w:ascii="Times New Roman" w:hAnsi="Times New Roman"/>
          <w:sz w:val="24"/>
          <w:szCs w:val="24"/>
        </w:rPr>
      </w:pPr>
      <w:r>
        <w:rPr>
          <w:rFonts w:ascii="Times New Roman" w:hAnsi="Times New Roman"/>
          <w:sz w:val="24"/>
          <w:szCs w:val="24"/>
        </w:rPr>
        <w:t>João Paulo Beltrão dos Santos</w:t>
      </w:r>
    </w:p>
    <w:p w:rsidR="00F823B7" w:rsidRPr="00E41639" w:rsidRDefault="00F823B7" w:rsidP="00E41639">
      <w:pPr>
        <w:ind w:left="4678"/>
        <w:jc w:val="center"/>
        <w:rPr>
          <w:rFonts w:ascii="Times New Roman" w:hAnsi="Times New Roman"/>
          <w:sz w:val="24"/>
          <w:szCs w:val="24"/>
        </w:rPr>
      </w:pPr>
      <w:r w:rsidRPr="00E41639">
        <w:rPr>
          <w:rFonts w:ascii="Times New Roman" w:hAnsi="Times New Roman"/>
          <w:sz w:val="24"/>
          <w:szCs w:val="24"/>
        </w:rPr>
        <w:t>Prefeito Municipal</w:t>
      </w:r>
    </w:p>
    <w:tbl>
      <w:tblPr>
        <w:tblW w:w="0" w:type="auto"/>
        <w:tblInd w:w="70" w:type="dxa"/>
        <w:tblLayout w:type="fixed"/>
        <w:tblCellMar>
          <w:left w:w="70" w:type="dxa"/>
          <w:right w:w="70" w:type="dxa"/>
        </w:tblCellMar>
        <w:tblLook w:val="0000"/>
      </w:tblPr>
      <w:tblGrid>
        <w:gridCol w:w="3969"/>
      </w:tblGrid>
      <w:tr w:rsidR="00796825" w:rsidRPr="00E41639" w:rsidTr="00EE45E5">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724E8C" w:rsidRPr="00E41639" w:rsidRDefault="00724E8C" w:rsidP="00724E8C">
            <w:pPr>
              <w:pStyle w:val="Default"/>
              <w:tabs>
                <w:tab w:val="left" w:pos="2057"/>
                <w:tab w:val="left" w:pos="3155"/>
                <w:tab w:val="left" w:pos="4111"/>
              </w:tabs>
              <w:spacing w:after="200"/>
              <w:jc w:val="center"/>
              <w:rPr>
                <w:color w:val="auto"/>
              </w:rPr>
            </w:pPr>
            <w:r w:rsidRPr="00E41639">
              <w:rPr>
                <w:color w:val="auto"/>
              </w:rPr>
              <w:t xml:space="preserve">Este edital se encontra examinado e aprovado em seus requisitos formais pela </w:t>
            </w:r>
            <w:r w:rsidRPr="00164FBE">
              <w:rPr>
                <w:color w:val="auto"/>
              </w:rPr>
              <w:t>Procuradoria Municipal</w:t>
            </w:r>
            <w:r w:rsidRPr="00E41639">
              <w:rPr>
                <w:color w:val="auto"/>
              </w:rPr>
              <w:t>.</w:t>
            </w:r>
          </w:p>
          <w:p w:rsidR="00724E8C" w:rsidRPr="00E41639" w:rsidRDefault="00724E8C" w:rsidP="00724E8C">
            <w:pPr>
              <w:pStyle w:val="Default"/>
              <w:tabs>
                <w:tab w:val="left" w:pos="4111"/>
              </w:tabs>
              <w:jc w:val="center"/>
              <w:rPr>
                <w:color w:val="auto"/>
              </w:rPr>
            </w:pPr>
            <w:r>
              <w:rPr>
                <w:color w:val="auto"/>
              </w:rPr>
              <w:t>Em: ____/____/2021</w:t>
            </w:r>
          </w:p>
          <w:p w:rsidR="00724E8C" w:rsidRPr="00E41639" w:rsidRDefault="00724E8C" w:rsidP="00724E8C">
            <w:pPr>
              <w:pStyle w:val="Default"/>
              <w:tabs>
                <w:tab w:val="left" w:pos="4111"/>
              </w:tabs>
              <w:jc w:val="center"/>
              <w:rPr>
                <w:color w:val="auto"/>
              </w:rPr>
            </w:pPr>
          </w:p>
          <w:p w:rsidR="00724E8C" w:rsidRPr="00E41639" w:rsidRDefault="00724E8C" w:rsidP="00724E8C">
            <w:pPr>
              <w:pStyle w:val="Default"/>
              <w:tabs>
                <w:tab w:val="left" w:pos="4111"/>
              </w:tabs>
              <w:jc w:val="center"/>
              <w:rPr>
                <w:color w:val="auto"/>
              </w:rPr>
            </w:pPr>
          </w:p>
          <w:p w:rsidR="00724E8C" w:rsidRPr="00E41639" w:rsidRDefault="00724E8C" w:rsidP="00724E8C">
            <w:pPr>
              <w:pStyle w:val="Default"/>
              <w:tabs>
                <w:tab w:val="left" w:pos="4111"/>
              </w:tabs>
              <w:jc w:val="center"/>
              <w:rPr>
                <w:b/>
                <w:color w:val="auto"/>
              </w:rPr>
            </w:pPr>
            <w:r w:rsidRPr="00E41639">
              <w:rPr>
                <w:b/>
                <w:color w:val="auto"/>
              </w:rPr>
              <w:t>_____________________________</w:t>
            </w:r>
          </w:p>
          <w:p w:rsidR="00724E8C" w:rsidRDefault="00724E8C" w:rsidP="00724E8C">
            <w:pPr>
              <w:pStyle w:val="Default"/>
              <w:tabs>
                <w:tab w:val="left" w:pos="4111"/>
              </w:tabs>
              <w:ind w:right="49"/>
              <w:rPr>
                <w:color w:val="auto"/>
              </w:rPr>
            </w:pPr>
            <w:r>
              <w:rPr>
                <w:color w:val="auto"/>
              </w:rPr>
              <w:t xml:space="preserve">Rodrigo </w:t>
            </w:r>
            <w:proofErr w:type="spellStart"/>
            <w:r>
              <w:rPr>
                <w:color w:val="auto"/>
              </w:rPr>
              <w:t>Mastella</w:t>
            </w:r>
            <w:proofErr w:type="spellEnd"/>
            <w:r>
              <w:rPr>
                <w:color w:val="auto"/>
              </w:rPr>
              <w:t xml:space="preserve"> Sampaio da Silva</w:t>
            </w:r>
          </w:p>
          <w:p w:rsidR="00724E8C" w:rsidRDefault="00724E8C" w:rsidP="00724E8C">
            <w:pPr>
              <w:pStyle w:val="Default"/>
              <w:tabs>
                <w:tab w:val="left" w:pos="4111"/>
              </w:tabs>
              <w:ind w:right="49"/>
              <w:rPr>
                <w:color w:val="auto"/>
              </w:rPr>
            </w:pPr>
            <w:r>
              <w:rPr>
                <w:color w:val="auto"/>
              </w:rPr>
              <w:t>Procurador Municipal</w:t>
            </w:r>
          </w:p>
          <w:p w:rsidR="00724E8C" w:rsidRPr="0056746D" w:rsidRDefault="00724E8C" w:rsidP="00724E8C">
            <w:pPr>
              <w:pStyle w:val="Default"/>
              <w:tabs>
                <w:tab w:val="left" w:pos="4111"/>
              </w:tabs>
              <w:ind w:right="49"/>
            </w:pPr>
            <w:r>
              <w:rPr>
                <w:color w:val="auto"/>
              </w:rPr>
              <w:t>OAB/RS 83.693</w:t>
            </w:r>
          </w:p>
          <w:p w:rsidR="00796825" w:rsidRPr="00E41639" w:rsidRDefault="00796825" w:rsidP="00E41639">
            <w:pPr>
              <w:pStyle w:val="Default"/>
              <w:tabs>
                <w:tab w:val="left" w:pos="4111"/>
              </w:tabs>
              <w:jc w:val="center"/>
              <w:rPr>
                <w:color w:val="auto"/>
              </w:rPr>
            </w:pPr>
          </w:p>
        </w:tc>
      </w:tr>
    </w:tbl>
    <w:p w:rsidR="00763C0B" w:rsidRDefault="00763C0B" w:rsidP="00E41639">
      <w:pPr>
        <w:jc w:val="center"/>
        <w:rPr>
          <w:rFonts w:ascii="Times New Roman" w:hAnsi="Times New Roman"/>
          <w:b/>
          <w:sz w:val="24"/>
          <w:szCs w:val="24"/>
        </w:rPr>
        <w:sectPr w:rsidR="00763C0B" w:rsidSect="009F70E7">
          <w:headerReference w:type="default" r:id="rId12"/>
          <w:footerReference w:type="default" r:id="rId13"/>
          <w:pgSz w:w="11906" w:h="16838" w:code="9"/>
          <w:pgMar w:top="1701" w:right="1134" w:bottom="1134" w:left="1701" w:header="737" w:footer="737" w:gutter="0"/>
          <w:cols w:space="720"/>
          <w:docGrid w:linePitch="360"/>
        </w:sectPr>
      </w:pPr>
    </w:p>
    <w:p w:rsidR="007108FB" w:rsidRDefault="007108FB">
      <w:pPr>
        <w:rPr>
          <w:rFonts w:ascii="Times New Roman" w:hAnsi="Times New Roman"/>
          <w:b/>
          <w:sz w:val="24"/>
          <w:szCs w:val="24"/>
        </w:rPr>
      </w:pPr>
    </w:p>
    <w:p w:rsidR="00A43A78" w:rsidRDefault="00A43A78" w:rsidP="00E41639">
      <w:pPr>
        <w:jc w:val="center"/>
        <w:rPr>
          <w:rFonts w:ascii="Times New Roman" w:hAnsi="Times New Roman"/>
          <w:b/>
          <w:sz w:val="24"/>
          <w:szCs w:val="24"/>
        </w:rPr>
        <w:sectPr w:rsidR="00A43A78" w:rsidSect="00763C0B">
          <w:footerReference w:type="default" r:id="rId14"/>
          <w:type w:val="continuous"/>
          <w:pgSz w:w="11906" w:h="16838" w:code="9"/>
          <w:pgMar w:top="1701" w:right="1134" w:bottom="1134" w:left="1701" w:header="737" w:footer="737" w:gutter="0"/>
          <w:cols w:space="720"/>
          <w:docGrid w:linePitch="360"/>
        </w:sectPr>
      </w:pPr>
    </w:p>
    <w:p w:rsidR="00E77253" w:rsidRDefault="00E77253" w:rsidP="00E41639">
      <w:pPr>
        <w:jc w:val="center"/>
        <w:rPr>
          <w:rFonts w:ascii="Times New Roman" w:hAnsi="Times New Roman"/>
          <w:b/>
          <w:sz w:val="24"/>
          <w:szCs w:val="24"/>
        </w:rPr>
      </w:pPr>
      <w:r w:rsidRPr="00E41639">
        <w:rPr>
          <w:rFonts w:ascii="Times New Roman" w:hAnsi="Times New Roman"/>
          <w:b/>
          <w:sz w:val="24"/>
          <w:szCs w:val="24"/>
        </w:rPr>
        <w:lastRenderedPageBreak/>
        <w:t>ANEXO I – TERMO DE REFERÊNCIA</w:t>
      </w:r>
    </w:p>
    <w:p w:rsidR="00695A6B" w:rsidRPr="00E41639" w:rsidRDefault="00695A6B" w:rsidP="00E41639">
      <w:pPr>
        <w:jc w:val="center"/>
        <w:rPr>
          <w:rFonts w:ascii="Times New Roman" w:hAnsi="Times New Roman"/>
          <w:b/>
          <w:sz w:val="24"/>
          <w:szCs w:val="24"/>
        </w:rPr>
      </w:pPr>
    </w:p>
    <w:p w:rsidR="00A11FF8" w:rsidRPr="00E41639" w:rsidRDefault="00A11FF8" w:rsidP="00AA5121">
      <w:pPr>
        <w:spacing w:line="276" w:lineRule="auto"/>
        <w:rPr>
          <w:rFonts w:ascii="Times New Roman" w:hAnsi="Times New Roman"/>
          <w:b/>
          <w:sz w:val="24"/>
          <w:szCs w:val="24"/>
        </w:rPr>
      </w:pPr>
      <w:r w:rsidRPr="00E41639">
        <w:rPr>
          <w:rFonts w:ascii="Times New Roman" w:hAnsi="Times New Roman"/>
          <w:b/>
          <w:sz w:val="24"/>
          <w:szCs w:val="24"/>
        </w:rPr>
        <w:t>1. DO OBJETO</w:t>
      </w:r>
      <w:r w:rsidR="007108FB">
        <w:rPr>
          <w:rFonts w:ascii="Times New Roman" w:hAnsi="Times New Roman"/>
          <w:b/>
          <w:sz w:val="24"/>
          <w:szCs w:val="24"/>
        </w:rPr>
        <w:t xml:space="preserve"> E PREÇO MÁXIMO ACEITÁVEL</w:t>
      </w:r>
    </w:p>
    <w:p w:rsidR="00AA5121" w:rsidRPr="004F6234" w:rsidRDefault="00424D74" w:rsidP="00626B0F">
      <w:pPr>
        <w:pStyle w:val="PargrafodaLista"/>
        <w:numPr>
          <w:ilvl w:val="0"/>
          <w:numId w:val="9"/>
        </w:numPr>
        <w:spacing w:line="276" w:lineRule="auto"/>
        <w:ind w:left="426" w:hanging="426"/>
        <w:jc w:val="both"/>
        <w:rPr>
          <w:rFonts w:ascii="Times New Roman" w:hAnsi="Times New Roman"/>
          <w:bCs/>
          <w:sz w:val="24"/>
          <w:szCs w:val="24"/>
        </w:rPr>
      </w:pPr>
      <w:r>
        <w:rPr>
          <w:rFonts w:ascii="Times New Roman" w:hAnsi="Times New Roman"/>
          <w:sz w:val="24"/>
          <w:szCs w:val="24"/>
        </w:rPr>
        <w:t>A</w:t>
      </w:r>
      <w:r w:rsidRPr="00626B0F">
        <w:rPr>
          <w:rFonts w:ascii="Times New Roman" w:hAnsi="Times New Roman"/>
          <w:sz w:val="24"/>
          <w:szCs w:val="24"/>
        </w:rPr>
        <w:t>quisição de</w:t>
      </w:r>
      <w:r w:rsidR="009177A4">
        <w:rPr>
          <w:rFonts w:ascii="Times New Roman" w:hAnsi="Times New Roman"/>
          <w:sz w:val="24"/>
          <w:szCs w:val="24"/>
        </w:rPr>
        <w:t xml:space="preserve"> </w:t>
      </w:r>
      <w:r w:rsidR="000673AF">
        <w:rPr>
          <w:rFonts w:ascii="Times New Roman" w:hAnsi="Times New Roman"/>
          <w:sz w:val="24"/>
          <w:szCs w:val="24"/>
        </w:rPr>
        <w:t>baterias novas para veículos</w:t>
      </w:r>
      <w:r w:rsidR="00C27B52">
        <w:rPr>
          <w:rFonts w:ascii="Times New Roman" w:hAnsi="Times New Roman"/>
          <w:sz w:val="24"/>
          <w:szCs w:val="24"/>
        </w:rPr>
        <w:t>,</w:t>
      </w:r>
      <w:r w:rsidRPr="00626B0F">
        <w:rPr>
          <w:rFonts w:ascii="Times New Roman" w:hAnsi="Times New Roman"/>
          <w:sz w:val="24"/>
          <w:szCs w:val="24"/>
        </w:rPr>
        <w:t xml:space="preserve"> com </w:t>
      </w:r>
      <w:r w:rsidR="001D6F75">
        <w:rPr>
          <w:rFonts w:ascii="Times New Roman" w:hAnsi="Times New Roman"/>
          <w:sz w:val="24"/>
          <w:szCs w:val="24"/>
        </w:rPr>
        <w:t xml:space="preserve">as </w:t>
      </w:r>
      <w:r w:rsidRPr="00626B0F">
        <w:rPr>
          <w:rFonts w:ascii="Times New Roman" w:hAnsi="Times New Roman"/>
          <w:sz w:val="24"/>
          <w:szCs w:val="24"/>
        </w:rPr>
        <w:t>especificações mínimas</w:t>
      </w:r>
      <w:r w:rsidR="00FF7E92" w:rsidRPr="00626B0F">
        <w:rPr>
          <w:rFonts w:ascii="Times New Roman" w:hAnsi="Times New Roman"/>
          <w:sz w:val="24"/>
          <w:szCs w:val="24"/>
        </w:rPr>
        <w:t xml:space="preserve"> </w:t>
      </w:r>
      <w:r w:rsidR="004325D7">
        <w:rPr>
          <w:rFonts w:ascii="Times New Roman" w:hAnsi="Times New Roman"/>
          <w:sz w:val="24"/>
          <w:szCs w:val="24"/>
        </w:rPr>
        <w:t xml:space="preserve">e valor </w:t>
      </w:r>
      <w:proofErr w:type="gramStart"/>
      <w:r w:rsidR="004325D7">
        <w:rPr>
          <w:rFonts w:ascii="Times New Roman" w:hAnsi="Times New Roman"/>
          <w:sz w:val="24"/>
          <w:szCs w:val="24"/>
        </w:rPr>
        <w:t>máximo aceitável contido</w:t>
      </w:r>
      <w:r w:rsidR="00FF7E92" w:rsidRPr="00626B0F">
        <w:rPr>
          <w:rFonts w:ascii="Times New Roman" w:hAnsi="Times New Roman"/>
          <w:sz w:val="24"/>
          <w:szCs w:val="24"/>
        </w:rPr>
        <w:t>s</w:t>
      </w:r>
      <w:proofErr w:type="gramEnd"/>
      <w:r w:rsidR="00FF7E92" w:rsidRPr="00626B0F">
        <w:rPr>
          <w:rFonts w:ascii="Times New Roman" w:hAnsi="Times New Roman"/>
          <w:sz w:val="24"/>
          <w:szCs w:val="24"/>
        </w:rPr>
        <w:t xml:space="preserve"> na Tabela 1.</w:t>
      </w:r>
    </w:p>
    <w:p w:rsidR="004F6234" w:rsidRPr="00F734EF" w:rsidRDefault="004F6234" w:rsidP="004F6234">
      <w:pPr>
        <w:pStyle w:val="PargrafodaLista"/>
        <w:spacing w:line="276" w:lineRule="auto"/>
        <w:ind w:left="426"/>
        <w:jc w:val="center"/>
        <w:rPr>
          <w:rFonts w:ascii="Times New Roman" w:hAnsi="Times New Roman"/>
          <w:b/>
          <w:bCs/>
          <w:color w:val="FF0000"/>
          <w:sz w:val="24"/>
          <w:szCs w:val="24"/>
        </w:rPr>
      </w:pPr>
      <w:r w:rsidRPr="00F734EF">
        <w:rPr>
          <w:rFonts w:ascii="Times New Roman" w:hAnsi="Times New Roman"/>
          <w:b/>
          <w:color w:val="FF0000"/>
          <w:sz w:val="24"/>
          <w:szCs w:val="24"/>
        </w:rPr>
        <w:t>Tabela 1: Especificações mínimas do objeto e valor máximo aceitável.</w:t>
      </w:r>
    </w:p>
    <w:tbl>
      <w:tblPr>
        <w:tblW w:w="0" w:type="auto"/>
        <w:tblCellMar>
          <w:left w:w="0" w:type="dxa"/>
          <w:right w:w="0" w:type="dxa"/>
        </w:tblCellMar>
        <w:tblLook w:val="04A0"/>
      </w:tblPr>
      <w:tblGrid>
        <w:gridCol w:w="538"/>
        <w:gridCol w:w="3795"/>
        <w:gridCol w:w="739"/>
        <w:gridCol w:w="1244"/>
        <w:gridCol w:w="1133"/>
        <w:gridCol w:w="1195"/>
      </w:tblGrid>
      <w:tr w:rsidR="00EC1A51" w:rsidTr="00EC1A51">
        <w:tc>
          <w:tcPr>
            <w:tcW w:w="5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C1A51" w:rsidRDefault="00EC1A51">
            <w:pPr>
              <w:jc w:val="center"/>
              <w:rPr>
                <w:rFonts w:cs="Arial"/>
                <w:sz w:val="16"/>
                <w:szCs w:val="16"/>
              </w:rPr>
            </w:pPr>
            <w:r>
              <w:rPr>
                <w:rFonts w:cs="Arial"/>
                <w:sz w:val="16"/>
                <w:szCs w:val="16"/>
              </w:rPr>
              <w:t>Item</w:t>
            </w:r>
          </w:p>
        </w:tc>
        <w:tc>
          <w:tcPr>
            <w:tcW w:w="3795"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EC1A51" w:rsidRDefault="00EC1A51">
            <w:pPr>
              <w:jc w:val="center"/>
              <w:rPr>
                <w:rFonts w:cs="Arial"/>
                <w:sz w:val="16"/>
                <w:szCs w:val="16"/>
              </w:rPr>
            </w:pPr>
            <w:r>
              <w:rPr>
                <w:rFonts w:cs="Arial"/>
                <w:sz w:val="16"/>
                <w:szCs w:val="16"/>
              </w:rPr>
              <w:t>Especificação</w:t>
            </w:r>
          </w:p>
        </w:tc>
        <w:tc>
          <w:tcPr>
            <w:tcW w:w="73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EC1A51" w:rsidRDefault="00EC1A51">
            <w:pPr>
              <w:jc w:val="center"/>
              <w:rPr>
                <w:rFonts w:cs="Arial"/>
                <w:sz w:val="16"/>
                <w:szCs w:val="16"/>
              </w:rPr>
            </w:pPr>
            <w:proofErr w:type="spellStart"/>
            <w:r>
              <w:rPr>
                <w:rFonts w:cs="Arial"/>
                <w:sz w:val="16"/>
                <w:szCs w:val="16"/>
              </w:rPr>
              <w:t>Unid</w:t>
            </w:r>
            <w:proofErr w:type="spellEnd"/>
            <w:r>
              <w:rPr>
                <w:rFonts w:cs="Arial"/>
                <w:sz w:val="16"/>
                <w:szCs w:val="16"/>
              </w:rPr>
              <w:t>.</w:t>
            </w:r>
          </w:p>
        </w:tc>
        <w:tc>
          <w:tcPr>
            <w:tcW w:w="1244"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EC1A51" w:rsidRDefault="00EC1A51">
            <w:pPr>
              <w:jc w:val="center"/>
              <w:rPr>
                <w:rFonts w:cs="Arial"/>
                <w:sz w:val="16"/>
                <w:szCs w:val="16"/>
              </w:rPr>
            </w:pPr>
            <w:r>
              <w:rPr>
                <w:rFonts w:cs="Arial"/>
                <w:sz w:val="16"/>
                <w:szCs w:val="16"/>
              </w:rPr>
              <w:t>Quantidade</w:t>
            </w:r>
          </w:p>
        </w:tc>
        <w:tc>
          <w:tcPr>
            <w:tcW w:w="1133"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EC1A51" w:rsidRDefault="00EC1A51">
            <w:pPr>
              <w:jc w:val="center"/>
              <w:rPr>
                <w:rFonts w:cs="Arial"/>
                <w:sz w:val="16"/>
                <w:szCs w:val="16"/>
              </w:rPr>
            </w:pPr>
            <w:r>
              <w:rPr>
                <w:rFonts w:cs="Arial"/>
                <w:sz w:val="16"/>
                <w:szCs w:val="16"/>
              </w:rPr>
              <w:t xml:space="preserve">Preço </w:t>
            </w:r>
            <w:proofErr w:type="spellStart"/>
            <w:r>
              <w:rPr>
                <w:rFonts w:cs="Arial"/>
                <w:sz w:val="16"/>
                <w:szCs w:val="16"/>
              </w:rPr>
              <w:t>Unit</w:t>
            </w:r>
            <w:proofErr w:type="spellEnd"/>
            <w:r>
              <w:rPr>
                <w:rFonts w:cs="Arial"/>
                <w:sz w:val="16"/>
                <w:szCs w:val="16"/>
              </w:rPr>
              <w:t>. Máximo</w:t>
            </w:r>
          </w:p>
        </w:tc>
        <w:tc>
          <w:tcPr>
            <w:tcW w:w="1195"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EC1A51" w:rsidRDefault="00EC1A51">
            <w:pPr>
              <w:jc w:val="center"/>
              <w:rPr>
                <w:rFonts w:cs="Arial"/>
                <w:sz w:val="16"/>
                <w:szCs w:val="16"/>
              </w:rPr>
            </w:pPr>
            <w:r>
              <w:rPr>
                <w:rFonts w:cs="Arial"/>
                <w:sz w:val="16"/>
                <w:szCs w:val="16"/>
              </w:rPr>
              <w:t>Preço Total</w:t>
            </w:r>
          </w:p>
        </w:tc>
      </w:tr>
      <w:tr w:rsidR="00EC1A51" w:rsidTr="00EC1A51">
        <w:tc>
          <w:tcPr>
            <w:tcW w:w="53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C1A51" w:rsidRDefault="00EC1A51">
            <w:pPr>
              <w:jc w:val="center"/>
              <w:rPr>
                <w:rFonts w:cs="Arial"/>
                <w:sz w:val="15"/>
                <w:szCs w:val="15"/>
              </w:rPr>
            </w:pPr>
            <w:proofErr w:type="gramStart"/>
            <w:r>
              <w:rPr>
                <w:rFonts w:cs="Arial"/>
                <w:sz w:val="15"/>
                <w:szCs w:val="15"/>
              </w:rPr>
              <w:t>1</w:t>
            </w:r>
            <w:proofErr w:type="gramEnd"/>
          </w:p>
        </w:tc>
        <w:tc>
          <w:tcPr>
            <w:tcW w:w="3795" w:type="dxa"/>
            <w:tcBorders>
              <w:top w:val="nil"/>
              <w:left w:val="nil"/>
              <w:bottom w:val="single" w:sz="4" w:space="0" w:color="auto"/>
              <w:right w:val="single" w:sz="4" w:space="0" w:color="auto"/>
            </w:tcBorders>
            <w:tcMar>
              <w:top w:w="0" w:type="dxa"/>
              <w:left w:w="70" w:type="dxa"/>
              <w:bottom w:w="0" w:type="dxa"/>
              <w:right w:w="70" w:type="dxa"/>
            </w:tcMar>
            <w:hideMark/>
          </w:tcPr>
          <w:p w:rsidR="00EC1A51" w:rsidRPr="00B7026D" w:rsidRDefault="00EC1A51" w:rsidP="00B7026D">
            <w:pPr>
              <w:jc w:val="both"/>
              <w:rPr>
                <w:color w:val="FF0000"/>
                <w:sz w:val="24"/>
                <w:szCs w:val="24"/>
              </w:rPr>
            </w:pPr>
            <w:r>
              <w:rPr>
                <w:rFonts w:cs="Arial"/>
                <w:sz w:val="16"/>
                <w:szCs w:val="16"/>
              </w:rPr>
              <w:t xml:space="preserve">BATERIA 40 A </w:t>
            </w:r>
            <w:proofErr w:type="gramStart"/>
            <w:r>
              <w:rPr>
                <w:rFonts w:cs="Arial"/>
                <w:sz w:val="16"/>
                <w:szCs w:val="16"/>
              </w:rPr>
              <w:t>12V</w:t>
            </w:r>
            <w:proofErr w:type="gramEnd"/>
            <w:r w:rsidR="00B7026D">
              <w:rPr>
                <w:rFonts w:cs="Arial"/>
                <w:color w:val="FF0000"/>
                <w:sz w:val="16"/>
                <w:szCs w:val="16"/>
              </w:rPr>
              <w:t xml:space="preserve"> – NOVA – SELADA – COM SELO DO INMETRO</w:t>
            </w:r>
          </w:p>
        </w:tc>
        <w:tc>
          <w:tcPr>
            <w:tcW w:w="739"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center"/>
              <w:rPr>
                <w:rFonts w:cs="Arial"/>
                <w:sz w:val="16"/>
                <w:szCs w:val="16"/>
              </w:rPr>
            </w:pPr>
            <w:r>
              <w:rPr>
                <w:rFonts w:cs="Arial"/>
                <w:sz w:val="15"/>
                <w:szCs w:val="15"/>
              </w:rPr>
              <w:t>UN</w:t>
            </w:r>
          </w:p>
        </w:tc>
        <w:tc>
          <w:tcPr>
            <w:tcW w:w="1244"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right"/>
              <w:rPr>
                <w:rFonts w:cs="Arial"/>
                <w:sz w:val="15"/>
                <w:szCs w:val="15"/>
              </w:rPr>
            </w:pPr>
            <w:r>
              <w:rPr>
                <w:rFonts w:cs="Arial"/>
                <w:sz w:val="15"/>
                <w:szCs w:val="15"/>
              </w:rPr>
              <w:t>2,00</w:t>
            </w:r>
          </w:p>
        </w:tc>
        <w:tc>
          <w:tcPr>
            <w:tcW w:w="1133"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right"/>
              <w:rPr>
                <w:rFonts w:cs="Arial"/>
                <w:sz w:val="15"/>
                <w:szCs w:val="15"/>
              </w:rPr>
            </w:pPr>
            <w:r>
              <w:rPr>
                <w:rFonts w:cs="Arial"/>
                <w:sz w:val="15"/>
                <w:szCs w:val="15"/>
              </w:rPr>
              <w:t>336,33</w:t>
            </w:r>
          </w:p>
        </w:tc>
        <w:tc>
          <w:tcPr>
            <w:tcW w:w="1195"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right"/>
              <w:rPr>
                <w:rFonts w:cs="Arial"/>
                <w:sz w:val="15"/>
                <w:szCs w:val="15"/>
              </w:rPr>
            </w:pPr>
            <w:r>
              <w:rPr>
                <w:rFonts w:cs="Arial"/>
                <w:sz w:val="15"/>
                <w:szCs w:val="15"/>
              </w:rPr>
              <w:t>672,66</w:t>
            </w:r>
          </w:p>
        </w:tc>
      </w:tr>
      <w:tr w:rsidR="00EC1A51" w:rsidTr="00EC1A51">
        <w:tc>
          <w:tcPr>
            <w:tcW w:w="53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C1A51" w:rsidRDefault="00EC1A51">
            <w:pPr>
              <w:jc w:val="center"/>
              <w:rPr>
                <w:rFonts w:cs="Arial"/>
                <w:sz w:val="15"/>
                <w:szCs w:val="15"/>
              </w:rPr>
            </w:pPr>
            <w:proofErr w:type="gramStart"/>
            <w:r>
              <w:rPr>
                <w:rFonts w:cs="Arial"/>
                <w:sz w:val="15"/>
                <w:szCs w:val="15"/>
              </w:rPr>
              <w:t>2</w:t>
            </w:r>
            <w:proofErr w:type="gramEnd"/>
          </w:p>
        </w:tc>
        <w:tc>
          <w:tcPr>
            <w:tcW w:w="3795"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both"/>
              <w:rPr>
                <w:sz w:val="24"/>
                <w:szCs w:val="24"/>
              </w:rPr>
            </w:pPr>
            <w:r>
              <w:rPr>
                <w:rFonts w:cs="Arial"/>
                <w:sz w:val="16"/>
                <w:szCs w:val="16"/>
              </w:rPr>
              <w:t xml:space="preserve">BATERIA 150 AMPÉRES - 12 WOLTS - NOVA </w:t>
            </w:r>
            <w:r w:rsidR="00B7026D">
              <w:rPr>
                <w:rFonts w:cs="Arial"/>
                <w:sz w:val="16"/>
                <w:szCs w:val="16"/>
              </w:rPr>
              <w:t>–</w:t>
            </w:r>
            <w:r>
              <w:rPr>
                <w:rFonts w:cs="Arial"/>
                <w:sz w:val="16"/>
                <w:szCs w:val="16"/>
              </w:rPr>
              <w:t xml:space="preserve"> SELADA</w:t>
            </w:r>
            <w:r w:rsidR="00B7026D">
              <w:rPr>
                <w:rFonts w:cs="Arial"/>
                <w:sz w:val="16"/>
                <w:szCs w:val="16"/>
              </w:rPr>
              <w:t xml:space="preserve"> – </w:t>
            </w:r>
            <w:r w:rsidR="00B7026D" w:rsidRPr="00B7026D">
              <w:rPr>
                <w:rFonts w:cs="Arial"/>
                <w:color w:val="FF0000"/>
                <w:sz w:val="16"/>
                <w:szCs w:val="16"/>
              </w:rPr>
              <w:t>COM SELO DO INMETRO</w:t>
            </w:r>
          </w:p>
        </w:tc>
        <w:tc>
          <w:tcPr>
            <w:tcW w:w="739"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center"/>
              <w:rPr>
                <w:rFonts w:cs="Arial"/>
                <w:sz w:val="16"/>
                <w:szCs w:val="16"/>
              </w:rPr>
            </w:pPr>
            <w:proofErr w:type="spellStart"/>
            <w:r>
              <w:rPr>
                <w:rFonts w:cs="Arial"/>
                <w:sz w:val="15"/>
                <w:szCs w:val="15"/>
              </w:rPr>
              <w:t>Un</w:t>
            </w:r>
            <w:proofErr w:type="spellEnd"/>
          </w:p>
        </w:tc>
        <w:tc>
          <w:tcPr>
            <w:tcW w:w="1244"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right"/>
              <w:rPr>
                <w:rFonts w:cs="Arial"/>
                <w:sz w:val="15"/>
                <w:szCs w:val="15"/>
              </w:rPr>
            </w:pPr>
            <w:r>
              <w:rPr>
                <w:rFonts w:cs="Arial"/>
                <w:sz w:val="15"/>
                <w:szCs w:val="15"/>
              </w:rPr>
              <w:t>12,00</w:t>
            </w:r>
          </w:p>
        </w:tc>
        <w:tc>
          <w:tcPr>
            <w:tcW w:w="1133"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right"/>
              <w:rPr>
                <w:rFonts w:cs="Arial"/>
                <w:sz w:val="15"/>
                <w:szCs w:val="15"/>
              </w:rPr>
            </w:pPr>
            <w:r>
              <w:rPr>
                <w:rFonts w:cs="Arial"/>
                <w:sz w:val="15"/>
                <w:szCs w:val="15"/>
              </w:rPr>
              <w:t>563,00</w:t>
            </w:r>
          </w:p>
        </w:tc>
        <w:tc>
          <w:tcPr>
            <w:tcW w:w="1195"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right"/>
              <w:rPr>
                <w:rFonts w:cs="Arial"/>
                <w:sz w:val="15"/>
                <w:szCs w:val="15"/>
              </w:rPr>
            </w:pPr>
            <w:r>
              <w:rPr>
                <w:rFonts w:cs="Arial"/>
                <w:sz w:val="15"/>
                <w:szCs w:val="15"/>
              </w:rPr>
              <w:t>6756,00</w:t>
            </w:r>
          </w:p>
        </w:tc>
      </w:tr>
      <w:tr w:rsidR="00EC1A51" w:rsidTr="00EC1A51">
        <w:tc>
          <w:tcPr>
            <w:tcW w:w="53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C1A51" w:rsidRDefault="00EC1A51">
            <w:pPr>
              <w:jc w:val="center"/>
              <w:rPr>
                <w:rFonts w:cs="Arial"/>
                <w:sz w:val="15"/>
                <w:szCs w:val="15"/>
              </w:rPr>
            </w:pPr>
            <w:proofErr w:type="gramStart"/>
            <w:r>
              <w:rPr>
                <w:rFonts w:cs="Arial"/>
                <w:sz w:val="15"/>
                <w:szCs w:val="15"/>
              </w:rPr>
              <w:t>3</w:t>
            </w:r>
            <w:proofErr w:type="gramEnd"/>
          </w:p>
        </w:tc>
        <w:tc>
          <w:tcPr>
            <w:tcW w:w="3795"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both"/>
              <w:rPr>
                <w:sz w:val="24"/>
                <w:szCs w:val="24"/>
              </w:rPr>
            </w:pPr>
            <w:r>
              <w:rPr>
                <w:rFonts w:cs="Arial"/>
                <w:sz w:val="16"/>
                <w:szCs w:val="16"/>
              </w:rPr>
              <w:t xml:space="preserve">BATERIA 60 AMPÉRES - 12 WOLTS - NOVA </w:t>
            </w:r>
            <w:r w:rsidR="00B7026D">
              <w:rPr>
                <w:rFonts w:cs="Arial"/>
                <w:sz w:val="16"/>
                <w:szCs w:val="16"/>
              </w:rPr>
              <w:t>–</w:t>
            </w:r>
            <w:r>
              <w:rPr>
                <w:rFonts w:cs="Arial"/>
                <w:sz w:val="16"/>
                <w:szCs w:val="16"/>
              </w:rPr>
              <w:t xml:space="preserve"> SELADA</w:t>
            </w:r>
            <w:r w:rsidR="00B7026D">
              <w:rPr>
                <w:rFonts w:cs="Arial"/>
                <w:sz w:val="16"/>
                <w:szCs w:val="16"/>
              </w:rPr>
              <w:t xml:space="preserve"> – </w:t>
            </w:r>
            <w:r w:rsidR="00B7026D" w:rsidRPr="00B7026D">
              <w:rPr>
                <w:rFonts w:cs="Arial"/>
                <w:color w:val="FF0000"/>
                <w:sz w:val="16"/>
                <w:szCs w:val="16"/>
              </w:rPr>
              <w:t>COM SELO DO INMETRO</w:t>
            </w:r>
          </w:p>
        </w:tc>
        <w:tc>
          <w:tcPr>
            <w:tcW w:w="739"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center"/>
              <w:rPr>
                <w:rFonts w:cs="Arial"/>
                <w:sz w:val="16"/>
                <w:szCs w:val="16"/>
              </w:rPr>
            </w:pPr>
            <w:proofErr w:type="spellStart"/>
            <w:r>
              <w:rPr>
                <w:rFonts w:cs="Arial"/>
                <w:sz w:val="15"/>
                <w:szCs w:val="15"/>
              </w:rPr>
              <w:t>Un</w:t>
            </w:r>
            <w:proofErr w:type="spellEnd"/>
          </w:p>
        </w:tc>
        <w:tc>
          <w:tcPr>
            <w:tcW w:w="1244"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right"/>
              <w:rPr>
                <w:rFonts w:cs="Arial"/>
                <w:sz w:val="15"/>
                <w:szCs w:val="15"/>
              </w:rPr>
            </w:pPr>
            <w:r>
              <w:rPr>
                <w:rFonts w:cs="Arial"/>
                <w:sz w:val="15"/>
                <w:szCs w:val="15"/>
              </w:rPr>
              <w:t>6,00</w:t>
            </w:r>
          </w:p>
        </w:tc>
        <w:tc>
          <w:tcPr>
            <w:tcW w:w="1133"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right"/>
              <w:rPr>
                <w:rFonts w:cs="Arial"/>
                <w:sz w:val="15"/>
                <w:szCs w:val="15"/>
              </w:rPr>
            </w:pPr>
            <w:r>
              <w:rPr>
                <w:rFonts w:cs="Arial"/>
                <w:sz w:val="15"/>
                <w:szCs w:val="15"/>
              </w:rPr>
              <w:t>274,67</w:t>
            </w:r>
          </w:p>
        </w:tc>
        <w:tc>
          <w:tcPr>
            <w:tcW w:w="1195"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right"/>
              <w:rPr>
                <w:rFonts w:cs="Arial"/>
                <w:sz w:val="15"/>
                <w:szCs w:val="15"/>
              </w:rPr>
            </w:pPr>
            <w:r>
              <w:rPr>
                <w:rFonts w:cs="Arial"/>
                <w:sz w:val="15"/>
                <w:szCs w:val="15"/>
              </w:rPr>
              <w:t>1648,02</w:t>
            </w:r>
          </w:p>
        </w:tc>
      </w:tr>
      <w:tr w:rsidR="00EC1A51" w:rsidTr="00EC1A51">
        <w:tc>
          <w:tcPr>
            <w:tcW w:w="53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C1A51" w:rsidRDefault="00EC1A51">
            <w:pPr>
              <w:jc w:val="center"/>
              <w:rPr>
                <w:rFonts w:cs="Arial"/>
                <w:sz w:val="15"/>
                <w:szCs w:val="15"/>
              </w:rPr>
            </w:pPr>
            <w:proofErr w:type="gramStart"/>
            <w:r>
              <w:rPr>
                <w:rFonts w:cs="Arial"/>
                <w:sz w:val="15"/>
                <w:szCs w:val="15"/>
              </w:rPr>
              <w:t>4</w:t>
            </w:r>
            <w:proofErr w:type="gramEnd"/>
          </w:p>
        </w:tc>
        <w:tc>
          <w:tcPr>
            <w:tcW w:w="3795"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B7026D">
            <w:pPr>
              <w:jc w:val="both"/>
              <w:rPr>
                <w:sz w:val="24"/>
                <w:szCs w:val="24"/>
              </w:rPr>
            </w:pPr>
            <w:r>
              <w:rPr>
                <w:rFonts w:cs="Arial"/>
                <w:sz w:val="16"/>
                <w:szCs w:val="16"/>
              </w:rPr>
              <w:t xml:space="preserve">BATERIA </w:t>
            </w:r>
            <w:r>
              <w:rPr>
                <w:rFonts w:cs="Arial"/>
                <w:color w:val="FF0000"/>
                <w:sz w:val="16"/>
                <w:szCs w:val="16"/>
              </w:rPr>
              <w:t>100</w:t>
            </w:r>
            <w:r w:rsidR="00EC1A51">
              <w:rPr>
                <w:rFonts w:cs="Arial"/>
                <w:sz w:val="16"/>
                <w:szCs w:val="16"/>
              </w:rPr>
              <w:t xml:space="preserve"> AMPÉRES - 12 WOLTS - NOVA </w:t>
            </w:r>
            <w:r>
              <w:rPr>
                <w:rFonts w:cs="Arial"/>
                <w:sz w:val="16"/>
                <w:szCs w:val="16"/>
              </w:rPr>
              <w:t>–</w:t>
            </w:r>
            <w:r w:rsidR="00EC1A51">
              <w:rPr>
                <w:rFonts w:cs="Arial"/>
                <w:sz w:val="16"/>
                <w:szCs w:val="16"/>
              </w:rPr>
              <w:t xml:space="preserve"> SELADA</w:t>
            </w:r>
            <w:r>
              <w:rPr>
                <w:rFonts w:cs="Arial"/>
                <w:sz w:val="16"/>
                <w:szCs w:val="16"/>
              </w:rPr>
              <w:t xml:space="preserve"> – </w:t>
            </w:r>
            <w:r w:rsidRPr="00B7026D">
              <w:rPr>
                <w:rFonts w:cs="Arial"/>
                <w:color w:val="FF0000"/>
                <w:sz w:val="16"/>
                <w:szCs w:val="16"/>
              </w:rPr>
              <w:t>COM SELO DO INMETRO</w:t>
            </w:r>
          </w:p>
        </w:tc>
        <w:tc>
          <w:tcPr>
            <w:tcW w:w="739"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center"/>
              <w:rPr>
                <w:rFonts w:cs="Arial"/>
                <w:sz w:val="16"/>
                <w:szCs w:val="16"/>
              </w:rPr>
            </w:pPr>
            <w:proofErr w:type="spellStart"/>
            <w:r>
              <w:rPr>
                <w:rFonts w:cs="Arial"/>
                <w:sz w:val="15"/>
                <w:szCs w:val="15"/>
              </w:rPr>
              <w:t>Un</w:t>
            </w:r>
            <w:proofErr w:type="spellEnd"/>
          </w:p>
        </w:tc>
        <w:tc>
          <w:tcPr>
            <w:tcW w:w="1244"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right"/>
              <w:rPr>
                <w:rFonts w:cs="Arial"/>
                <w:sz w:val="15"/>
                <w:szCs w:val="15"/>
              </w:rPr>
            </w:pPr>
            <w:r>
              <w:rPr>
                <w:rFonts w:cs="Arial"/>
                <w:sz w:val="15"/>
                <w:szCs w:val="15"/>
              </w:rPr>
              <w:t>26,00</w:t>
            </w:r>
          </w:p>
        </w:tc>
        <w:tc>
          <w:tcPr>
            <w:tcW w:w="1133"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right"/>
              <w:rPr>
                <w:rFonts w:cs="Arial"/>
                <w:sz w:val="15"/>
                <w:szCs w:val="15"/>
              </w:rPr>
            </w:pPr>
            <w:r>
              <w:rPr>
                <w:rFonts w:cs="Arial"/>
                <w:sz w:val="15"/>
                <w:szCs w:val="15"/>
              </w:rPr>
              <w:t>449,67</w:t>
            </w:r>
          </w:p>
        </w:tc>
        <w:tc>
          <w:tcPr>
            <w:tcW w:w="1195"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right"/>
              <w:rPr>
                <w:rFonts w:cs="Arial"/>
                <w:sz w:val="15"/>
                <w:szCs w:val="15"/>
              </w:rPr>
            </w:pPr>
            <w:r>
              <w:rPr>
                <w:rFonts w:cs="Arial"/>
                <w:sz w:val="15"/>
                <w:szCs w:val="15"/>
              </w:rPr>
              <w:t>11691,42</w:t>
            </w:r>
          </w:p>
        </w:tc>
      </w:tr>
      <w:tr w:rsidR="00EC1A51" w:rsidTr="00EC1A51">
        <w:tc>
          <w:tcPr>
            <w:tcW w:w="53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C1A51" w:rsidRDefault="00EC1A51">
            <w:pPr>
              <w:jc w:val="center"/>
              <w:rPr>
                <w:rFonts w:cs="Arial"/>
                <w:sz w:val="15"/>
                <w:szCs w:val="15"/>
              </w:rPr>
            </w:pPr>
            <w:proofErr w:type="gramStart"/>
            <w:r>
              <w:rPr>
                <w:rFonts w:cs="Arial"/>
                <w:sz w:val="15"/>
                <w:szCs w:val="15"/>
              </w:rPr>
              <w:t>5</w:t>
            </w:r>
            <w:proofErr w:type="gramEnd"/>
          </w:p>
        </w:tc>
        <w:tc>
          <w:tcPr>
            <w:tcW w:w="3795"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both"/>
              <w:rPr>
                <w:sz w:val="24"/>
                <w:szCs w:val="24"/>
              </w:rPr>
            </w:pPr>
            <w:r>
              <w:rPr>
                <w:rFonts w:cs="Arial"/>
                <w:sz w:val="16"/>
                <w:szCs w:val="16"/>
              </w:rPr>
              <w:t>BATERIA AUTOMITIVA 45 A - NOVA SELADA</w:t>
            </w:r>
            <w:r w:rsidR="00B7026D">
              <w:rPr>
                <w:rFonts w:cs="Arial"/>
                <w:sz w:val="16"/>
                <w:szCs w:val="16"/>
              </w:rPr>
              <w:t xml:space="preserve"> – </w:t>
            </w:r>
            <w:r w:rsidR="00B7026D" w:rsidRPr="00B7026D">
              <w:rPr>
                <w:rFonts w:cs="Arial"/>
                <w:color w:val="FF0000"/>
                <w:sz w:val="16"/>
                <w:szCs w:val="16"/>
              </w:rPr>
              <w:t>COM SELO DO INMETRO</w:t>
            </w:r>
          </w:p>
        </w:tc>
        <w:tc>
          <w:tcPr>
            <w:tcW w:w="739"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center"/>
              <w:rPr>
                <w:rFonts w:cs="Arial"/>
                <w:sz w:val="16"/>
                <w:szCs w:val="16"/>
              </w:rPr>
            </w:pPr>
            <w:r>
              <w:rPr>
                <w:rFonts w:cs="Arial"/>
                <w:sz w:val="15"/>
                <w:szCs w:val="15"/>
              </w:rPr>
              <w:t>UN</w:t>
            </w:r>
          </w:p>
        </w:tc>
        <w:tc>
          <w:tcPr>
            <w:tcW w:w="1244"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right"/>
              <w:rPr>
                <w:rFonts w:cs="Arial"/>
                <w:sz w:val="15"/>
                <w:szCs w:val="15"/>
              </w:rPr>
            </w:pPr>
            <w:r>
              <w:rPr>
                <w:rFonts w:cs="Arial"/>
                <w:sz w:val="15"/>
                <w:szCs w:val="15"/>
              </w:rPr>
              <w:t>6,00</w:t>
            </w:r>
          </w:p>
        </w:tc>
        <w:tc>
          <w:tcPr>
            <w:tcW w:w="1133"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right"/>
              <w:rPr>
                <w:rFonts w:cs="Arial"/>
                <w:sz w:val="15"/>
                <w:szCs w:val="15"/>
              </w:rPr>
            </w:pPr>
            <w:r>
              <w:rPr>
                <w:rFonts w:cs="Arial"/>
                <w:sz w:val="15"/>
                <w:szCs w:val="15"/>
              </w:rPr>
              <w:t>269,67</w:t>
            </w:r>
          </w:p>
        </w:tc>
        <w:tc>
          <w:tcPr>
            <w:tcW w:w="1195" w:type="dxa"/>
            <w:tcBorders>
              <w:top w:val="nil"/>
              <w:left w:val="nil"/>
              <w:bottom w:val="single" w:sz="4" w:space="0" w:color="auto"/>
              <w:right w:val="single" w:sz="4" w:space="0" w:color="auto"/>
            </w:tcBorders>
            <w:tcMar>
              <w:top w:w="0" w:type="dxa"/>
              <w:left w:w="70" w:type="dxa"/>
              <w:bottom w:w="0" w:type="dxa"/>
              <w:right w:w="70" w:type="dxa"/>
            </w:tcMar>
            <w:hideMark/>
          </w:tcPr>
          <w:p w:rsidR="00EC1A51" w:rsidRDefault="00EC1A51">
            <w:pPr>
              <w:jc w:val="right"/>
              <w:rPr>
                <w:rFonts w:cs="Arial"/>
                <w:sz w:val="15"/>
                <w:szCs w:val="15"/>
              </w:rPr>
            </w:pPr>
            <w:r>
              <w:rPr>
                <w:rFonts w:cs="Arial"/>
                <w:sz w:val="15"/>
                <w:szCs w:val="15"/>
              </w:rPr>
              <w:t>1618,02</w:t>
            </w:r>
          </w:p>
        </w:tc>
      </w:tr>
      <w:tr w:rsidR="00EC1A51" w:rsidTr="00EC1A51">
        <w:tc>
          <w:tcPr>
            <w:tcW w:w="507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C1A51" w:rsidRDefault="00EC1A51">
            <w:pPr>
              <w:rPr>
                <w:rFonts w:cs="Arial"/>
                <w:sz w:val="16"/>
                <w:szCs w:val="16"/>
              </w:rPr>
            </w:pPr>
          </w:p>
        </w:tc>
        <w:tc>
          <w:tcPr>
            <w:tcW w:w="237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EC1A51" w:rsidRDefault="00EC1A51">
            <w:pPr>
              <w:pStyle w:val="Ttulo1"/>
              <w:jc w:val="right"/>
              <w:rPr>
                <w:rFonts w:ascii="Arial" w:hAnsi="Arial" w:cs="Arial"/>
              </w:rPr>
            </w:pPr>
            <w:r>
              <w:rPr>
                <w:rFonts w:ascii="Arial" w:hAnsi="Arial" w:cs="Arial"/>
                <w:sz w:val="16"/>
                <w:szCs w:val="16"/>
                <w:lang w:val="es-ES_tradnl"/>
              </w:rPr>
              <w:t>Total</w:t>
            </w:r>
          </w:p>
        </w:tc>
        <w:tc>
          <w:tcPr>
            <w:tcW w:w="1195" w:type="dxa"/>
            <w:tcBorders>
              <w:top w:val="nil"/>
              <w:left w:val="nil"/>
              <w:bottom w:val="single" w:sz="8" w:space="0" w:color="auto"/>
              <w:right w:val="single" w:sz="8" w:space="0" w:color="auto"/>
            </w:tcBorders>
            <w:tcMar>
              <w:top w:w="0" w:type="dxa"/>
              <w:left w:w="70" w:type="dxa"/>
              <w:bottom w:w="0" w:type="dxa"/>
              <w:right w:w="70" w:type="dxa"/>
            </w:tcMar>
            <w:hideMark/>
          </w:tcPr>
          <w:p w:rsidR="00EC1A51" w:rsidRDefault="00EC1A51">
            <w:pPr>
              <w:jc w:val="right"/>
              <w:rPr>
                <w:sz w:val="24"/>
                <w:szCs w:val="24"/>
              </w:rPr>
            </w:pPr>
            <w:r>
              <w:rPr>
                <w:rFonts w:cs="Arial"/>
                <w:sz w:val="16"/>
                <w:szCs w:val="16"/>
              </w:rPr>
              <w:t>22.386,12</w:t>
            </w:r>
          </w:p>
        </w:tc>
      </w:tr>
    </w:tbl>
    <w:p w:rsidR="00A50DA8" w:rsidRPr="00626B0F" w:rsidRDefault="00A50DA8" w:rsidP="00A50DA8">
      <w:pPr>
        <w:pStyle w:val="PargrafodaLista"/>
        <w:numPr>
          <w:ilvl w:val="0"/>
          <w:numId w:val="9"/>
        </w:numPr>
        <w:spacing w:after="240"/>
        <w:ind w:left="425" w:hanging="425"/>
        <w:jc w:val="both"/>
        <w:rPr>
          <w:rFonts w:ascii="Times New Roman" w:hAnsi="Times New Roman"/>
          <w:sz w:val="24"/>
          <w:szCs w:val="24"/>
        </w:rPr>
      </w:pPr>
      <w:r w:rsidRPr="00626B0F">
        <w:rPr>
          <w:rFonts w:ascii="Times New Roman" w:hAnsi="Times New Roman"/>
          <w:sz w:val="24"/>
          <w:szCs w:val="24"/>
        </w:rPr>
        <w:t>A cotação do item não poderá ter valor superior ao Preço de Máximo</w:t>
      </w:r>
      <w:r>
        <w:rPr>
          <w:rFonts w:ascii="Times New Roman" w:hAnsi="Times New Roman"/>
          <w:sz w:val="24"/>
          <w:szCs w:val="24"/>
        </w:rPr>
        <w:t xml:space="preserve"> sob pena de DESCLASSIFICAÇÃO</w:t>
      </w:r>
      <w:r w:rsidRPr="00626B0F">
        <w:rPr>
          <w:rFonts w:ascii="Times New Roman" w:hAnsi="Times New Roman"/>
          <w:sz w:val="24"/>
          <w:szCs w:val="24"/>
        </w:rPr>
        <w:t>, ficando vedado o fornecimento de outros materiais com valores equivalentes ao objeto licitado.</w:t>
      </w:r>
    </w:p>
    <w:p w:rsidR="00AA5121" w:rsidRDefault="00AA5121" w:rsidP="004C3E3E">
      <w:pPr>
        <w:pStyle w:val="Default"/>
        <w:numPr>
          <w:ilvl w:val="0"/>
          <w:numId w:val="9"/>
        </w:numPr>
        <w:spacing w:after="240"/>
        <w:ind w:left="425" w:hanging="425"/>
        <w:jc w:val="both"/>
        <w:rPr>
          <w:color w:val="auto"/>
        </w:rPr>
      </w:pPr>
      <w:r w:rsidRPr="0028475C">
        <w:rPr>
          <w:color w:val="auto"/>
        </w:rPr>
        <w:t>No referido preço deverão</w:t>
      </w:r>
      <w:r>
        <w:rPr>
          <w:color w:val="auto"/>
        </w:rPr>
        <w:t xml:space="preserve"> ser calculados levando em consideração que</w:t>
      </w:r>
      <w:r w:rsidR="001D6F75">
        <w:rPr>
          <w:color w:val="auto"/>
        </w:rPr>
        <w:t xml:space="preserve"> a </w:t>
      </w:r>
      <w:r w:rsidR="001D6F75" w:rsidRPr="001D6F75">
        <w:rPr>
          <w:b/>
          <w:color w:val="auto"/>
        </w:rPr>
        <w:t>empresa vencedora deverá recolher no Município</w:t>
      </w:r>
      <w:r w:rsidR="001D6F75">
        <w:rPr>
          <w:color w:val="auto"/>
        </w:rPr>
        <w:t xml:space="preserve"> </w:t>
      </w:r>
      <w:r w:rsidR="000673AF">
        <w:rPr>
          <w:color w:val="auto"/>
        </w:rPr>
        <w:t>as baterias usadas</w:t>
      </w:r>
      <w:r w:rsidR="00BF5E8D">
        <w:rPr>
          <w:color w:val="auto"/>
        </w:rPr>
        <w:t xml:space="preserve"> </w:t>
      </w:r>
      <w:r w:rsidR="00AE2E07">
        <w:rPr>
          <w:color w:val="auto"/>
        </w:rPr>
        <w:t xml:space="preserve">sempre que </w:t>
      </w:r>
      <w:proofErr w:type="gramStart"/>
      <w:r w:rsidR="00AE2E07">
        <w:rPr>
          <w:color w:val="auto"/>
        </w:rPr>
        <w:t>for</w:t>
      </w:r>
      <w:proofErr w:type="gramEnd"/>
      <w:r w:rsidR="00AE2E07">
        <w:rPr>
          <w:color w:val="auto"/>
        </w:rPr>
        <w:t xml:space="preserve"> adquirido baterias novas, as quais </w:t>
      </w:r>
      <w:r w:rsidR="00CA7F1C">
        <w:rPr>
          <w:color w:val="auto"/>
        </w:rPr>
        <w:t xml:space="preserve">deverão ser entregues </w:t>
      </w:r>
      <w:r w:rsidR="000673AF">
        <w:rPr>
          <w:color w:val="auto"/>
        </w:rPr>
        <w:t>na Prefeitura Municipal</w:t>
      </w:r>
      <w:r w:rsidR="00BF0B6E">
        <w:rPr>
          <w:color w:val="auto"/>
        </w:rPr>
        <w:t xml:space="preserve"> do </w:t>
      </w:r>
      <w:r w:rsidR="00CA7F1C">
        <w:rPr>
          <w:color w:val="auto"/>
        </w:rPr>
        <w:t>M</w:t>
      </w:r>
      <w:r>
        <w:rPr>
          <w:color w:val="auto"/>
        </w:rPr>
        <w:t>unicípio de Boa Vista do Cadeado RS e</w:t>
      </w:r>
      <w:r w:rsidRPr="0028475C">
        <w:rPr>
          <w:color w:val="auto"/>
        </w:rPr>
        <w:t xml:space="preserve">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 </w:t>
      </w:r>
    </w:p>
    <w:p w:rsidR="00AA5121" w:rsidRDefault="00AA5121" w:rsidP="004C3E3E">
      <w:pPr>
        <w:pStyle w:val="Default"/>
        <w:numPr>
          <w:ilvl w:val="0"/>
          <w:numId w:val="9"/>
        </w:numPr>
        <w:spacing w:after="240"/>
        <w:ind w:left="425" w:hanging="425"/>
        <w:jc w:val="both"/>
        <w:rPr>
          <w:color w:val="auto"/>
        </w:rPr>
      </w:pPr>
      <w:r>
        <w:rPr>
          <w:color w:val="auto"/>
        </w:rPr>
        <w:t xml:space="preserve">A Prefeitura se reserva o </w:t>
      </w:r>
      <w:r w:rsidR="004325D7">
        <w:rPr>
          <w:color w:val="auto"/>
        </w:rPr>
        <w:t>direito de não receber o item</w:t>
      </w:r>
      <w:r>
        <w:rPr>
          <w:color w:val="auto"/>
        </w:rPr>
        <w:t xml:space="preserve"> em desacordo com o previsto neste instrumento convocatório, podendo cancelar </w:t>
      </w:r>
      <w:r w:rsidR="004325D7">
        <w:rPr>
          <w:color w:val="auto"/>
        </w:rPr>
        <w:t xml:space="preserve">a ata de Registro de preço </w:t>
      </w:r>
      <w:r>
        <w:rPr>
          <w:color w:val="auto"/>
        </w:rPr>
        <w:t>em decorrência da sua inexecução parcial ou total, sem prejuízo das demais cominações legais aplicáveis.</w:t>
      </w:r>
    </w:p>
    <w:p w:rsidR="00AA5121" w:rsidRDefault="00AA5121" w:rsidP="004C3E3E">
      <w:pPr>
        <w:pStyle w:val="Default"/>
        <w:numPr>
          <w:ilvl w:val="0"/>
          <w:numId w:val="9"/>
        </w:numPr>
        <w:spacing w:after="240"/>
        <w:ind w:left="425" w:hanging="425"/>
        <w:jc w:val="both"/>
        <w:rPr>
          <w:color w:val="auto"/>
        </w:rPr>
      </w:pPr>
      <w:r>
        <w:rPr>
          <w:color w:val="auto"/>
        </w:rPr>
        <w:t>A contratada é obrigada a substituir de imediato e as suas expensas, o objeto em desacordo.</w:t>
      </w:r>
    </w:p>
    <w:p w:rsidR="00E360CC" w:rsidRDefault="00E360CC" w:rsidP="004C3E3E">
      <w:pPr>
        <w:pStyle w:val="Default"/>
        <w:numPr>
          <w:ilvl w:val="0"/>
          <w:numId w:val="9"/>
        </w:numPr>
        <w:spacing w:after="240"/>
        <w:ind w:left="425" w:hanging="425"/>
        <w:jc w:val="both"/>
        <w:rPr>
          <w:color w:val="auto"/>
        </w:rPr>
      </w:pPr>
      <w:r w:rsidRPr="00456AC2">
        <w:t xml:space="preserve">O objeto desta licitação refere-se a uma estimativa de </w:t>
      </w:r>
      <w:r>
        <w:t xml:space="preserve">aquisição </w:t>
      </w:r>
      <w:r w:rsidRPr="00456AC2">
        <w:t>a serem aplicadas durante 12 (doze) meses; assim, não poderão ser executados em uma única parcela, devendo haver execuções parciais, de forma a atender as quantidades estipuladas nos pedidos parciais/requisições emitidas pelo Órgão solicitante.</w:t>
      </w:r>
    </w:p>
    <w:p w:rsidR="00A11FF8" w:rsidRDefault="00A11FF8" w:rsidP="004C3E3E">
      <w:pPr>
        <w:pStyle w:val="Default"/>
        <w:rPr>
          <w:b/>
        </w:rPr>
      </w:pPr>
      <w:r w:rsidRPr="00E41639">
        <w:rPr>
          <w:b/>
        </w:rPr>
        <w:t>2.</w:t>
      </w:r>
      <w:r w:rsidR="00917973" w:rsidRPr="00E41639">
        <w:rPr>
          <w:b/>
        </w:rPr>
        <w:t xml:space="preserve"> </w:t>
      </w:r>
      <w:r w:rsidR="007108FB">
        <w:rPr>
          <w:b/>
        </w:rPr>
        <w:t xml:space="preserve">DA </w:t>
      </w:r>
      <w:r w:rsidRPr="00E41639">
        <w:rPr>
          <w:b/>
        </w:rPr>
        <w:t xml:space="preserve">JUSTIFICATIVA </w:t>
      </w:r>
    </w:p>
    <w:p w:rsidR="008B27C5" w:rsidRDefault="000E41E9" w:rsidP="004C3E3E">
      <w:pPr>
        <w:pStyle w:val="Default"/>
        <w:numPr>
          <w:ilvl w:val="0"/>
          <w:numId w:val="10"/>
        </w:numPr>
        <w:spacing w:after="240"/>
        <w:ind w:left="426" w:hanging="426"/>
        <w:jc w:val="both"/>
      </w:pPr>
      <w:r>
        <w:t xml:space="preserve">A </w:t>
      </w:r>
      <w:r w:rsidR="00D10472">
        <w:t>aquisição</w:t>
      </w:r>
      <w:r w:rsidR="00BF0B6E">
        <w:t xml:space="preserve"> das </w:t>
      </w:r>
      <w:r w:rsidR="00976364">
        <w:t>baterias</w:t>
      </w:r>
      <w:r w:rsidR="00BF0B6E">
        <w:t xml:space="preserve"> para </w:t>
      </w:r>
      <w:r w:rsidR="00976364">
        <w:t>os veículos</w:t>
      </w:r>
      <w:r w:rsidR="00BF0B6E">
        <w:t xml:space="preserve"> de todas as secretarias</w:t>
      </w:r>
      <w:r w:rsidR="00BE0D2A">
        <w:t xml:space="preserve"> </w:t>
      </w:r>
      <w:r w:rsidR="006131BF">
        <w:t>s</w:t>
      </w:r>
      <w:r w:rsidR="00BF0B6E">
        <w:t xml:space="preserve">e faz necessária para </w:t>
      </w:r>
      <w:r w:rsidR="00976364">
        <w:t>manter a frota municipal em pleno funcionamento, para garantir o interesse público</w:t>
      </w:r>
      <w:r w:rsidR="00BF0B6E">
        <w:t>.</w:t>
      </w:r>
    </w:p>
    <w:p w:rsidR="00A11FF8" w:rsidRDefault="008B27C5" w:rsidP="004C3E3E">
      <w:pPr>
        <w:pStyle w:val="Default"/>
        <w:numPr>
          <w:ilvl w:val="0"/>
          <w:numId w:val="10"/>
        </w:numPr>
        <w:spacing w:after="240"/>
        <w:ind w:left="426" w:hanging="426"/>
        <w:jc w:val="both"/>
      </w:pPr>
      <w:r>
        <w:t xml:space="preserve"> </w:t>
      </w:r>
      <w:r w:rsidR="0098399C">
        <w:t xml:space="preserve">A modalidade de licitação justifica-se pelo objeto ser classificado como </w:t>
      </w:r>
      <w:r w:rsidR="00A11FF8" w:rsidRPr="00E41639">
        <w:t>bens comu</w:t>
      </w:r>
      <w:r w:rsidR="0098399C">
        <w:t>ns</w:t>
      </w:r>
      <w:r w:rsidR="00A11FF8" w:rsidRPr="00E41639">
        <w:t xml:space="preserve"> </w:t>
      </w:r>
      <w:r w:rsidR="0098399C">
        <w:t>podendo ser</w:t>
      </w:r>
      <w:r w:rsidR="00A11FF8" w:rsidRPr="00E41639">
        <w:t xml:space="preserve"> classificados por meio de especificação usuais de merca</w:t>
      </w:r>
      <w:r w:rsidR="0098399C">
        <w:t xml:space="preserve">do conforme a descrição da Tabela 1 </w:t>
      </w:r>
      <w:r w:rsidR="00A11FF8" w:rsidRPr="00E41639">
        <w:t>deste Termo de Referência.</w:t>
      </w:r>
    </w:p>
    <w:p w:rsidR="00E360CC" w:rsidRPr="00E360CC" w:rsidRDefault="00E360CC" w:rsidP="00E360CC">
      <w:pPr>
        <w:numPr>
          <w:ilvl w:val="0"/>
          <w:numId w:val="10"/>
        </w:numPr>
        <w:spacing w:after="200" w:line="276" w:lineRule="auto"/>
        <w:ind w:left="426" w:hanging="426"/>
        <w:jc w:val="both"/>
        <w:rPr>
          <w:rFonts w:ascii="Times New Roman" w:hAnsi="Times New Roman"/>
          <w:sz w:val="24"/>
          <w:szCs w:val="24"/>
        </w:rPr>
      </w:pPr>
      <w:r>
        <w:rPr>
          <w:rFonts w:ascii="Times New Roman" w:hAnsi="Times New Roman"/>
          <w:sz w:val="24"/>
          <w:szCs w:val="24"/>
        </w:rPr>
        <w:lastRenderedPageBreak/>
        <w:t>Justifica-se a adoção do Sistema de Registro de Preço como modo de execução, pois não é possível prever com exatidão a quantidade necessária, pois a mesma será avaliada de acordo com a necessidade, exigindo assim freqüentes aquisições com quantitativos variáveis.</w:t>
      </w:r>
    </w:p>
    <w:p w:rsidR="00A11FF8" w:rsidRDefault="0098399C" w:rsidP="004C3E3E">
      <w:pPr>
        <w:pStyle w:val="Default"/>
        <w:rPr>
          <w:b/>
          <w:bCs/>
        </w:rPr>
      </w:pPr>
      <w:r>
        <w:rPr>
          <w:b/>
          <w:bCs/>
        </w:rPr>
        <w:t>3.</w:t>
      </w:r>
      <w:r w:rsidR="00A11FF8" w:rsidRPr="00E41639">
        <w:rPr>
          <w:b/>
          <w:bCs/>
        </w:rPr>
        <w:t xml:space="preserve"> ENTREGA E CRITÉRIOS DE ACEITAÇÃO DO OBJETO.</w:t>
      </w:r>
    </w:p>
    <w:p w:rsidR="00701E41" w:rsidRPr="00E41639" w:rsidRDefault="00701E41" w:rsidP="004C3E3E">
      <w:pPr>
        <w:pStyle w:val="Default"/>
        <w:rPr>
          <w:b/>
          <w:bCs/>
        </w:rPr>
      </w:pPr>
    </w:p>
    <w:p w:rsidR="00A11FF8" w:rsidRPr="00EC1A51" w:rsidRDefault="00BF0B6E" w:rsidP="004C3E3E">
      <w:pPr>
        <w:pStyle w:val="Default"/>
        <w:numPr>
          <w:ilvl w:val="0"/>
          <w:numId w:val="12"/>
        </w:numPr>
        <w:spacing w:after="240"/>
        <w:ind w:left="426" w:hanging="426"/>
        <w:jc w:val="both"/>
      </w:pPr>
      <w:r w:rsidRPr="00EC1A51">
        <w:t>O prazo de entrega dos itens licitados</w:t>
      </w:r>
      <w:r w:rsidR="00A11FF8" w:rsidRPr="00EC1A51">
        <w:t xml:space="preserve"> é de </w:t>
      </w:r>
      <w:r w:rsidR="004325D7" w:rsidRPr="00EC1A51">
        <w:rPr>
          <w:color w:val="auto"/>
        </w:rPr>
        <w:t>2</w:t>
      </w:r>
      <w:r w:rsidR="007108FB" w:rsidRPr="00EC1A51">
        <w:rPr>
          <w:color w:val="auto"/>
        </w:rPr>
        <w:t>0 dias</w:t>
      </w:r>
      <w:r w:rsidR="007108FB" w:rsidRPr="00EC1A51">
        <w:t>, contados Autorização de Fornecimento</w:t>
      </w:r>
      <w:r w:rsidR="00A11FF8" w:rsidRPr="00EC1A51">
        <w:t>, no seguinte endereço Av. Cinco Irmãos, centro de Boa Vista do Cadeado</w:t>
      </w:r>
      <w:r w:rsidR="007108FB" w:rsidRPr="00EC1A51">
        <w:t xml:space="preserve">, entre </w:t>
      </w:r>
      <w:r w:rsidR="004A4E2E" w:rsidRPr="00EC1A51">
        <w:t xml:space="preserve">no horário das </w:t>
      </w:r>
      <w:proofErr w:type="gramStart"/>
      <w:r w:rsidR="004A4E2E" w:rsidRPr="00EC1A51">
        <w:t>0</w:t>
      </w:r>
      <w:r w:rsidRPr="00EC1A51">
        <w:t>8</w:t>
      </w:r>
      <w:r w:rsidR="004A4E2E" w:rsidRPr="00EC1A51">
        <w:t>:00</w:t>
      </w:r>
      <w:proofErr w:type="gramEnd"/>
      <w:r w:rsidR="004A4E2E" w:rsidRPr="00EC1A51">
        <w:t xml:space="preserve">  às </w:t>
      </w:r>
      <w:r w:rsidRPr="00EC1A51">
        <w:t xml:space="preserve">11:30 e das 13:00 às </w:t>
      </w:r>
      <w:r w:rsidR="004A4E2E" w:rsidRPr="00EC1A51">
        <w:t>16:00.</w:t>
      </w:r>
      <w:r w:rsidR="00A86EF7" w:rsidRPr="00EC1A51">
        <w:t xml:space="preserve"> A </w:t>
      </w:r>
      <w:r w:rsidR="00A86EF7" w:rsidRPr="00EC1A51">
        <w:rPr>
          <w:b/>
          <w:color w:val="auto"/>
        </w:rPr>
        <w:t>empresa vencedora deverá recolher no Município</w:t>
      </w:r>
      <w:r w:rsidR="00A86EF7" w:rsidRPr="00EC1A51">
        <w:rPr>
          <w:color w:val="auto"/>
        </w:rPr>
        <w:t xml:space="preserve"> </w:t>
      </w:r>
      <w:r w:rsidR="00EC1A51" w:rsidRPr="00EC1A51">
        <w:rPr>
          <w:color w:val="auto"/>
        </w:rPr>
        <w:t>as baterias usadas, no momento da entrega das novas.</w:t>
      </w:r>
    </w:p>
    <w:p w:rsidR="00E360CC" w:rsidRPr="00E41639" w:rsidRDefault="00E360CC" w:rsidP="004C3E3E">
      <w:pPr>
        <w:pStyle w:val="Default"/>
        <w:numPr>
          <w:ilvl w:val="0"/>
          <w:numId w:val="12"/>
        </w:numPr>
        <w:spacing w:after="240"/>
        <w:ind w:left="426" w:hanging="426"/>
        <w:jc w:val="both"/>
      </w:pPr>
      <w:r>
        <w:t>A entrega deverá ser realizada respeitando as quantidades descritas na Autorização de Fornecimento encaminhada pela CONTRATANTE.</w:t>
      </w:r>
    </w:p>
    <w:p w:rsidR="00A11FF8" w:rsidRDefault="00A11FF8" w:rsidP="004C3E3E">
      <w:pPr>
        <w:pStyle w:val="Default"/>
        <w:numPr>
          <w:ilvl w:val="0"/>
          <w:numId w:val="12"/>
        </w:numPr>
        <w:spacing w:after="240"/>
        <w:ind w:left="426" w:hanging="426"/>
        <w:jc w:val="both"/>
      </w:pPr>
      <w:r w:rsidRPr="00E41639">
        <w:t>Os bens serão recebid</w:t>
      </w:r>
      <w:r w:rsidR="004A4E2E">
        <w:t>os provisoriamente no prazo de 1</w:t>
      </w:r>
      <w:r w:rsidRPr="00E41639">
        <w:t>0 dias, pelo</w:t>
      </w:r>
      <w:r w:rsidR="004A4E2E">
        <w:t xml:space="preserve"> </w:t>
      </w:r>
      <w:r w:rsidRPr="00E41639">
        <w:t xml:space="preserve">(a) responsável pelo acompanhamento e fiscalização do contrato, para efeito de posterior verificação de sua conformidade. </w:t>
      </w:r>
    </w:p>
    <w:p w:rsidR="00E360CC" w:rsidRDefault="00E360CC" w:rsidP="00E360CC">
      <w:pPr>
        <w:numPr>
          <w:ilvl w:val="0"/>
          <w:numId w:val="12"/>
        </w:numPr>
        <w:spacing w:after="200" w:line="276" w:lineRule="auto"/>
        <w:ind w:left="426" w:hanging="426"/>
        <w:jc w:val="both"/>
        <w:rPr>
          <w:rFonts w:ascii="Times New Roman" w:hAnsi="Times New Roman"/>
          <w:sz w:val="24"/>
          <w:szCs w:val="24"/>
        </w:rPr>
      </w:pPr>
      <w:r w:rsidRPr="00456AC2">
        <w:rPr>
          <w:rFonts w:ascii="Times New Roman" w:hAnsi="Times New Roman"/>
          <w:sz w:val="24"/>
          <w:szCs w:val="24"/>
        </w:rPr>
        <w:t xml:space="preserve">Todo e qualquer serviço, onde o prazo não for cumprido deverá estar justificado previamente e por escrito, cabendo a anuência do contratante. </w:t>
      </w:r>
    </w:p>
    <w:p w:rsidR="00E360CC" w:rsidRDefault="00E360CC" w:rsidP="00E360CC">
      <w:pPr>
        <w:numPr>
          <w:ilvl w:val="0"/>
          <w:numId w:val="12"/>
        </w:numPr>
        <w:spacing w:after="200" w:line="276" w:lineRule="auto"/>
        <w:ind w:left="426" w:hanging="426"/>
        <w:jc w:val="both"/>
        <w:rPr>
          <w:rFonts w:ascii="Times New Roman" w:hAnsi="Times New Roman"/>
          <w:sz w:val="24"/>
          <w:szCs w:val="24"/>
        </w:rPr>
      </w:pPr>
      <w:r w:rsidRPr="00456AC2">
        <w:rPr>
          <w:rFonts w:ascii="Times New Roman" w:hAnsi="Times New Roman"/>
          <w:sz w:val="24"/>
          <w:szCs w:val="24"/>
        </w:rPr>
        <w:t xml:space="preserve">A contratada deverá responsabilizar-se por todos os custos referentes ao fornecimento de mão de obra, necessários à perfeita execução do objeto, devendo estar inclusos, além do lucro, todas as despesas e custos, como por exemplo: transportes, tributos, taxas de qualquer natureza, custos com mobilização e desmobilização, e todas as despesas, diretas ou indiretas, relacionadas com a execução do objeto licitado ou que venham a implicar no fiel cumprimento do contrato, não cabendo </w:t>
      </w:r>
      <w:r w:rsidR="0065052F">
        <w:rPr>
          <w:rFonts w:ascii="Times New Roman" w:hAnsi="Times New Roman"/>
          <w:sz w:val="24"/>
          <w:szCs w:val="24"/>
        </w:rPr>
        <w:t>a administração municipal</w:t>
      </w:r>
      <w:r w:rsidRPr="00456AC2">
        <w:rPr>
          <w:rFonts w:ascii="Times New Roman" w:hAnsi="Times New Roman"/>
          <w:sz w:val="24"/>
          <w:szCs w:val="24"/>
        </w:rPr>
        <w:t>, nenhum custo adicional.</w:t>
      </w:r>
    </w:p>
    <w:p w:rsidR="004325D7" w:rsidRPr="00E360CC" w:rsidRDefault="00E360CC" w:rsidP="00E360CC">
      <w:pPr>
        <w:numPr>
          <w:ilvl w:val="0"/>
          <w:numId w:val="12"/>
        </w:numPr>
        <w:spacing w:after="200" w:line="276" w:lineRule="auto"/>
        <w:ind w:left="426" w:hanging="426"/>
        <w:jc w:val="both"/>
        <w:rPr>
          <w:rFonts w:ascii="Times New Roman" w:hAnsi="Times New Roman"/>
          <w:sz w:val="24"/>
          <w:szCs w:val="24"/>
        </w:rPr>
      </w:pPr>
      <w:r>
        <w:rPr>
          <w:rFonts w:ascii="Times New Roman" w:hAnsi="Times New Roman"/>
          <w:sz w:val="24"/>
          <w:szCs w:val="24"/>
        </w:rPr>
        <w:t xml:space="preserve">A Administração Municipal </w:t>
      </w:r>
      <w:r w:rsidRPr="00456AC2">
        <w:rPr>
          <w:rFonts w:ascii="Times New Roman" w:hAnsi="Times New Roman"/>
          <w:sz w:val="24"/>
          <w:szCs w:val="24"/>
        </w:rPr>
        <w:t xml:space="preserve">reserva-se o direito de avaliar, a qualquer momento, a qualidade do </w:t>
      </w:r>
      <w:r>
        <w:rPr>
          <w:rFonts w:ascii="Times New Roman" w:hAnsi="Times New Roman"/>
          <w:sz w:val="24"/>
          <w:szCs w:val="24"/>
        </w:rPr>
        <w:t>material ofertado</w:t>
      </w:r>
      <w:r w:rsidRPr="00456AC2">
        <w:rPr>
          <w:rFonts w:ascii="Times New Roman" w:hAnsi="Times New Roman"/>
          <w:sz w:val="24"/>
          <w:szCs w:val="24"/>
        </w:rPr>
        <w:t xml:space="preserve"> pela contratada, a fim de evidenciar o cumprimento das exigências deste </w:t>
      </w:r>
      <w:r>
        <w:rPr>
          <w:rFonts w:ascii="Times New Roman" w:hAnsi="Times New Roman"/>
          <w:sz w:val="24"/>
          <w:szCs w:val="24"/>
        </w:rPr>
        <w:t>termo</w:t>
      </w:r>
      <w:r w:rsidRPr="00456AC2">
        <w:rPr>
          <w:rFonts w:ascii="Times New Roman" w:hAnsi="Times New Roman"/>
          <w:sz w:val="24"/>
          <w:szCs w:val="24"/>
        </w:rPr>
        <w:t xml:space="preserve">, podendo, quando necessário, solicitar documentos comprobatórios para fins de verificação. </w:t>
      </w:r>
    </w:p>
    <w:p w:rsidR="00A11FF8" w:rsidRPr="004A4E2E" w:rsidRDefault="00B0627A" w:rsidP="004A4E2E">
      <w:pPr>
        <w:pStyle w:val="Default"/>
        <w:rPr>
          <w:b/>
          <w:bCs/>
        </w:rPr>
      </w:pPr>
      <w:r>
        <w:rPr>
          <w:b/>
          <w:bCs/>
        </w:rPr>
        <w:t>4.</w:t>
      </w:r>
      <w:r w:rsidR="00A11FF8" w:rsidRPr="00E41639">
        <w:rPr>
          <w:b/>
          <w:bCs/>
        </w:rPr>
        <w:t xml:space="preserve"> OBRIGAÇÕES DA CONTRATANTE</w:t>
      </w:r>
      <w:r w:rsidR="00A11FF8" w:rsidRPr="00E41639">
        <w:t xml:space="preserve"> </w:t>
      </w:r>
    </w:p>
    <w:p w:rsidR="00A11FF8" w:rsidRPr="00E41639" w:rsidRDefault="00A11FF8" w:rsidP="00B0627A">
      <w:pPr>
        <w:pStyle w:val="Default"/>
        <w:numPr>
          <w:ilvl w:val="0"/>
          <w:numId w:val="13"/>
        </w:numPr>
        <w:spacing w:after="167"/>
        <w:ind w:left="426" w:hanging="426"/>
        <w:jc w:val="both"/>
      </w:pPr>
      <w:r w:rsidRPr="00E41639">
        <w:t xml:space="preserve">Receber o objeto no prazo e condições estabelecidas no Edital e seus anexos; </w:t>
      </w:r>
    </w:p>
    <w:p w:rsidR="00A11FF8" w:rsidRPr="00E41639" w:rsidRDefault="00A11FF8" w:rsidP="00B0627A">
      <w:pPr>
        <w:pStyle w:val="Default"/>
        <w:numPr>
          <w:ilvl w:val="0"/>
          <w:numId w:val="13"/>
        </w:numPr>
        <w:spacing w:after="167"/>
        <w:ind w:left="426" w:hanging="426"/>
        <w:jc w:val="both"/>
      </w:pPr>
      <w:r w:rsidRPr="00E41639">
        <w:t xml:space="preserve">Verificar minuciosamente, no prazo fixado, a conformidade dos bens recebidos provisoriamente com as especificações constantes do Edital e da proposta, para fins de aceitação e recebimento definitivo; </w:t>
      </w:r>
    </w:p>
    <w:p w:rsidR="00A11FF8" w:rsidRPr="00E41639" w:rsidRDefault="00A11FF8" w:rsidP="00B0627A">
      <w:pPr>
        <w:pStyle w:val="Default"/>
        <w:numPr>
          <w:ilvl w:val="0"/>
          <w:numId w:val="13"/>
        </w:numPr>
        <w:spacing w:after="167"/>
        <w:ind w:left="426" w:hanging="426"/>
        <w:jc w:val="both"/>
      </w:pPr>
      <w:r w:rsidRPr="00E41639">
        <w:t xml:space="preserve">Comunicar à Contratada, por escrito, sobre imperfeições, falhas ou irregularidades verificadas no objeto fornecido, para que seja substituído, reparado ou corrigido; </w:t>
      </w:r>
    </w:p>
    <w:p w:rsidR="00A11FF8" w:rsidRPr="00E41639" w:rsidRDefault="00A11FF8" w:rsidP="00B0627A">
      <w:pPr>
        <w:pStyle w:val="Default"/>
        <w:numPr>
          <w:ilvl w:val="0"/>
          <w:numId w:val="13"/>
        </w:numPr>
        <w:spacing w:after="167"/>
        <w:ind w:left="426" w:hanging="426"/>
        <w:jc w:val="both"/>
      </w:pPr>
      <w:r w:rsidRPr="00E41639">
        <w:t xml:space="preserve">Acompanhar e fiscalizar o cumprimento das obrigações da Contratada, através de comissão/servidor especialmente designado; </w:t>
      </w:r>
    </w:p>
    <w:p w:rsidR="00A11FF8" w:rsidRPr="00E41639" w:rsidRDefault="00A11FF8" w:rsidP="00B0627A">
      <w:pPr>
        <w:pStyle w:val="Default"/>
        <w:numPr>
          <w:ilvl w:val="0"/>
          <w:numId w:val="13"/>
        </w:numPr>
        <w:ind w:left="426" w:hanging="426"/>
        <w:jc w:val="both"/>
      </w:pPr>
      <w:r w:rsidRPr="00E41639">
        <w:lastRenderedPageBreak/>
        <w:t xml:space="preserve">Efetuar o pagamento à Contratada no valor correspondente ao fornecimento do objeto, no prazo e forma estabelecidos no Edital e seu anexos. </w:t>
      </w:r>
    </w:p>
    <w:p w:rsidR="00A11FF8" w:rsidRPr="00E41639" w:rsidRDefault="00A11FF8" w:rsidP="00E41639">
      <w:pPr>
        <w:pStyle w:val="Default"/>
        <w:rPr>
          <w:b/>
          <w:i/>
        </w:rPr>
      </w:pPr>
    </w:p>
    <w:p w:rsidR="00A11FF8" w:rsidRPr="00E41639" w:rsidRDefault="00B0627A" w:rsidP="00E41639">
      <w:pPr>
        <w:autoSpaceDE w:val="0"/>
        <w:autoSpaceDN w:val="0"/>
        <w:adjustRightInd w:val="0"/>
        <w:jc w:val="both"/>
        <w:rPr>
          <w:rFonts w:ascii="Times New Roman" w:hAnsi="Times New Roman"/>
          <w:b/>
          <w:bCs/>
          <w:sz w:val="24"/>
          <w:szCs w:val="24"/>
        </w:rPr>
      </w:pPr>
      <w:r>
        <w:rPr>
          <w:rFonts w:ascii="Times New Roman" w:hAnsi="Times New Roman"/>
          <w:b/>
          <w:bCs/>
          <w:sz w:val="24"/>
          <w:szCs w:val="24"/>
        </w:rPr>
        <w:t>5.</w:t>
      </w:r>
      <w:r w:rsidR="00A11FF8" w:rsidRPr="00E41639">
        <w:rPr>
          <w:rFonts w:ascii="Times New Roman" w:hAnsi="Times New Roman"/>
          <w:b/>
          <w:bCs/>
          <w:sz w:val="24"/>
          <w:szCs w:val="24"/>
        </w:rPr>
        <w:t xml:space="preserve"> OBRIGAÇÕES DA CONTRATADA</w:t>
      </w:r>
    </w:p>
    <w:p w:rsidR="00E360CC" w:rsidRDefault="00E360CC" w:rsidP="00E360CC">
      <w:pPr>
        <w:numPr>
          <w:ilvl w:val="0"/>
          <w:numId w:val="21"/>
        </w:numPr>
        <w:spacing w:line="276" w:lineRule="auto"/>
        <w:ind w:left="426" w:hanging="426"/>
        <w:jc w:val="both"/>
        <w:rPr>
          <w:rFonts w:ascii="Times New Roman" w:hAnsi="Times New Roman"/>
          <w:sz w:val="24"/>
          <w:szCs w:val="24"/>
        </w:rPr>
      </w:pPr>
      <w:r>
        <w:rPr>
          <w:rFonts w:ascii="Times New Roman" w:hAnsi="Times New Roman"/>
          <w:sz w:val="24"/>
          <w:szCs w:val="24"/>
        </w:rPr>
        <w:t>Entregar o material</w:t>
      </w:r>
      <w:r w:rsidRPr="00456AC2">
        <w:rPr>
          <w:rFonts w:ascii="Times New Roman" w:hAnsi="Times New Roman"/>
          <w:sz w:val="24"/>
          <w:szCs w:val="24"/>
        </w:rPr>
        <w:t xml:space="preserve"> atendendo taxativamente ao edital de licitação, seus anexos, Termo de Referê</w:t>
      </w:r>
      <w:r>
        <w:rPr>
          <w:rFonts w:ascii="Times New Roman" w:hAnsi="Times New Roman"/>
          <w:sz w:val="24"/>
          <w:szCs w:val="24"/>
        </w:rPr>
        <w:t xml:space="preserve">ncia, e sua proposta comercial </w:t>
      </w:r>
      <w:r w:rsidRPr="00456AC2">
        <w:rPr>
          <w:rFonts w:ascii="Times New Roman" w:hAnsi="Times New Roman"/>
          <w:sz w:val="24"/>
          <w:szCs w:val="24"/>
        </w:rPr>
        <w:t>e as demais disponibilidad</w:t>
      </w:r>
      <w:r>
        <w:rPr>
          <w:rFonts w:ascii="Times New Roman" w:hAnsi="Times New Roman"/>
          <w:sz w:val="24"/>
          <w:szCs w:val="24"/>
        </w:rPr>
        <w:t>es legais aplicáveis à espécie.</w:t>
      </w:r>
    </w:p>
    <w:p w:rsidR="00E360CC" w:rsidRDefault="00E360CC" w:rsidP="00E360CC">
      <w:pPr>
        <w:numPr>
          <w:ilvl w:val="0"/>
          <w:numId w:val="21"/>
        </w:numPr>
        <w:spacing w:line="276" w:lineRule="auto"/>
        <w:ind w:left="426" w:hanging="426"/>
        <w:jc w:val="both"/>
        <w:rPr>
          <w:rFonts w:ascii="Times New Roman" w:hAnsi="Times New Roman"/>
          <w:sz w:val="24"/>
          <w:szCs w:val="24"/>
        </w:rPr>
      </w:pPr>
      <w:r w:rsidRPr="00456AC2">
        <w:rPr>
          <w:rFonts w:ascii="Times New Roman" w:hAnsi="Times New Roman"/>
          <w:sz w:val="24"/>
          <w:szCs w:val="24"/>
        </w:rPr>
        <w:t xml:space="preserve">Assumir a responsabilidade pelos encargos de qualquer natureza, impostos, taxas federais, estaduais e municipais que incidam sobre a prestação dos serviços. </w:t>
      </w:r>
    </w:p>
    <w:p w:rsidR="00E360CC" w:rsidRDefault="00E360CC" w:rsidP="00E360CC">
      <w:pPr>
        <w:numPr>
          <w:ilvl w:val="0"/>
          <w:numId w:val="21"/>
        </w:numPr>
        <w:spacing w:line="276" w:lineRule="auto"/>
        <w:ind w:left="426" w:hanging="426"/>
        <w:jc w:val="both"/>
        <w:rPr>
          <w:rFonts w:ascii="Times New Roman" w:hAnsi="Times New Roman"/>
          <w:sz w:val="24"/>
          <w:szCs w:val="24"/>
        </w:rPr>
      </w:pPr>
      <w:r w:rsidRPr="00456AC2">
        <w:rPr>
          <w:rFonts w:ascii="Times New Roman" w:hAnsi="Times New Roman"/>
          <w:sz w:val="24"/>
          <w:szCs w:val="24"/>
        </w:rPr>
        <w:t xml:space="preserve">Responder pelas despesas resultantes de quaisquer ações, demandadas decorrentes de danos seja por culpa sua ou quaisquer de seus empregados e prepostos, obrigando-se, </w:t>
      </w:r>
      <w:proofErr w:type="gramStart"/>
      <w:r w:rsidRPr="00456AC2">
        <w:rPr>
          <w:rFonts w:ascii="Times New Roman" w:hAnsi="Times New Roman"/>
          <w:sz w:val="24"/>
          <w:szCs w:val="24"/>
        </w:rPr>
        <w:t>outro</w:t>
      </w:r>
      <w:r w:rsidR="007C24EF">
        <w:rPr>
          <w:rFonts w:ascii="Times New Roman" w:hAnsi="Times New Roman"/>
          <w:sz w:val="24"/>
          <w:szCs w:val="24"/>
        </w:rPr>
        <w:t>s</w:t>
      </w:r>
      <w:r w:rsidRPr="00456AC2">
        <w:rPr>
          <w:rFonts w:ascii="Times New Roman" w:hAnsi="Times New Roman"/>
          <w:sz w:val="24"/>
          <w:szCs w:val="24"/>
        </w:rPr>
        <w:t>sim</w:t>
      </w:r>
      <w:proofErr w:type="gramEnd"/>
      <w:r w:rsidRPr="00456AC2">
        <w:rPr>
          <w:rFonts w:ascii="Times New Roman" w:hAnsi="Times New Roman"/>
          <w:sz w:val="24"/>
          <w:szCs w:val="24"/>
        </w:rPr>
        <w:t xml:space="preserve">, por quaisquer responsabilidades decorrentes de ações judiciais de terceiros, que lhes venham a ser exigidas por força da lei, ligadas ao cumprimento do presente edital. </w:t>
      </w:r>
    </w:p>
    <w:p w:rsidR="00E360CC" w:rsidRDefault="00E360CC" w:rsidP="00E360CC">
      <w:pPr>
        <w:numPr>
          <w:ilvl w:val="0"/>
          <w:numId w:val="21"/>
        </w:numPr>
        <w:spacing w:line="276" w:lineRule="auto"/>
        <w:ind w:left="426" w:hanging="426"/>
        <w:jc w:val="both"/>
        <w:rPr>
          <w:rFonts w:ascii="Times New Roman" w:hAnsi="Times New Roman"/>
          <w:sz w:val="24"/>
          <w:szCs w:val="24"/>
        </w:rPr>
      </w:pPr>
      <w:r w:rsidRPr="00456AC2">
        <w:rPr>
          <w:rFonts w:ascii="Times New Roman" w:hAnsi="Times New Roman"/>
          <w:sz w:val="24"/>
          <w:szCs w:val="24"/>
        </w:rPr>
        <w:t>Responsabilizar-se pelas despesas decorrentes de frete, seguro e demais encargos.</w:t>
      </w:r>
    </w:p>
    <w:p w:rsidR="00E360CC" w:rsidRDefault="00E360CC" w:rsidP="00E360CC">
      <w:pPr>
        <w:numPr>
          <w:ilvl w:val="0"/>
          <w:numId w:val="21"/>
        </w:numPr>
        <w:spacing w:line="276" w:lineRule="auto"/>
        <w:ind w:left="426" w:hanging="426"/>
        <w:jc w:val="both"/>
        <w:rPr>
          <w:rFonts w:ascii="Times New Roman" w:hAnsi="Times New Roman"/>
          <w:sz w:val="24"/>
          <w:szCs w:val="24"/>
        </w:rPr>
      </w:pPr>
      <w:r w:rsidRPr="00456AC2">
        <w:rPr>
          <w:rFonts w:ascii="Times New Roman" w:hAnsi="Times New Roman"/>
          <w:sz w:val="24"/>
          <w:szCs w:val="24"/>
        </w:rPr>
        <w:t>Entregar o objeto licitado, conforme convencionado, sem qualquer encargo ou despesa para o contratante</w:t>
      </w:r>
      <w:r w:rsidR="00576F3F">
        <w:rPr>
          <w:rFonts w:ascii="Times New Roman" w:hAnsi="Times New Roman"/>
          <w:sz w:val="24"/>
          <w:szCs w:val="24"/>
        </w:rPr>
        <w:t>, e recolher</w:t>
      </w:r>
      <w:r w:rsidR="00414EFD">
        <w:rPr>
          <w:rFonts w:ascii="Times New Roman" w:hAnsi="Times New Roman"/>
          <w:sz w:val="24"/>
          <w:szCs w:val="24"/>
        </w:rPr>
        <w:t xml:space="preserve"> e entregar</w:t>
      </w:r>
      <w:r w:rsidR="00576F3F">
        <w:rPr>
          <w:rFonts w:ascii="Times New Roman" w:hAnsi="Times New Roman"/>
          <w:sz w:val="24"/>
          <w:szCs w:val="24"/>
        </w:rPr>
        <w:t xml:space="preserve"> </w:t>
      </w:r>
      <w:r w:rsidR="00414EFD">
        <w:rPr>
          <w:rFonts w:ascii="Times New Roman" w:hAnsi="Times New Roman"/>
          <w:sz w:val="24"/>
          <w:szCs w:val="24"/>
        </w:rPr>
        <w:t>as baterias</w:t>
      </w:r>
      <w:r w:rsidR="00576F3F">
        <w:rPr>
          <w:rFonts w:ascii="Times New Roman" w:hAnsi="Times New Roman"/>
          <w:sz w:val="24"/>
          <w:szCs w:val="24"/>
        </w:rPr>
        <w:t xml:space="preserve"> no mínimo uma vez por mês, junto </w:t>
      </w:r>
      <w:proofErr w:type="gramStart"/>
      <w:r w:rsidR="00576F3F">
        <w:rPr>
          <w:rFonts w:ascii="Times New Roman" w:hAnsi="Times New Roman"/>
          <w:sz w:val="24"/>
          <w:szCs w:val="24"/>
        </w:rPr>
        <w:t xml:space="preserve">ao </w:t>
      </w:r>
      <w:r w:rsidR="00414EFD">
        <w:rPr>
          <w:rFonts w:ascii="Times New Roman" w:hAnsi="Times New Roman"/>
          <w:sz w:val="24"/>
          <w:szCs w:val="24"/>
        </w:rPr>
        <w:t>Prefeitura</w:t>
      </w:r>
      <w:proofErr w:type="gramEnd"/>
      <w:r w:rsidR="00414EFD">
        <w:rPr>
          <w:rFonts w:ascii="Times New Roman" w:hAnsi="Times New Roman"/>
          <w:sz w:val="24"/>
          <w:szCs w:val="24"/>
        </w:rPr>
        <w:t xml:space="preserve"> Municipal</w:t>
      </w:r>
      <w:r w:rsidR="00576F3F">
        <w:rPr>
          <w:rFonts w:ascii="Times New Roman" w:hAnsi="Times New Roman"/>
          <w:sz w:val="24"/>
          <w:szCs w:val="24"/>
        </w:rPr>
        <w:t xml:space="preserve"> do Município</w:t>
      </w:r>
      <w:r w:rsidRPr="00456AC2">
        <w:rPr>
          <w:rFonts w:ascii="Times New Roman" w:hAnsi="Times New Roman"/>
          <w:sz w:val="24"/>
          <w:szCs w:val="24"/>
        </w:rPr>
        <w:t xml:space="preserve">. </w:t>
      </w:r>
      <w:r w:rsidRPr="00CA0833">
        <w:rPr>
          <w:rFonts w:ascii="Times New Roman" w:hAnsi="Times New Roman"/>
          <w:sz w:val="24"/>
          <w:szCs w:val="24"/>
        </w:rPr>
        <w:t xml:space="preserve"> </w:t>
      </w:r>
    </w:p>
    <w:p w:rsidR="000673AF" w:rsidRPr="000673AF" w:rsidRDefault="00E360CC" w:rsidP="000673AF">
      <w:pPr>
        <w:numPr>
          <w:ilvl w:val="0"/>
          <w:numId w:val="21"/>
        </w:numPr>
        <w:spacing w:line="276" w:lineRule="auto"/>
        <w:ind w:left="426" w:hanging="426"/>
        <w:jc w:val="both"/>
        <w:rPr>
          <w:rFonts w:ascii="Times New Roman" w:hAnsi="Times New Roman"/>
          <w:sz w:val="24"/>
          <w:szCs w:val="24"/>
        </w:rPr>
      </w:pPr>
      <w:r w:rsidRPr="00456AC2">
        <w:rPr>
          <w:rFonts w:ascii="Times New Roman" w:hAnsi="Times New Roman"/>
          <w:sz w:val="24"/>
          <w:szCs w:val="24"/>
        </w:rPr>
        <w:t xml:space="preserve">Acatar a fiscalização do objeto contratado, realizada pelo </w:t>
      </w:r>
      <w:r>
        <w:rPr>
          <w:rFonts w:ascii="Times New Roman" w:hAnsi="Times New Roman"/>
          <w:sz w:val="24"/>
          <w:szCs w:val="24"/>
        </w:rPr>
        <w:t xml:space="preserve">responsável da Secretaria </w:t>
      </w:r>
      <w:r w:rsidR="0065052F">
        <w:rPr>
          <w:rFonts w:ascii="Times New Roman" w:hAnsi="Times New Roman"/>
          <w:sz w:val="24"/>
          <w:szCs w:val="24"/>
        </w:rPr>
        <w:t>solicitante</w:t>
      </w:r>
      <w:r w:rsidRPr="00456AC2">
        <w:rPr>
          <w:rFonts w:ascii="Times New Roman" w:hAnsi="Times New Roman"/>
          <w:sz w:val="24"/>
          <w:szCs w:val="24"/>
        </w:rPr>
        <w:t xml:space="preserve"> </w:t>
      </w:r>
      <w:r>
        <w:rPr>
          <w:rFonts w:ascii="Times New Roman" w:hAnsi="Times New Roman"/>
          <w:sz w:val="24"/>
          <w:szCs w:val="24"/>
        </w:rPr>
        <w:t>nomeado através de Portaria.</w:t>
      </w:r>
    </w:p>
    <w:p w:rsidR="000673AF" w:rsidRDefault="000673AF" w:rsidP="000673AF">
      <w:pPr>
        <w:numPr>
          <w:ilvl w:val="0"/>
          <w:numId w:val="21"/>
        </w:numPr>
        <w:spacing w:line="276" w:lineRule="auto"/>
        <w:ind w:left="426" w:hanging="426"/>
        <w:jc w:val="both"/>
        <w:rPr>
          <w:rFonts w:ascii="Times New Roman" w:hAnsi="Times New Roman"/>
          <w:sz w:val="24"/>
          <w:szCs w:val="24"/>
        </w:rPr>
      </w:pPr>
      <w:r w:rsidRPr="006F1C86">
        <w:rPr>
          <w:rFonts w:ascii="Times New Roman" w:hAnsi="Times New Roman"/>
          <w:sz w:val="24"/>
          <w:szCs w:val="24"/>
        </w:rPr>
        <w:t>Fica a cargo dos estabelecimentos comerciais o envio das baterias aos respectivos fabricantes ou importadores para que estes se responsabilizem pela reutilização, reciclagem, tratamento ou disposição final adequada, conforme prevê a resolução nº 401 do CONAMA de 04 de Novembro de 2008.</w:t>
      </w:r>
    </w:p>
    <w:p w:rsidR="00B7026D" w:rsidRPr="00B7026D" w:rsidRDefault="00B7026D" w:rsidP="000673AF">
      <w:pPr>
        <w:numPr>
          <w:ilvl w:val="0"/>
          <w:numId w:val="21"/>
        </w:numPr>
        <w:spacing w:line="276" w:lineRule="auto"/>
        <w:ind w:left="426" w:hanging="426"/>
        <w:jc w:val="both"/>
        <w:rPr>
          <w:rFonts w:ascii="Times New Roman" w:hAnsi="Times New Roman"/>
          <w:color w:val="FF0000"/>
          <w:sz w:val="24"/>
          <w:szCs w:val="24"/>
        </w:rPr>
      </w:pPr>
      <w:r>
        <w:rPr>
          <w:rFonts w:ascii="Times New Roman" w:hAnsi="Times New Roman"/>
          <w:color w:val="FF0000"/>
          <w:sz w:val="24"/>
          <w:szCs w:val="24"/>
        </w:rPr>
        <w:t>Os produtos adquiridos pelo</w:t>
      </w:r>
      <w:r w:rsidRPr="00B7026D">
        <w:rPr>
          <w:rFonts w:ascii="Times New Roman" w:hAnsi="Times New Roman"/>
          <w:color w:val="FF0000"/>
          <w:sz w:val="24"/>
          <w:szCs w:val="24"/>
        </w:rPr>
        <w:t xml:space="preserve"> município </w:t>
      </w:r>
      <w:r w:rsidR="005238AF">
        <w:rPr>
          <w:rFonts w:ascii="Times New Roman" w:hAnsi="Times New Roman"/>
          <w:color w:val="FF0000"/>
          <w:sz w:val="24"/>
          <w:szCs w:val="24"/>
        </w:rPr>
        <w:t>terão obrigatoriedade de</w:t>
      </w:r>
      <w:r w:rsidRPr="00B7026D">
        <w:rPr>
          <w:rFonts w:ascii="Times New Roman" w:hAnsi="Times New Roman"/>
          <w:color w:val="FF0000"/>
          <w:sz w:val="24"/>
          <w:szCs w:val="24"/>
        </w:rPr>
        <w:t xml:space="preserve"> ter o selo do INMETRO</w:t>
      </w:r>
      <w:r>
        <w:rPr>
          <w:rFonts w:ascii="Times New Roman" w:hAnsi="Times New Roman"/>
          <w:color w:val="FF0000"/>
          <w:sz w:val="24"/>
          <w:szCs w:val="24"/>
        </w:rPr>
        <w:t>, ficando vedada a entrega de produtos sem essa especificaç</w:t>
      </w:r>
      <w:r w:rsidR="00EF7EC9">
        <w:rPr>
          <w:rFonts w:ascii="Times New Roman" w:hAnsi="Times New Roman"/>
          <w:color w:val="FF0000"/>
          <w:sz w:val="24"/>
          <w:szCs w:val="24"/>
        </w:rPr>
        <w:t>ão. Estas devem ser seladas, livre de manutenção.</w:t>
      </w:r>
    </w:p>
    <w:p w:rsidR="000673AF" w:rsidRPr="00E360CC" w:rsidRDefault="000673AF" w:rsidP="000673AF">
      <w:pPr>
        <w:spacing w:line="276" w:lineRule="auto"/>
        <w:ind w:left="426"/>
        <w:jc w:val="both"/>
        <w:rPr>
          <w:rFonts w:ascii="Times New Roman" w:hAnsi="Times New Roman"/>
          <w:sz w:val="24"/>
          <w:szCs w:val="24"/>
        </w:rPr>
      </w:pPr>
    </w:p>
    <w:p w:rsidR="00A11FF8" w:rsidRPr="00E41639" w:rsidRDefault="006411DB" w:rsidP="00E41639">
      <w:pPr>
        <w:autoSpaceDE w:val="0"/>
        <w:autoSpaceDN w:val="0"/>
        <w:adjustRightInd w:val="0"/>
        <w:jc w:val="both"/>
        <w:rPr>
          <w:rFonts w:ascii="Times New Roman" w:hAnsi="Times New Roman"/>
          <w:i/>
          <w:color w:val="000000"/>
          <w:sz w:val="24"/>
          <w:szCs w:val="24"/>
        </w:rPr>
      </w:pPr>
      <w:r>
        <w:rPr>
          <w:rFonts w:ascii="Times New Roman" w:hAnsi="Times New Roman"/>
          <w:b/>
          <w:bCs/>
          <w:sz w:val="24"/>
          <w:szCs w:val="24"/>
        </w:rPr>
        <w:t>6</w:t>
      </w:r>
      <w:r w:rsidR="00A11FF8" w:rsidRPr="00E41639">
        <w:rPr>
          <w:rFonts w:ascii="Times New Roman" w:hAnsi="Times New Roman"/>
          <w:b/>
          <w:bCs/>
          <w:sz w:val="24"/>
          <w:szCs w:val="24"/>
        </w:rPr>
        <w:t>. DO CONTROLE E FISCALIZAÇÃO DA EXECUÇÃO</w:t>
      </w:r>
    </w:p>
    <w:p w:rsidR="00A11FF8" w:rsidRPr="00E41639" w:rsidRDefault="00B35C30" w:rsidP="006411DB">
      <w:pPr>
        <w:pStyle w:val="Default"/>
        <w:numPr>
          <w:ilvl w:val="0"/>
          <w:numId w:val="15"/>
        </w:numPr>
        <w:ind w:left="426" w:hanging="426"/>
        <w:jc w:val="both"/>
      </w:pPr>
      <w:r>
        <w:t xml:space="preserve">Nos termos do art. </w:t>
      </w:r>
      <w:proofErr w:type="gramStart"/>
      <w:r>
        <w:t xml:space="preserve">67 </w:t>
      </w:r>
      <w:r w:rsidR="00A11FF8" w:rsidRPr="00E41639">
        <w:t>Lei</w:t>
      </w:r>
      <w:proofErr w:type="gramEnd"/>
      <w:r w:rsidR="00A11FF8" w:rsidRPr="00E41639">
        <w:t xml:space="preserve"> nº 8.666, de 1993, será designado representante para acompanhar e fiscalizar a entrega dos bens, anotando em registro próprio todas as ocorrências relacionadas com a execução e determinando o que for necessário à regularização de falhas ou defeitos observados. </w:t>
      </w:r>
    </w:p>
    <w:p w:rsidR="00A11FF8" w:rsidRPr="00E41639" w:rsidRDefault="00A11FF8" w:rsidP="006411DB">
      <w:pPr>
        <w:pStyle w:val="Default"/>
        <w:ind w:left="426" w:hanging="426"/>
        <w:jc w:val="both"/>
      </w:pPr>
    </w:p>
    <w:p w:rsidR="00A11FF8" w:rsidRPr="00E41639" w:rsidRDefault="00A11FF8" w:rsidP="006411DB">
      <w:pPr>
        <w:pStyle w:val="Default"/>
        <w:numPr>
          <w:ilvl w:val="0"/>
          <w:numId w:val="15"/>
        </w:numPr>
        <w:spacing w:after="169"/>
        <w:ind w:left="426" w:hanging="426"/>
        <w:jc w:val="both"/>
      </w:pPr>
      <w:r w:rsidRPr="00E41639">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r w:rsidRPr="00E41639">
        <w:t>corresponsabilidade</w:t>
      </w:r>
      <w:proofErr w:type="spellEnd"/>
      <w:r w:rsidRPr="00E41639">
        <w:t xml:space="preserve"> da Administração ou de seus agentes e prepostos, de conformidade com o art. 70 da Lei nº 8.666, de 1993. </w:t>
      </w:r>
    </w:p>
    <w:p w:rsidR="00A11FF8" w:rsidRPr="00E41639" w:rsidRDefault="00A11FF8" w:rsidP="006411DB">
      <w:pPr>
        <w:pStyle w:val="Default"/>
        <w:numPr>
          <w:ilvl w:val="0"/>
          <w:numId w:val="15"/>
        </w:numPr>
        <w:ind w:left="426" w:hanging="426"/>
        <w:jc w:val="both"/>
      </w:pPr>
      <w:r w:rsidRPr="00E41639">
        <w:t xml:space="preserve">O representante da Administração anotará em registro próprio todas as ocorrências relacionadas com a execução do contrato, indicando dia, mês e ano, bem como o nome dos funcionários eventualmente envolvidos, determinando o que for necessário à </w:t>
      </w:r>
      <w:r w:rsidRPr="00E41639">
        <w:lastRenderedPageBreak/>
        <w:t xml:space="preserve">regularização das falhas ou defeitos observados e encaminhando os apontamentos à autoridade competente para as providências cabíveis. </w:t>
      </w:r>
    </w:p>
    <w:p w:rsidR="00A11FF8" w:rsidRPr="00E41639" w:rsidRDefault="006411DB" w:rsidP="00E41639">
      <w:pPr>
        <w:pStyle w:val="Default"/>
        <w:rPr>
          <w:b/>
          <w:bCs/>
        </w:rPr>
      </w:pPr>
      <w:r>
        <w:rPr>
          <w:b/>
          <w:bCs/>
        </w:rPr>
        <w:t>7</w:t>
      </w:r>
      <w:r w:rsidR="00A11FF8" w:rsidRPr="00E41639">
        <w:rPr>
          <w:b/>
          <w:bCs/>
        </w:rPr>
        <w:t>. DO PAGAMENTO</w:t>
      </w:r>
    </w:p>
    <w:p w:rsidR="00A11FF8" w:rsidRPr="00E41639" w:rsidRDefault="00A11FF8" w:rsidP="006411DB">
      <w:pPr>
        <w:pStyle w:val="Default"/>
        <w:numPr>
          <w:ilvl w:val="0"/>
          <w:numId w:val="16"/>
        </w:numPr>
        <w:ind w:left="426" w:hanging="426"/>
        <w:jc w:val="both"/>
      </w:pPr>
      <w:r w:rsidRPr="00E41639">
        <w:t>O pagamento será realizado no p</w:t>
      </w:r>
      <w:r w:rsidR="00196798">
        <w:t>razo máximo de até 1</w:t>
      </w:r>
      <w:r w:rsidRPr="00E41639">
        <w:t xml:space="preserve">0 dias, contados a partir do recebimento da Nota Fiscal ou Fatura, através de ordem bancária, para crédito em banco, agência e conta corrente indicados pelo contratado. </w:t>
      </w:r>
    </w:p>
    <w:p w:rsidR="00A11FF8" w:rsidRPr="00E41639" w:rsidRDefault="00A11FF8" w:rsidP="006411DB">
      <w:pPr>
        <w:pStyle w:val="Default"/>
        <w:ind w:left="426" w:hanging="426"/>
        <w:jc w:val="both"/>
      </w:pPr>
    </w:p>
    <w:p w:rsidR="00A11FF8" w:rsidRPr="00E41639" w:rsidRDefault="00A11FF8" w:rsidP="006411DB">
      <w:pPr>
        <w:pStyle w:val="Default"/>
        <w:numPr>
          <w:ilvl w:val="0"/>
          <w:numId w:val="16"/>
        </w:numPr>
        <w:ind w:left="426" w:hanging="426"/>
        <w:jc w:val="both"/>
      </w:pPr>
      <w:r w:rsidRPr="00E41639">
        <w:t xml:space="preserve">Considera-se ocorrido o recebimento da nota fiscal ou fatura no momento em que o órgão contratante atestar a execução do objeto do contrato. </w:t>
      </w:r>
    </w:p>
    <w:p w:rsidR="0017584F" w:rsidRDefault="0017584F">
      <w:pPr>
        <w:rPr>
          <w:rFonts w:ascii="Times New Roman" w:eastAsia="Calibri" w:hAnsi="Times New Roman"/>
          <w:b/>
          <w:sz w:val="24"/>
          <w:szCs w:val="24"/>
          <w:lang w:eastAsia="en-US"/>
        </w:rPr>
      </w:pPr>
      <w:r>
        <w:rPr>
          <w:rFonts w:ascii="Times New Roman" w:eastAsia="Calibri" w:hAnsi="Times New Roman"/>
          <w:b/>
          <w:sz w:val="24"/>
          <w:szCs w:val="24"/>
          <w:lang w:eastAsia="en-US"/>
        </w:rPr>
        <w:br w:type="page"/>
      </w:r>
    </w:p>
    <w:p w:rsidR="00E360CC" w:rsidRPr="006055D0" w:rsidRDefault="00BF0B6E" w:rsidP="00E360CC">
      <w:pPr>
        <w:pStyle w:val="Default"/>
        <w:spacing w:before="120"/>
        <w:ind w:right="-388"/>
        <w:jc w:val="center"/>
        <w:rPr>
          <w:b/>
          <w:color w:val="auto"/>
        </w:rPr>
      </w:pPr>
      <w:r>
        <w:rPr>
          <w:b/>
          <w:color w:val="auto"/>
        </w:rPr>
        <w:lastRenderedPageBreak/>
        <w:t xml:space="preserve">ANEXO </w:t>
      </w:r>
      <w:r w:rsidR="001017FE">
        <w:rPr>
          <w:b/>
          <w:color w:val="auto"/>
        </w:rPr>
        <w:t>II</w:t>
      </w:r>
      <w:r w:rsidR="00E360CC" w:rsidRPr="006055D0">
        <w:rPr>
          <w:b/>
          <w:color w:val="auto"/>
        </w:rPr>
        <w:t xml:space="preserve"> - ATA DO REGISTRO DE PREÇO.</w:t>
      </w:r>
    </w:p>
    <w:p w:rsidR="00E360CC" w:rsidRPr="00631945" w:rsidRDefault="00E360CC" w:rsidP="00E360CC">
      <w:pPr>
        <w:jc w:val="both"/>
        <w:rPr>
          <w:rFonts w:ascii="Times New Roman" w:hAnsi="Times New Roman"/>
          <w:b/>
          <w:sz w:val="24"/>
          <w:szCs w:val="24"/>
        </w:rPr>
      </w:pPr>
    </w:p>
    <w:p w:rsidR="00E360CC" w:rsidRPr="00631945" w:rsidRDefault="00222F08" w:rsidP="00E360CC">
      <w:pPr>
        <w:jc w:val="center"/>
        <w:rPr>
          <w:rFonts w:ascii="Times New Roman" w:hAnsi="Times New Roman"/>
          <w:sz w:val="20"/>
        </w:rPr>
      </w:pPr>
      <w:r w:rsidRPr="00530BDA">
        <w:rPr>
          <w:rFonts w:ascii="Times New Roman" w:hAnsi="Times New Roman"/>
          <w:sz w:val="20"/>
        </w:rPr>
        <w:t xml:space="preserve">ATA DE REGISTRO DE PREÇOS Nº. </w:t>
      </w:r>
      <w:r w:rsidR="0017584F" w:rsidRPr="00530BDA">
        <w:rPr>
          <w:rFonts w:ascii="Times New Roman" w:hAnsi="Times New Roman"/>
          <w:sz w:val="20"/>
        </w:rPr>
        <w:t>0</w:t>
      </w:r>
      <w:r w:rsidR="00D017D0">
        <w:rPr>
          <w:rFonts w:ascii="Times New Roman" w:hAnsi="Times New Roman"/>
          <w:sz w:val="20"/>
        </w:rPr>
        <w:t>8</w:t>
      </w:r>
      <w:r w:rsidR="00E360CC" w:rsidRPr="00530BDA">
        <w:rPr>
          <w:rFonts w:ascii="Times New Roman" w:hAnsi="Times New Roman"/>
          <w:sz w:val="20"/>
        </w:rPr>
        <w:t>/202</w:t>
      </w:r>
      <w:r w:rsidR="00721D66" w:rsidRPr="00530BDA">
        <w:rPr>
          <w:rFonts w:ascii="Times New Roman" w:hAnsi="Times New Roman"/>
          <w:sz w:val="20"/>
        </w:rPr>
        <w:t>1</w:t>
      </w:r>
    </w:p>
    <w:p w:rsidR="00E360CC" w:rsidRPr="00A90241" w:rsidRDefault="00AD0E14" w:rsidP="00E360CC">
      <w:pPr>
        <w:jc w:val="both"/>
        <w:rPr>
          <w:rFonts w:ascii="Times New Roman" w:hAnsi="Times New Roman"/>
          <w:sz w:val="20"/>
        </w:rPr>
      </w:pPr>
      <w:r>
        <w:rPr>
          <w:rFonts w:ascii="Times New Roman" w:hAnsi="Times New Roman"/>
          <w:sz w:val="20"/>
        </w:rPr>
        <w:t xml:space="preserve">No dia xx </w:t>
      </w:r>
      <w:r w:rsidR="00BF0B6E">
        <w:rPr>
          <w:rFonts w:ascii="Times New Roman" w:hAnsi="Times New Roman"/>
          <w:sz w:val="20"/>
        </w:rPr>
        <w:t xml:space="preserve">do mês de </w:t>
      </w:r>
      <w:r w:rsidR="00D017D0">
        <w:rPr>
          <w:rFonts w:ascii="Times New Roman" w:hAnsi="Times New Roman"/>
          <w:sz w:val="20"/>
        </w:rPr>
        <w:t>Maio</w:t>
      </w:r>
      <w:r w:rsidR="00BF0B6E">
        <w:rPr>
          <w:rFonts w:ascii="Times New Roman" w:hAnsi="Times New Roman"/>
          <w:sz w:val="20"/>
        </w:rPr>
        <w:t xml:space="preserve"> </w:t>
      </w:r>
      <w:r w:rsidR="00E360CC" w:rsidRPr="00631945">
        <w:rPr>
          <w:rFonts w:ascii="Times New Roman" w:hAnsi="Times New Roman"/>
          <w:sz w:val="20"/>
        </w:rPr>
        <w:t>do ano de 202</w:t>
      </w:r>
      <w:r>
        <w:rPr>
          <w:rFonts w:ascii="Times New Roman" w:hAnsi="Times New Roman"/>
          <w:sz w:val="20"/>
        </w:rPr>
        <w:t>1</w:t>
      </w:r>
      <w:r w:rsidR="00E360CC" w:rsidRPr="00631945">
        <w:rPr>
          <w:rFonts w:ascii="Times New Roman" w:hAnsi="Times New Roman"/>
          <w:sz w:val="20"/>
        </w:rPr>
        <w:t xml:space="preserve">, compareceram, de um lado </w:t>
      </w:r>
      <w:proofErr w:type="gramStart"/>
      <w:r w:rsidR="00E360CC" w:rsidRPr="00631945">
        <w:rPr>
          <w:rFonts w:ascii="Times New Roman" w:hAnsi="Times New Roman"/>
          <w:sz w:val="20"/>
        </w:rPr>
        <w:t>a(</w:t>
      </w:r>
      <w:proofErr w:type="gramEnd"/>
      <w:r w:rsidR="00E360CC" w:rsidRPr="00631945">
        <w:rPr>
          <w:rFonts w:ascii="Times New Roman" w:hAnsi="Times New Roman"/>
          <w:sz w:val="20"/>
        </w:rPr>
        <w:t>o) PREFEITURA MUNICIPAL DE BOA VISTA DO CADEADO , Estado de RIO GRANDE DO SUL, pessoa jurídica de direito público, inscrita no CNPJ sob o nº. 04.216.132/0001-</w:t>
      </w:r>
      <w:r w:rsidR="00E360CC">
        <w:rPr>
          <w:rFonts w:ascii="Times New Roman" w:hAnsi="Times New Roman"/>
          <w:sz w:val="20"/>
        </w:rPr>
        <w:t>06</w:t>
      </w:r>
      <w:r w:rsidR="00E360CC" w:rsidRPr="00631945">
        <w:rPr>
          <w:rFonts w:ascii="Times New Roman" w:hAnsi="Times New Roman"/>
          <w:sz w:val="20"/>
        </w:rPr>
        <w:t>, com sede administrativa localizada na AV. CINCO IRMÃOS, 1130, bairro CENTRO, CEP nº. 98118-000, nesta cidade de Boa Vista do Cadeado/RS, representado pel</w:t>
      </w:r>
      <w:r w:rsidR="00721D66">
        <w:rPr>
          <w:rFonts w:ascii="Times New Roman" w:hAnsi="Times New Roman"/>
          <w:sz w:val="20"/>
        </w:rPr>
        <w:t>o (a) PREFEITO MUNICIPAL, o Sr. JOÃO PAULO BELTRÃO DOS SANTOS</w:t>
      </w:r>
      <w:r w:rsidR="00E360CC" w:rsidRPr="00631945">
        <w:rPr>
          <w:rFonts w:ascii="Times New Roman" w:hAnsi="Times New Roman"/>
          <w:sz w:val="20"/>
        </w:rPr>
        <w:t xml:space="preserve">, inscrito no CPF sob o nº. </w:t>
      </w:r>
      <w:r w:rsidR="00721D66">
        <w:rPr>
          <w:rFonts w:ascii="Times New Roman" w:hAnsi="Times New Roman"/>
          <w:sz w:val="20"/>
        </w:rPr>
        <w:t>XXXX</w:t>
      </w:r>
      <w:r w:rsidR="00E360CC" w:rsidRPr="00631945">
        <w:rPr>
          <w:rFonts w:ascii="Times New Roman" w:hAnsi="Times New Roman"/>
          <w:sz w:val="20"/>
        </w:rPr>
        <w:t xml:space="preserve">, doravante denominada ADMINISTRAÇÃO, e as empresas abaixo qualificadas, doravante denominadas DETENTORAS DA ATA, que firmam a presente ATA DE REGISTRO DE PREÇOS de acordo com o resultado do julgamento da licitação na modalidade </w:t>
      </w:r>
      <w:r w:rsidR="00E360CC">
        <w:rPr>
          <w:rFonts w:ascii="Times New Roman" w:hAnsi="Times New Roman"/>
          <w:sz w:val="20"/>
        </w:rPr>
        <w:t xml:space="preserve">PREGÃO </w:t>
      </w:r>
      <w:r w:rsidR="000905E2">
        <w:rPr>
          <w:rFonts w:ascii="Times New Roman" w:hAnsi="Times New Roman"/>
          <w:sz w:val="20"/>
        </w:rPr>
        <w:t>ELETRÔNICO</w:t>
      </w:r>
      <w:r w:rsidR="00E360CC">
        <w:rPr>
          <w:rFonts w:ascii="Times New Roman" w:hAnsi="Times New Roman"/>
          <w:sz w:val="20"/>
        </w:rPr>
        <w:t xml:space="preserve"> </w:t>
      </w:r>
      <w:proofErr w:type="gramStart"/>
      <w:r w:rsidR="00E360CC" w:rsidRPr="00530BDA">
        <w:rPr>
          <w:rFonts w:ascii="Times New Roman" w:hAnsi="Times New Roman"/>
          <w:sz w:val="20"/>
        </w:rPr>
        <w:t>nº.</w:t>
      </w:r>
      <w:proofErr w:type="gramEnd"/>
      <w:r w:rsidR="00D17FC5" w:rsidRPr="00530BDA">
        <w:rPr>
          <w:rFonts w:ascii="Times New Roman" w:hAnsi="Times New Roman"/>
          <w:sz w:val="20"/>
        </w:rPr>
        <w:t>1</w:t>
      </w:r>
      <w:r w:rsidR="002C0A73">
        <w:rPr>
          <w:rFonts w:ascii="Times New Roman" w:hAnsi="Times New Roman"/>
          <w:sz w:val="20"/>
        </w:rPr>
        <w:t>7</w:t>
      </w:r>
      <w:r w:rsidR="00721D66" w:rsidRPr="00530BDA">
        <w:rPr>
          <w:rFonts w:ascii="Times New Roman" w:hAnsi="Times New Roman"/>
          <w:sz w:val="20"/>
        </w:rPr>
        <w:t>/2021</w:t>
      </w:r>
      <w:r w:rsidR="00C84D99" w:rsidRPr="00530BDA">
        <w:rPr>
          <w:rFonts w:ascii="Times New Roman" w:hAnsi="Times New Roman"/>
          <w:sz w:val="20"/>
        </w:rPr>
        <w:t xml:space="preserve"> SRP </w:t>
      </w:r>
      <w:r w:rsidR="00721D66" w:rsidRPr="00530BDA">
        <w:rPr>
          <w:rFonts w:ascii="Times New Roman" w:hAnsi="Times New Roman"/>
          <w:sz w:val="20"/>
        </w:rPr>
        <w:t>0</w:t>
      </w:r>
      <w:r w:rsidR="00D017D0">
        <w:rPr>
          <w:rFonts w:ascii="Times New Roman" w:hAnsi="Times New Roman"/>
          <w:sz w:val="20"/>
        </w:rPr>
        <w:t>8</w:t>
      </w:r>
      <w:r w:rsidR="00E360CC" w:rsidRPr="00530BDA">
        <w:rPr>
          <w:rFonts w:ascii="Times New Roman" w:hAnsi="Times New Roman"/>
          <w:sz w:val="20"/>
        </w:rPr>
        <w:t xml:space="preserve">, Processo Licitatório nº. </w:t>
      </w:r>
      <w:r w:rsidR="00721497">
        <w:rPr>
          <w:rFonts w:ascii="Times New Roman" w:hAnsi="Times New Roman"/>
          <w:sz w:val="20"/>
        </w:rPr>
        <w:t>52/</w:t>
      </w:r>
      <w:r w:rsidR="00E360CC" w:rsidRPr="00530BDA">
        <w:rPr>
          <w:rFonts w:ascii="Times New Roman" w:hAnsi="Times New Roman"/>
          <w:sz w:val="20"/>
        </w:rPr>
        <w:t>202</w:t>
      </w:r>
      <w:r w:rsidR="00721D66" w:rsidRPr="00530BDA">
        <w:rPr>
          <w:rFonts w:ascii="Times New Roman" w:hAnsi="Times New Roman"/>
          <w:sz w:val="20"/>
        </w:rPr>
        <w:t>1</w:t>
      </w:r>
      <w:r w:rsidR="00E360CC" w:rsidRPr="00530BDA">
        <w:rPr>
          <w:rFonts w:ascii="Times New Roman" w:hAnsi="Times New Roman"/>
          <w:sz w:val="20"/>
        </w:rPr>
        <w:t>,</w:t>
      </w:r>
      <w:r w:rsidR="00E360CC" w:rsidRPr="00C84D99">
        <w:rPr>
          <w:rFonts w:ascii="Times New Roman" w:hAnsi="Times New Roman"/>
          <w:sz w:val="20"/>
        </w:rPr>
        <w:t xml:space="preserve"> que selecionou a proposta m</w:t>
      </w:r>
      <w:r w:rsidR="00E360CC" w:rsidRPr="00631945">
        <w:rPr>
          <w:rFonts w:ascii="Times New Roman" w:hAnsi="Times New Roman"/>
          <w:sz w:val="20"/>
        </w:rPr>
        <w:t xml:space="preserve">ais vantajosa para a Administração Pública, objetivando a presente licitação através do SRP- Sistema de Registro de Preço para </w:t>
      </w:r>
      <w:r w:rsidR="00A90241">
        <w:rPr>
          <w:rFonts w:ascii="Times New Roman" w:hAnsi="Times New Roman"/>
          <w:sz w:val="20"/>
        </w:rPr>
        <w:t xml:space="preserve">a aquisição </w:t>
      </w:r>
      <w:r w:rsidR="00E360CC">
        <w:rPr>
          <w:rFonts w:ascii="Times New Roman" w:hAnsi="Times New Roman"/>
          <w:sz w:val="20"/>
        </w:rPr>
        <w:t>de</w:t>
      </w:r>
      <w:r w:rsidR="00A90241">
        <w:rPr>
          <w:rFonts w:ascii="Times New Roman" w:hAnsi="Times New Roman"/>
          <w:sz w:val="20"/>
        </w:rPr>
        <w:t xml:space="preserve"> </w:t>
      </w:r>
      <w:r w:rsidR="003D0CBE">
        <w:rPr>
          <w:rFonts w:ascii="Times New Roman" w:hAnsi="Times New Roman"/>
          <w:sz w:val="20"/>
        </w:rPr>
        <w:t>Tubos de concreto, para a</w:t>
      </w:r>
      <w:r w:rsidR="00DA2363">
        <w:rPr>
          <w:rFonts w:ascii="Times New Roman" w:hAnsi="Times New Roman"/>
          <w:sz w:val="20"/>
        </w:rPr>
        <w:t xml:space="preserve"> Secretaria Municipal</w:t>
      </w:r>
      <w:r w:rsidR="00E360CC" w:rsidRPr="00A90241">
        <w:rPr>
          <w:rFonts w:ascii="Times New Roman" w:hAnsi="Times New Roman"/>
          <w:sz w:val="20"/>
        </w:rPr>
        <w:t xml:space="preserve"> </w:t>
      </w:r>
      <w:r w:rsidR="00DA2363">
        <w:rPr>
          <w:rFonts w:ascii="Times New Roman" w:hAnsi="Times New Roman"/>
          <w:sz w:val="20"/>
        </w:rPr>
        <w:t xml:space="preserve">de obras, </w:t>
      </w:r>
      <w:r w:rsidR="00E360CC" w:rsidRPr="00A90241">
        <w:rPr>
          <w:rFonts w:ascii="Times New Roman" w:hAnsi="Times New Roman"/>
          <w:sz w:val="20"/>
        </w:rPr>
        <w:t>da Prefeitura do Município de Boa Vista do Cadeado/RS. Em conformidade com as especificações constantes no Edital.</w:t>
      </w:r>
    </w:p>
    <w:p w:rsidR="00E360CC" w:rsidRPr="00631945" w:rsidRDefault="00E360CC" w:rsidP="00E360CC">
      <w:pPr>
        <w:jc w:val="both"/>
        <w:rPr>
          <w:rFonts w:ascii="Times New Roman" w:hAnsi="Times New Roman"/>
          <w:sz w:val="20"/>
        </w:rPr>
      </w:pPr>
      <w:r w:rsidRPr="00631945">
        <w:rPr>
          <w:rFonts w:ascii="Times New Roman" w:hAnsi="Times New Roman"/>
          <w:sz w:val="20"/>
        </w:rPr>
        <w:t>Abaixo segue os licitantes que participaram da licitação e que tiveram itens vencedores: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4094"/>
        <w:gridCol w:w="3418"/>
      </w:tblGrid>
      <w:tr w:rsidR="00E360CC" w:rsidRPr="00631945" w:rsidTr="007F71B2">
        <w:trPr>
          <w:trHeight w:val="376"/>
        </w:trPr>
        <w:tc>
          <w:tcPr>
            <w:tcW w:w="1668" w:type="dxa"/>
            <w:tcBorders>
              <w:bottom w:val="single" w:sz="4" w:space="0" w:color="000000"/>
            </w:tcBorders>
            <w:shd w:val="clear" w:color="auto" w:fill="D9D9D9"/>
          </w:tcPr>
          <w:p w:rsidR="00E360CC" w:rsidRPr="00631945" w:rsidRDefault="00E360CC" w:rsidP="007F71B2">
            <w:pPr>
              <w:jc w:val="both"/>
              <w:rPr>
                <w:rFonts w:ascii="Times New Roman" w:hAnsi="Times New Roman"/>
                <w:sz w:val="20"/>
              </w:rPr>
            </w:pPr>
            <w:r w:rsidRPr="00631945">
              <w:rPr>
                <w:rFonts w:ascii="Times New Roman" w:hAnsi="Times New Roman"/>
                <w:sz w:val="20"/>
              </w:rPr>
              <w:t>Código</w:t>
            </w:r>
          </w:p>
        </w:tc>
        <w:tc>
          <w:tcPr>
            <w:tcW w:w="4094" w:type="dxa"/>
            <w:tcBorders>
              <w:bottom w:val="single" w:sz="4" w:space="0" w:color="000000"/>
            </w:tcBorders>
            <w:shd w:val="clear" w:color="auto" w:fill="D9D9D9"/>
          </w:tcPr>
          <w:p w:rsidR="00E360CC" w:rsidRPr="00631945" w:rsidRDefault="00E360CC" w:rsidP="007F71B2">
            <w:pPr>
              <w:jc w:val="both"/>
              <w:rPr>
                <w:rFonts w:ascii="Times New Roman" w:hAnsi="Times New Roman"/>
                <w:sz w:val="20"/>
              </w:rPr>
            </w:pPr>
            <w:r w:rsidRPr="00631945">
              <w:rPr>
                <w:rFonts w:ascii="Times New Roman" w:hAnsi="Times New Roman"/>
                <w:sz w:val="20"/>
              </w:rPr>
              <w:t>Nome da Empresa</w:t>
            </w:r>
          </w:p>
        </w:tc>
        <w:tc>
          <w:tcPr>
            <w:tcW w:w="3418" w:type="dxa"/>
            <w:tcBorders>
              <w:bottom w:val="single" w:sz="4" w:space="0" w:color="000000"/>
            </w:tcBorders>
            <w:shd w:val="clear" w:color="auto" w:fill="D9D9D9"/>
          </w:tcPr>
          <w:p w:rsidR="00E360CC" w:rsidRPr="00631945" w:rsidRDefault="00E360CC" w:rsidP="007F71B2">
            <w:pPr>
              <w:jc w:val="both"/>
              <w:rPr>
                <w:rFonts w:ascii="Times New Roman" w:hAnsi="Times New Roman"/>
                <w:sz w:val="20"/>
              </w:rPr>
            </w:pPr>
            <w:r w:rsidRPr="00631945">
              <w:rPr>
                <w:rFonts w:ascii="Times New Roman" w:hAnsi="Times New Roman"/>
                <w:sz w:val="20"/>
              </w:rPr>
              <w:t>Itens</w:t>
            </w:r>
          </w:p>
        </w:tc>
      </w:tr>
      <w:tr w:rsidR="00E360CC" w:rsidRPr="00631945" w:rsidTr="007F71B2">
        <w:trPr>
          <w:trHeight w:val="376"/>
        </w:trPr>
        <w:tc>
          <w:tcPr>
            <w:tcW w:w="1668" w:type="dxa"/>
            <w:tcBorders>
              <w:left w:val="nil"/>
              <w:bottom w:val="nil"/>
              <w:right w:val="nil"/>
            </w:tcBorders>
            <w:shd w:val="clear" w:color="auto" w:fill="FFFFFF"/>
          </w:tcPr>
          <w:p w:rsidR="00E360CC" w:rsidRPr="00631945" w:rsidRDefault="00E360CC" w:rsidP="007F71B2">
            <w:pPr>
              <w:jc w:val="both"/>
              <w:rPr>
                <w:rFonts w:ascii="Times New Roman" w:hAnsi="Times New Roman"/>
                <w:sz w:val="20"/>
              </w:rPr>
            </w:pPr>
            <w:r w:rsidRPr="00631945">
              <w:rPr>
                <w:rFonts w:ascii="Times New Roman" w:hAnsi="Times New Roman"/>
                <w:sz w:val="20"/>
              </w:rPr>
              <w:t>XXXX</w:t>
            </w:r>
            <w:r w:rsidRPr="00631945">
              <w:rPr>
                <w:rFonts w:ascii="Times New Roman" w:hAnsi="Times New Roman"/>
                <w:sz w:val="20"/>
              </w:rPr>
              <w:tab/>
            </w:r>
          </w:p>
        </w:tc>
        <w:tc>
          <w:tcPr>
            <w:tcW w:w="4094" w:type="dxa"/>
            <w:tcBorders>
              <w:left w:val="nil"/>
              <w:bottom w:val="nil"/>
              <w:right w:val="nil"/>
            </w:tcBorders>
            <w:shd w:val="clear" w:color="auto" w:fill="FFFFFF"/>
          </w:tcPr>
          <w:p w:rsidR="00E360CC" w:rsidRPr="00631945" w:rsidRDefault="00E360CC" w:rsidP="007F71B2">
            <w:pPr>
              <w:jc w:val="both"/>
              <w:rPr>
                <w:rFonts w:ascii="Times New Roman" w:hAnsi="Times New Roman"/>
                <w:sz w:val="20"/>
              </w:rPr>
            </w:pPr>
            <w:r w:rsidRPr="00631945">
              <w:rPr>
                <w:rFonts w:ascii="Times New Roman" w:hAnsi="Times New Roman"/>
                <w:sz w:val="20"/>
              </w:rPr>
              <w:t>XXXXXXXXX</w:t>
            </w:r>
          </w:p>
        </w:tc>
        <w:tc>
          <w:tcPr>
            <w:tcW w:w="3418" w:type="dxa"/>
            <w:tcBorders>
              <w:left w:val="nil"/>
              <w:bottom w:val="nil"/>
              <w:right w:val="nil"/>
            </w:tcBorders>
            <w:shd w:val="clear" w:color="auto" w:fill="FFFFFF"/>
          </w:tcPr>
          <w:p w:rsidR="00E360CC" w:rsidRPr="00631945" w:rsidRDefault="00E360CC" w:rsidP="007F71B2">
            <w:pPr>
              <w:jc w:val="both"/>
              <w:rPr>
                <w:rFonts w:ascii="Times New Roman" w:hAnsi="Times New Roman"/>
                <w:sz w:val="20"/>
              </w:rPr>
            </w:pPr>
            <w:proofErr w:type="gramStart"/>
            <w:r w:rsidRPr="00631945">
              <w:rPr>
                <w:rFonts w:ascii="Times New Roman" w:hAnsi="Times New Roman"/>
                <w:sz w:val="20"/>
              </w:rPr>
              <w:t>X,</w:t>
            </w:r>
            <w:proofErr w:type="gramEnd"/>
            <w:r w:rsidRPr="00631945">
              <w:rPr>
                <w:rFonts w:ascii="Times New Roman" w:hAnsi="Times New Roman"/>
                <w:sz w:val="20"/>
              </w:rPr>
              <w:t>X,X,X,X,X,X,X,X</w:t>
            </w:r>
          </w:p>
        </w:tc>
      </w:tr>
    </w:tbl>
    <w:p w:rsidR="00E360CC" w:rsidRPr="00631945" w:rsidRDefault="00E360CC" w:rsidP="00E360CC">
      <w:pPr>
        <w:jc w:val="both"/>
        <w:rPr>
          <w:rFonts w:ascii="Times New Roman" w:hAnsi="Times New Roman"/>
          <w:sz w:val="20"/>
        </w:rPr>
      </w:pPr>
      <w:r w:rsidRPr="00631945">
        <w:rPr>
          <w:rFonts w:ascii="Times New Roman" w:hAnsi="Times New Roman"/>
          <w:sz w:val="20"/>
        </w:rPr>
        <w:t>As empresas DETENTORAS DA ATA dos itens</w:t>
      </w:r>
      <w:proofErr w:type="gramStart"/>
      <w:r w:rsidRPr="00631945">
        <w:rPr>
          <w:rFonts w:ascii="Times New Roman" w:hAnsi="Times New Roman"/>
          <w:sz w:val="20"/>
        </w:rPr>
        <w:t>,</w:t>
      </w:r>
      <w:r>
        <w:rPr>
          <w:rFonts w:ascii="Times New Roman" w:hAnsi="Times New Roman"/>
          <w:sz w:val="20"/>
        </w:rPr>
        <w:t xml:space="preserve"> </w:t>
      </w:r>
      <w:r w:rsidRPr="00631945">
        <w:rPr>
          <w:rFonts w:ascii="Times New Roman" w:hAnsi="Times New Roman"/>
          <w:sz w:val="20"/>
        </w:rPr>
        <w:t>resolvem</w:t>
      </w:r>
      <w:proofErr w:type="gramEnd"/>
      <w:r w:rsidRPr="00631945">
        <w:rPr>
          <w:rFonts w:ascii="Times New Roman" w:hAnsi="Times New Roman"/>
          <w:sz w:val="20"/>
        </w:rPr>
        <w:t xml:space="preserve"> firmar a presente ATA DE REGISTRO DE PREÇOS de acordo com o resultado da licitação decorrente do processo e licitação acima especificados, regido pela Lei Federal nº. </w:t>
      </w:r>
      <w:proofErr w:type="gramStart"/>
      <w:r w:rsidRPr="00631945">
        <w:rPr>
          <w:rFonts w:ascii="Times New Roman" w:hAnsi="Times New Roman"/>
          <w:sz w:val="20"/>
        </w:rPr>
        <w:t>10.520/02, subsidiariamente pela Lei de Licitações nº</w:t>
      </w:r>
      <w:proofErr w:type="gramEnd"/>
      <w:r w:rsidRPr="00631945">
        <w:rPr>
          <w:rFonts w:ascii="Times New Roman" w:hAnsi="Times New Roman"/>
          <w:sz w:val="20"/>
        </w:rPr>
        <w:t xml:space="preserve">. 8.666/93 e pelas condições do edital, termos da proposta, mediante as cláusulas e condições a seguir estabelecidas: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0"/>
        <w:gridCol w:w="238"/>
        <w:gridCol w:w="1984"/>
        <w:gridCol w:w="3405"/>
        <w:gridCol w:w="2123"/>
      </w:tblGrid>
      <w:tr w:rsidR="00E360CC" w:rsidRPr="00631945" w:rsidTr="007F71B2">
        <w:trPr>
          <w:trHeight w:val="376"/>
        </w:trPr>
        <w:tc>
          <w:tcPr>
            <w:tcW w:w="1668" w:type="dxa"/>
            <w:gridSpan w:val="2"/>
            <w:tcBorders>
              <w:bottom w:val="single" w:sz="4" w:space="0" w:color="000000"/>
            </w:tcBorders>
            <w:shd w:val="clear" w:color="auto" w:fill="D9D9D9"/>
          </w:tcPr>
          <w:p w:rsidR="00E360CC" w:rsidRPr="00631945" w:rsidRDefault="00E360CC" w:rsidP="007F71B2">
            <w:pPr>
              <w:jc w:val="both"/>
              <w:rPr>
                <w:rFonts w:ascii="Times New Roman" w:hAnsi="Times New Roman"/>
                <w:sz w:val="20"/>
              </w:rPr>
            </w:pPr>
            <w:r w:rsidRPr="00631945">
              <w:rPr>
                <w:rFonts w:ascii="Times New Roman" w:hAnsi="Times New Roman"/>
                <w:sz w:val="20"/>
              </w:rPr>
              <w:t>Empresas</w:t>
            </w:r>
          </w:p>
        </w:tc>
        <w:tc>
          <w:tcPr>
            <w:tcW w:w="1984" w:type="dxa"/>
            <w:tcBorders>
              <w:bottom w:val="single" w:sz="4" w:space="0" w:color="000000"/>
            </w:tcBorders>
            <w:shd w:val="clear" w:color="auto" w:fill="D9D9D9"/>
          </w:tcPr>
          <w:p w:rsidR="00E360CC" w:rsidRPr="00631945" w:rsidRDefault="00E360CC" w:rsidP="007F71B2">
            <w:pPr>
              <w:jc w:val="both"/>
              <w:rPr>
                <w:rFonts w:ascii="Times New Roman" w:hAnsi="Times New Roman"/>
                <w:sz w:val="20"/>
              </w:rPr>
            </w:pPr>
            <w:r w:rsidRPr="00631945">
              <w:rPr>
                <w:rFonts w:ascii="Times New Roman" w:hAnsi="Times New Roman"/>
                <w:sz w:val="20"/>
              </w:rPr>
              <w:t>CNPJ</w:t>
            </w:r>
          </w:p>
        </w:tc>
        <w:tc>
          <w:tcPr>
            <w:tcW w:w="3405" w:type="dxa"/>
            <w:tcBorders>
              <w:bottom w:val="single" w:sz="4" w:space="0" w:color="000000"/>
            </w:tcBorders>
            <w:shd w:val="clear" w:color="auto" w:fill="D9D9D9"/>
          </w:tcPr>
          <w:p w:rsidR="00E360CC" w:rsidRPr="00631945" w:rsidRDefault="00E360CC" w:rsidP="007F71B2">
            <w:pPr>
              <w:jc w:val="both"/>
              <w:rPr>
                <w:rFonts w:ascii="Times New Roman" w:hAnsi="Times New Roman"/>
                <w:sz w:val="20"/>
              </w:rPr>
            </w:pPr>
            <w:r w:rsidRPr="00631945">
              <w:rPr>
                <w:rFonts w:ascii="Times New Roman" w:hAnsi="Times New Roman"/>
                <w:sz w:val="20"/>
              </w:rPr>
              <w:t>Nome do Representante</w:t>
            </w:r>
          </w:p>
        </w:tc>
        <w:tc>
          <w:tcPr>
            <w:tcW w:w="2123" w:type="dxa"/>
            <w:tcBorders>
              <w:bottom w:val="single" w:sz="4" w:space="0" w:color="000000"/>
            </w:tcBorders>
            <w:shd w:val="clear" w:color="auto" w:fill="D9D9D9"/>
          </w:tcPr>
          <w:p w:rsidR="00E360CC" w:rsidRPr="00631945" w:rsidRDefault="00E360CC" w:rsidP="007F71B2">
            <w:pPr>
              <w:jc w:val="both"/>
              <w:rPr>
                <w:rFonts w:ascii="Times New Roman" w:hAnsi="Times New Roman"/>
                <w:sz w:val="20"/>
              </w:rPr>
            </w:pPr>
            <w:r w:rsidRPr="00631945">
              <w:rPr>
                <w:rFonts w:ascii="Times New Roman" w:hAnsi="Times New Roman"/>
                <w:sz w:val="20"/>
              </w:rPr>
              <w:t>CPF</w:t>
            </w:r>
          </w:p>
        </w:tc>
      </w:tr>
      <w:tr w:rsidR="00E360CC" w:rsidRPr="00631945" w:rsidTr="007F71B2">
        <w:trPr>
          <w:trHeight w:val="376"/>
        </w:trPr>
        <w:tc>
          <w:tcPr>
            <w:tcW w:w="1430" w:type="dxa"/>
            <w:tcBorders>
              <w:left w:val="nil"/>
              <w:bottom w:val="nil"/>
              <w:right w:val="nil"/>
            </w:tcBorders>
            <w:shd w:val="clear" w:color="auto" w:fill="FFFFFF"/>
          </w:tcPr>
          <w:p w:rsidR="00E360CC" w:rsidRPr="00631945" w:rsidRDefault="00E360CC" w:rsidP="007F71B2">
            <w:pPr>
              <w:jc w:val="both"/>
              <w:rPr>
                <w:rFonts w:ascii="Times New Roman" w:hAnsi="Times New Roman"/>
                <w:sz w:val="20"/>
              </w:rPr>
            </w:pPr>
            <w:r w:rsidRPr="00631945">
              <w:rPr>
                <w:rFonts w:ascii="Times New Roman" w:hAnsi="Times New Roman"/>
                <w:sz w:val="20"/>
              </w:rPr>
              <w:t>XXXX</w:t>
            </w:r>
            <w:r w:rsidRPr="00631945">
              <w:rPr>
                <w:rFonts w:ascii="Times New Roman" w:hAnsi="Times New Roman"/>
                <w:sz w:val="20"/>
              </w:rPr>
              <w:tab/>
            </w:r>
          </w:p>
        </w:tc>
        <w:tc>
          <w:tcPr>
            <w:tcW w:w="2222" w:type="dxa"/>
            <w:gridSpan w:val="2"/>
            <w:tcBorders>
              <w:left w:val="nil"/>
              <w:bottom w:val="nil"/>
              <w:right w:val="nil"/>
            </w:tcBorders>
            <w:shd w:val="clear" w:color="auto" w:fill="FFFFFF"/>
          </w:tcPr>
          <w:p w:rsidR="00E360CC" w:rsidRPr="00631945" w:rsidRDefault="00E360CC" w:rsidP="007F71B2">
            <w:pPr>
              <w:jc w:val="both"/>
              <w:rPr>
                <w:rFonts w:ascii="Times New Roman" w:hAnsi="Times New Roman"/>
                <w:sz w:val="20"/>
              </w:rPr>
            </w:pPr>
            <w:r w:rsidRPr="00631945">
              <w:rPr>
                <w:rFonts w:ascii="Times New Roman" w:hAnsi="Times New Roman"/>
                <w:sz w:val="20"/>
              </w:rPr>
              <w:t>XXXXXXXXX</w:t>
            </w:r>
          </w:p>
        </w:tc>
        <w:tc>
          <w:tcPr>
            <w:tcW w:w="3405" w:type="dxa"/>
            <w:tcBorders>
              <w:left w:val="nil"/>
              <w:bottom w:val="nil"/>
              <w:right w:val="nil"/>
            </w:tcBorders>
            <w:shd w:val="clear" w:color="auto" w:fill="FFFFFF"/>
          </w:tcPr>
          <w:p w:rsidR="00E360CC" w:rsidRPr="00631945" w:rsidRDefault="00E360CC" w:rsidP="007F71B2">
            <w:pPr>
              <w:jc w:val="both"/>
              <w:rPr>
                <w:rFonts w:ascii="Times New Roman" w:hAnsi="Times New Roman"/>
                <w:sz w:val="20"/>
              </w:rPr>
            </w:pPr>
            <w:r w:rsidRPr="00631945">
              <w:rPr>
                <w:rFonts w:ascii="Times New Roman" w:hAnsi="Times New Roman"/>
                <w:sz w:val="20"/>
              </w:rPr>
              <w:t>XXXXXXXX</w:t>
            </w:r>
          </w:p>
        </w:tc>
        <w:tc>
          <w:tcPr>
            <w:tcW w:w="2123" w:type="dxa"/>
            <w:tcBorders>
              <w:left w:val="nil"/>
              <w:bottom w:val="nil"/>
              <w:right w:val="nil"/>
            </w:tcBorders>
            <w:shd w:val="clear" w:color="auto" w:fill="FFFFFF"/>
          </w:tcPr>
          <w:p w:rsidR="00E360CC" w:rsidRPr="00631945" w:rsidRDefault="00E360CC" w:rsidP="007F71B2">
            <w:pPr>
              <w:jc w:val="both"/>
              <w:rPr>
                <w:rFonts w:ascii="Times New Roman" w:hAnsi="Times New Roman"/>
                <w:sz w:val="20"/>
              </w:rPr>
            </w:pPr>
            <w:r w:rsidRPr="00631945">
              <w:rPr>
                <w:rFonts w:ascii="Times New Roman" w:hAnsi="Times New Roman"/>
                <w:sz w:val="20"/>
              </w:rPr>
              <w:t>XXXXXX</w:t>
            </w:r>
          </w:p>
        </w:tc>
      </w:tr>
    </w:tbl>
    <w:p w:rsidR="00E360CC" w:rsidRPr="00631945" w:rsidRDefault="00E360CC" w:rsidP="00E360CC">
      <w:pPr>
        <w:jc w:val="both"/>
        <w:rPr>
          <w:rFonts w:ascii="Times New Roman" w:hAnsi="Times New Roman"/>
          <w:b/>
          <w:sz w:val="20"/>
        </w:rPr>
      </w:pPr>
      <w:r w:rsidRPr="00631945">
        <w:rPr>
          <w:rFonts w:ascii="Times New Roman" w:hAnsi="Times New Roman"/>
          <w:b/>
          <w:sz w:val="20"/>
        </w:rPr>
        <w:t>Cláusula Primeira - DO OBJETO</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O presente termo tem por objetivo e finalidade de constituir o sistema Registro de Preços para seleção da proposta mais vantajosa para a Administração Pública, objetivando:  </w:t>
      </w:r>
    </w:p>
    <w:p w:rsidR="00E360CC" w:rsidRPr="00631945" w:rsidRDefault="004B1267" w:rsidP="00E360CC">
      <w:pPr>
        <w:jc w:val="both"/>
        <w:rPr>
          <w:rFonts w:ascii="Times New Roman" w:hAnsi="Times New Roman"/>
          <w:sz w:val="20"/>
        </w:rPr>
      </w:pPr>
      <w:r>
        <w:rPr>
          <w:rFonts w:ascii="Times New Roman" w:hAnsi="Times New Roman"/>
          <w:sz w:val="20"/>
        </w:rPr>
        <w:t xml:space="preserve">Aquisição de </w:t>
      </w:r>
      <w:r w:rsidR="00D017D0">
        <w:rPr>
          <w:rFonts w:ascii="Times New Roman" w:hAnsi="Times New Roman"/>
          <w:sz w:val="20"/>
        </w:rPr>
        <w:t>BATERIAS PARA VEÍCULOS</w:t>
      </w:r>
      <w:r w:rsidR="003315B3">
        <w:rPr>
          <w:rFonts w:ascii="Times New Roman" w:hAnsi="Times New Roman"/>
          <w:sz w:val="20"/>
        </w:rPr>
        <w:t xml:space="preserve">. </w:t>
      </w:r>
      <w:r w:rsidR="00E360CC" w:rsidRPr="00631945">
        <w:rPr>
          <w:rFonts w:ascii="Times New Roman" w:hAnsi="Times New Roman"/>
          <w:sz w:val="20"/>
        </w:rPr>
        <w:t xml:space="preserve">Tudo em conformidade com as especificações constantes no Edital, nas condições definidas no ato convocatório, seus anexos, propostas de preços e demais documentos e Atas do Processo e Licitação acima descritos, os quais integram este instrumento independente de transcrição, pelo prazo de validade do presente Registro de Preços.  </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  </w:t>
      </w:r>
    </w:p>
    <w:p w:rsidR="00E360CC" w:rsidRPr="00631945" w:rsidRDefault="00E360CC" w:rsidP="00E360CC">
      <w:pPr>
        <w:jc w:val="both"/>
        <w:rPr>
          <w:rFonts w:ascii="Times New Roman" w:hAnsi="Times New Roman"/>
          <w:b/>
          <w:sz w:val="20"/>
        </w:rPr>
      </w:pPr>
      <w:r w:rsidRPr="00631945">
        <w:rPr>
          <w:rFonts w:ascii="Times New Roman" w:hAnsi="Times New Roman"/>
          <w:b/>
          <w:sz w:val="20"/>
        </w:rPr>
        <w:t xml:space="preserve">Cláusula Segunda - DO PREÇO </w:t>
      </w:r>
    </w:p>
    <w:p w:rsidR="00E360CC" w:rsidRPr="00631945" w:rsidRDefault="00E360CC" w:rsidP="00E360CC">
      <w:pPr>
        <w:jc w:val="both"/>
        <w:rPr>
          <w:rFonts w:ascii="Times New Roman" w:hAnsi="Times New Roman"/>
          <w:sz w:val="20"/>
        </w:rPr>
      </w:pPr>
      <w:r w:rsidRPr="00631945">
        <w:rPr>
          <w:rFonts w:ascii="Times New Roman" w:hAnsi="Times New Roman"/>
          <w:sz w:val="20"/>
        </w:rPr>
        <w:t>2.1.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982"/>
        <w:gridCol w:w="756"/>
        <w:gridCol w:w="829"/>
        <w:gridCol w:w="1111"/>
        <w:gridCol w:w="1585"/>
        <w:gridCol w:w="2242"/>
      </w:tblGrid>
      <w:tr w:rsidR="00E360CC" w:rsidRPr="00631945" w:rsidTr="007F71B2">
        <w:trPr>
          <w:trHeight w:val="376"/>
        </w:trPr>
        <w:tc>
          <w:tcPr>
            <w:tcW w:w="9180" w:type="dxa"/>
            <w:gridSpan w:val="7"/>
            <w:tcBorders>
              <w:bottom w:val="single" w:sz="4" w:space="0" w:color="auto"/>
            </w:tcBorders>
            <w:shd w:val="clear" w:color="auto" w:fill="D9D9D9"/>
          </w:tcPr>
          <w:p w:rsidR="00E360CC" w:rsidRPr="00631945" w:rsidRDefault="00E360CC" w:rsidP="007F71B2">
            <w:pPr>
              <w:jc w:val="both"/>
              <w:rPr>
                <w:rFonts w:ascii="Times New Roman" w:hAnsi="Times New Roman"/>
                <w:sz w:val="20"/>
              </w:rPr>
            </w:pPr>
            <w:proofErr w:type="gramStart"/>
            <w:r w:rsidRPr="00631945">
              <w:rPr>
                <w:rFonts w:ascii="Times New Roman" w:hAnsi="Times New Roman"/>
                <w:sz w:val="20"/>
              </w:rPr>
              <w:t>Fornecedor:</w:t>
            </w:r>
            <w:proofErr w:type="gramEnd"/>
            <w:r w:rsidRPr="00631945">
              <w:rPr>
                <w:rFonts w:ascii="Times New Roman" w:hAnsi="Times New Roman"/>
                <w:sz w:val="20"/>
              </w:rPr>
              <w:t>XXXX-XXXXXXXXXXXXXXXX</w:t>
            </w:r>
          </w:p>
        </w:tc>
      </w:tr>
      <w:tr w:rsidR="00E360CC" w:rsidRPr="00631945" w:rsidTr="007F71B2">
        <w:trPr>
          <w:trHeight w:val="376"/>
        </w:trPr>
        <w:tc>
          <w:tcPr>
            <w:tcW w:w="675" w:type="dxa"/>
            <w:tcBorders>
              <w:top w:val="single" w:sz="4" w:space="0" w:color="auto"/>
              <w:left w:val="nil"/>
              <w:bottom w:val="nil"/>
              <w:right w:val="nil"/>
            </w:tcBorders>
            <w:shd w:val="clear" w:color="auto" w:fill="FFFFFF"/>
          </w:tcPr>
          <w:p w:rsidR="00E360CC" w:rsidRPr="00631945" w:rsidRDefault="00E360CC" w:rsidP="007F71B2">
            <w:pPr>
              <w:jc w:val="both"/>
              <w:rPr>
                <w:rFonts w:ascii="Times New Roman" w:hAnsi="Times New Roman"/>
                <w:sz w:val="20"/>
              </w:rPr>
            </w:pPr>
            <w:r w:rsidRPr="00631945">
              <w:rPr>
                <w:rFonts w:ascii="Times New Roman" w:hAnsi="Times New Roman"/>
                <w:sz w:val="20"/>
              </w:rPr>
              <w:t>Item</w:t>
            </w:r>
          </w:p>
        </w:tc>
        <w:tc>
          <w:tcPr>
            <w:tcW w:w="1982" w:type="dxa"/>
            <w:tcBorders>
              <w:top w:val="single" w:sz="4" w:space="0" w:color="auto"/>
              <w:left w:val="nil"/>
              <w:bottom w:val="nil"/>
              <w:right w:val="nil"/>
            </w:tcBorders>
            <w:shd w:val="clear" w:color="auto" w:fill="FFFFFF"/>
          </w:tcPr>
          <w:p w:rsidR="00E360CC" w:rsidRPr="00631945" w:rsidRDefault="00E360CC" w:rsidP="007F71B2">
            <w:pPr>
              <w:jc w:val="both"/>
              <w:rPr>
                <w:rFonts w:ascii="Times New Roman" w:hAnsi="Times New Roman"/>
                <w:sz w:val="20"/>
              </w:rPr>
            </w:pPr>
            <w:r w:rsidRPr="00631945">
              <w:rPr>
                <w:rFonts w:ascii="Times New Roman" w:hAnsi="Times New Roman"/>
                <w:sz w:val="20"/>
              </w:rPr>
              <w:t>Especificação</w:t>
            </w:r>
          </w:p>
        </w:tc>
        <w:tc>
          <w:tcPr>
            <w:tcW w:w="756" w:type="dxa"/>
            <w:tcBorders>
              <w:top w:val="single" w:sz="4" w:space="0" w:color="auto"/>
              <w:left w:val="nil"/>
              <w:bottom w:val="nil"/>
              <w:right w:val="nil"/>
            </w:tcBorders>
            <w:shd w:val="clear" w:color="auto" w:fill="FFFFFF"/>
          </w:tcPr>
          <w:p w:rsidR="00E360CC" w:rsidRPr="00631945" w:rsidRDefault="00E360CC" w:rsidP="007F71B2">
            <w:pPr>
              <w:jc w:val="both"/>
              <w:rPr>
                <w:rFonts w:ascii="Times New Roman" w:hAnsi="Times New Roman"/>
                <w:sz w:val="20"/>
              </w:rPr>
            </w:pPr>
            <w:proofErr w:type="spellStart"/>
            <w:r w:rsidRPr="00631945">
              <w:rPr>
                <w:rFonts w:ascii="Times New Roman" w:hAnsi="Times New Roman"/>
                <w:sz w:val="20"/>
              </w:rPr>
              <w:t>Unid</w:t>
            </w:r>
            <w:proofErr w:type="spellEnd"/>
            <w:r w:rsidRPr="00631945">
              <w:rPr>
                <w:rFonts w:ascii="Times New Roman" w:hAnsi="Times New Roman"/>
                <w:sz w:val="20"/>
              </w:rPr>
              <w:t>.</w:t>
            </w:r>
          </w:p>
        </w:tc>
        <w:tc>
          <w:tcPr>
            <w:tcW w:w="829" w:type="dxa"/>
            <w:tcBorders>
              <w:top w:val="single" w:sz="4" w:space="0" w:color="auto"/>
              <w:left w:val="nil"/>
              <w:bottom w:val="nil"/>
              <w:right w:val="nil"/>
            </w:tcBorders>
            <w:shd w:val="clear" w:color="auto" w:fill="FFFFFF"/>
          </w:tcPr>
          <w:p w:rsidR="00E360CC" w:rsidRPr="00631945" w:rsidRDefault="00E360CC" w:rsidP="007F71B2">
            <w:pPr>
              <w:jc w:val="both"/>
              <w:rPr>
                <w:rFonts w:ascii="Times New Roman" w:hAnsi="Times New Roman"/>
                <w:sz w:val="20"/>
              </w:rPr>
            </w:pPr>
            <w:r w:rsidRPr="00631945">
              <w:rPr>
                <w:rFonts w:ascii="Times New Roman" w:hAnsi="Times New Roman"/>
                <w:sz w:val="20"/>
              </w:rPr>
              <w:t>Marca</w:t>
            </w:r>
          </w:p>
        </w:tc>
        <w:tc>
          <w:tcPr>
            <w:tcW w:w="1111" w:type="dxa"/>
            <w:tcBorders>
              <w:top w:val="single" w:sz="4" w:space="0" w:color="auto"/>
              <w:left w:val="nil"/>
              <w:bottom w:val="nil"/>
              <w:right w:val="nil"/>
            </w:tcBorders>
            <w:shd w:val="clear" w:color="auto" w:fill="FFFFFF"/>
          </w:tcPr>
          <w:p w:rsidR="00E360CC" w:rsidRPr="00631945" w:rsidRDefault="00E360CC" w:rsidP="007F71B2">
            <w:pPr>
              <w:jc w:val="both"/>
              <w:rPr>
                <w:rFonts w:ascii="Times New Roman" w:hAnsi="Times New Roman"/>
                <w:sz w:val="20"/>
              </w:rPr>
            </w:pPr>
            <w:proofErr w:type="spellStart"/>
            <w:r w:rsidRPr="00631945">
              <w:rPr>
                <w:rFonts w:ascii="Times New Roman" w:hAnsi="Times New Roman"/>
                <w:sz w:val="20"/>
              </w:rPr>
              <w:t>Quant</w:t>
            </w:r>
            <w:proofErr w:type="spellEnd"/>
          </w:p>
        </w:tc>
        <w:tc>
          <w:tcPr>
            <w:tcW w:w="1585" w:type="dxa"/>
            <w:tcBorders>
              <w:top w:val="single" w:sz="4" w:space="0" w:color="auto"/>
              <w:left w:val="nil"/>
              <w:bottom w:val="nil"/>
              <w:right w:val="nil"/>
            </w:tcBorders>
            <w:shd w:val="clear" w:color="auto" w:fill="FFFFFF"/>
          </w:tcPr>
          <w:p w:rsidR="00E360CC" w:rsidRPr="00631945" w:rsidRDefault="00E360CC" w:rsidP="007F71B2">
            <w:pPr>
              <w:ind w:right="-224"/>
              <w:jc w:val="both"/>
              <w:rPr>
                <w:rFonts w:ascii="Times New Roman" w:hAnsi="Times New Roman"/>
                <w:sz w:val="20"/>
              </w:rPr>
            </w:pPr>
            <w:r w:rsidRPr="00631945">
              <w:rPr>
                <w:rFonts w:ascii="Times New Roman" w:hAnsi="Times New Roman"/>
                <w:sz w:val="20"/>
              </w:rPr>
              <w:t>Preço Unitário</w:t>
            </w:r>
          </w:p>
        </w:tc>
        <w:tc>
          <w:tcPr>
            <w:tcW w:w="2242" w:type="dxa"/>
            <w:tcBorders>
              <w:top w:val="single" w:sz="4" w:space="0" w:color="auto"/>
              <w:left w:val="nil"/>
              <w:bottom w:val="nil"/>
              <w:right w:val="nil"/>
            </w:tcBorders>
            <w:shd w:val="clear" w:color="auto" w:fill="FFFFFF"/>
          </w:tcPr>
          <w:p w:rsidR="00E360CC" w:rsidRPr="00631945" w:rsidRDefault="00E360CC" w:rsidP="007F71B2">
            <w:pPr>
              <w:ind w:right="-229"/>
              <w:jc w:val="both"/>
              <w:rPr>
                <w:rFonts w:ascii="Times New Roman" w:hAnsi="Times New Roman"/>
                <w:sz w:val="20"/>
              </w:rPr>
            </w:pPr>
            <w:r w:rsidRPr="00631945">
              <w:rPr>
                <w:rFonts w:ascii="Times New Roman" w:hAnsi="Times New Roman"/>
                <w:sz w:val="20"/>
              </w:rPr>
              <w:t>Preço Total</w:t>
            </w:r>
          </w:p>
        </w:tc>
      </w:tr>
      <w:tr w:rsidR="00E360CC" w:rsidRPr="00631945" w:rsidTr="007F71B2">
        <w:trPr>
          <w:trHeight w:val="376"/>
        </w:trPr>
        <w:tc>
          <w:tcPr>
            <w:tcW w:w="675" w:type="dxa"/>
            <w:tcBorders>
              <w:top w:val="nil"/>
              <w:left w:val="nil"/>
              <w:bottom w:val="nil"/>
              <w:right w:val="nil"/>
            </w:tcBorders>
            <w:shd w:val="clear" w:color="auto" w:fill="FFFFFF"/>
          </w:tcPr>
          <w:p w:rsidR="00E360CC" w:rsidRPr="00631945" w:rsidRDefault="00E360CC" w:rsidP="007F71B2">
            <w:pPr>
              <w:jc w:val="both"/>
              <w:rPr>
                <w:rFonts w:ascii="Times New Roman" w:hAnsi="Times New Roman"/>
                <w:sz w:val="20"/>
              </w:rPr>
            </w:pPr>
            <w:r w:rsidRPr="00631945">
              <w:rPr>
                <w:rFonts w:ascii="Times New Roman" w:hAnsi="Times New Roman"/>
                <w:sz w:val="20"/>
              </w:rPr>
              <w:t>XX</w:t>
            </w:r>
          </w:p>
        </w:tc>
        <w:tc>
          <w:tcPr>
            <w:tcW w:w="1982" w:type="dxa"/>
            <w:tcBorders>
              <w:top w:val="nil"/>
              <w:left w:val="nil"/>
              <w:bottom w:val="nil"/>
              <w:right w:val="nil"/>
            </w:tcBorders>
            <w:shd w:val="clear" w:color="auto" w:fill="FFFFFF"/>
          </w:tcPr>
          <w:p w:rsidR="00E360CC" w:rsidRPr="00631945" w:rsidRDefault="00E360CC" w:rsidP="007F71B2">
            <w:pPr>
              <w:jc w:val="both"/>
              <w:rPr>
                <w:rFonts w:ascii="Times New Roman" w:hAnsi="Times New Roman"/>
                <w:sz w:val="20"/>
              </w:rPr>
            </w:pPr>
            <w:r w:rsidRPr="00631945">
              <w:rPr>
                <w:rFonts w:ascii="Times New Roman" w:hAnsi="Times New Roman"/>
                <w:sz w:val="20"/>
              </w:rPr>
              <w:t>XXXXXXXX</w:t>
            </w:r>
          </w:p>
        </w:tc>
        <w:tc>
          <w:tcPr>
            <w:tcW w:w="756" w:type="dxa"/>
            <w:tcBorders>
              <w:top w:val="nil"/>
              <w:left w:val="nil"/>
              <w:bottom w:val="nil"/>
              <w:right w:val="nil"/>
            </w:tcBorders>
            <w:shd w:val="clear" w:color="auto" w:fill="FFFFFF"/>
          </w:tcPr>
          <w:p w:rsidR="00E360CC" w:rsidRPr="00631945" w:rsidRDefault="00E360CC" w:rsidP="007F71B2">
            <w:pPr>
              <w:jc w:val="both"/>
              <w:rPr>
                <w:rFonts w:ascii="Times New Roman" w:hAnsi="Times New Roman"/>
                <w:sz w:val="20"/>
              </w:rPr>
            </w:pPr>
            <w:r w:rsidRPr="00631945">
              <w:rPr>
                <w:rFonts w:ascii="Times New Roman" w:hAnsi="Times New Roman"/>
                <w:sz w:val="20"/>
              </w:rPr>
              <w:t>XXX</w:t>
            </w:r>
          </w:p>
        </w:tc>
        <w:tc>
          <w:tcPr>
            <w:tcW w:w="829" w:type="dxa"/>
            <w:tcBorders>
              <w:top w:val="nil"/>
              <w:left w:val="nil"/>
              <w:bottom w:val="nil"/>
              <w:right w:val="nil"/>
            </w:tcBorders>
            <w:shd w:val="clear" w:color="auto" w:fill="FFFFFF"/>
          </w:tcPr>
          <w:p w:rsidR="00E360CC" w:rsidRPr="00631945" w:rsidRDefault="00E360CC" w:rsidP="007F71B2">
            <w:pPr>
              <w:jc w:val="both"/>
              <w:rPr>
                <w:rFonts w:ascii="Times New Roman" w:hAnsi="Times New Roman"/>
                <w:sz w:val="20"/>
              </w:rPr>
            </w:pPr>
            <w:r w:rsidRPr="00631945">
              <w:rPr>
                <w:rFonts w:ascii="Times New Roman" w:hAnsi="Times New Roman"/>
                <w:sz w:val="20"/>
              </w:rPr>
              <w:t>XXX</w:t>
            </w:r>
          </w:p>
        </w:tc>
        <w:tc>
          <w:tcPr>
            <w:tcW w:w="1111" w:type="dxa"/>
            <w:tcBorders>
              <w:top w:val="nil"/>
              <w:left w:val="nil"/>
              <w:bottom w:val="nil"/>
              <w:right w:val="nil"/>
            </w:tcBorders>
            <w:shd w:val="clear" w:color="auto" w:fill="FFFFFF"/>
          </w:tcPr>
          <w:p w:rsidR="00E360CC" w:rsidRPr="00631945" w:rsidRDefault="00E360CC" w:rsidP="007F71B2">
            <w:pPr>
              <w:jc w:val="both"/>
              <w:rPr>
                <w:rFonts w:ascii="Times New Roman" w:hAnsi="Times New Roman"/>
                <w:sz w:val="20"/>
              </w:rPr>
            </w:pPr>
            <w:proofErr w:type="gramStart"/>
            <w:r w:rsidRPr="00631945">
              <w:rPr>
                <w:rFonts w:ascii="Times New Roman" w:hAnsi="Times New Roman"/>
                <w:sz w:val="20"/>
              </w:rPr>
              <w:t>XX,</w:t>
            </w:r>
            <w:proofErr w:type="gramEnd"/>
            <w:r w:rsidRPr="00631945">
              <w:rPr>
                <w:rFonts w:ascii="Times New Roman" w:hAnsi="Times New Roman"/>
                <w:sz w:val="20"/>
              </w:rPr>
              <w:t>XX</w:t>
            </w:r>
          </w:p>
        </w:tc>
        <w:tc>
          <w:tcPr>
            <w:tcW w:w="1585" w:type="dxa"/>
            <w:tcBorders>
              <w:top w:val="nil"/>
              <w:left w:val="nil"/>
              <w:bottom w:val="nil"/>
              <w:right w:val="nil"/>
            </w:tcBorders>
            <w:shd w:val="clear" w:color="auto" w:fill="FFFFFF"/>
          </w:tcPr>
          <w:p w:rsidR="00E360CC" w:rsidRPr="00631945" w:rsidRDefault="00E360CC" w:rsidP="007F71B2">
            <w:pPr>
              <w:ind w:right="-224"/>
              <w:jc w:val="both"/>
              <w:rPr>
                <w:rFonts w:ascii="Times New Roman" w:hAnsi="Times New Roman"/>
                <w:sz w:val="20"/>
              </w:rPr>
            </w:pPr>
            <w:proofErr w:type="gramStart"/>
            <w:r w:rsidRPr="00631945">
              <w:rPr>
                <w:rFonts w:ascii="Times New Roman" w:hAnsi="Times New Roman"/>
                <w:sz w:val="20"/>
              </w:rPr>
              <w:t>XX,</w:t>
            </w:r>
            <w:proofErr w:type="gramEnd"/>
            <w:r w:rsidRPr="00631945">
              <w:rPr>
                <w:rFonts w:ascii="Times New Roman" w:hAnsi="Times New Roman"/>
                <w:sz w:val="20"/>
              </w:rPr>
              <w:t>XX</w:t>
            </w:r>
          </w:p>
        </w:tc>
        <w:tc>
          <w:tcPr>
            <w:tcW w:w="2242" w:type="dxa"/>
            <w:tcBorders>
              <w:top w:val="nil"/>
              <w:left w:val="nil"/>
              <w:bottom w:val="nil"/>
              <w:right w:val="nil"/>
            </w:tcBorders>
            <w:shd w:val="clear" w:color="auto" w:fill="FFFFFF"/>
          </w:tcPr>
          <w:p w:rsidR="00E360CC" w:rsidRPr="00631945" w:rsidRDefault="00E360CC" w:rsidP="007F71B2">
            <w:pPr>
              <w:ind w:right="-229"/>
              <w:jc w:val="both"/>
              <w:rPr>
                <w:rFonts w:ascii="Times New Roman" w:hAnsi="Times New Roman"/>
                <w:sz w:val="20"/>
              </w:rPr>
            </w:pPr>
            <w:proofErr w:type="gramStart"/>
            <w:r w:rsidRPr="00631945">
              <w:rPr>
                <w:rFonts w:ascii="Times New Roman" w:hAnsi="Times New Roman"/>
                <w:sz w:val="20"/>
              </w:rPr>
              <w:t>XX,</w:t>
            </w:r>
            <w:proofErr w:type="gramEnd"/>
            <w:r w:rsidRPr="00631945">
              <w:rPr>
                <w:rFonts w:ascii="Times New Roman" w:hAnsi="Times New Roman"/>
                <w:sz w:val="20"/>
              </w:rPr>
              <w:t>XX</w:t>
            </w:r>
          </w:p>
        </w:tc>
      </w:tr>
    </w:tbl>
    <w:p w:rsidR="00E360CC" w:rsidRPr="00631945" w:rsidRDefault="00E360CC" w:rsidP="00E360CC">
      <w:pPr>
        <w:jc w:val="both"/>
        <w:rPr>
          <w:rFonts w:ascii="Times New Roman" w:hAnsi="Times New Roman"/>
          <w:sz w:val="20"/>
        </w:rPr>
      </w:pPr>
      <w:r w:rsidRPr="00631945">
        <w:rPr>
          <w:rFonts w:ascii="Times New Roman" w:hAnsi="Times New Roman"/>
          <w:sz w:val="20"/>
        </w:rPr>
        <w:t>2.2. Os preços registrados serão fixos e irreajustáveis durante a vigência da Ata de Registro de Preço.</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2.2.1. Na hipótese de alteração de preços de mercado, para mais ou para menos desde que devidamente comprovados, estes poderão ser revistos, visando ao restabelecimento da relação inicialmente pactuada, em decorrência de situações previstas na aliena “d” do inciso II do caput e do §5° do art. 65 da Lei nº 8.666, de 1993.</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E360CC" w:rsidRPr="00631945" w:rsidRDefault="00E360CC" w:rsidP="00E360CC">
      <w:pPr>
        <w:jc w:val="both"/>
        <w:rPr>
          <w:rFonts w:ascii="Times New Roman" w:hAnsi="Times New Roman"/>
          <w:sz w:val="20"/>
        </w:rPr>
      </w:pPr>
      <w:r w:rsidRPr="00631945">
        <w:rPr>
          <w:rFonts w:ascii="Times New Roman" w:hAnsi="Times New Roman"/>
          <w:sz w:val="20"/>
        </w:rPr>
        <w:lastRenderedPageBreak/>
        <w:t xml:space="preserve"> 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E360CC" w:rsidRPr="00631945" w:rsidRDefault="00E360CC" w:rsidP="00E360CC">
      <w:pPr>
        <w:jc w:val="both"/>
        <w:rPr>
          <w:rFonts w:ascii="Times New Roman" w:hAnsi="Times New Roman"/>
          <w:sz w:val="20"/>
        </w:rPr>
      </w:pPr>
      <w:r w:rsidRPr="00631945">
        <w:rPr>
          <w:rFonts w:ascii="Times New Roman" w:hAnsi="Times New Roman"/>
          <w:sz w:val="20"/>
        </w:rPr>
        <w:t>2.2.4. O órgão gerenciador deverá decidir sobre a revisão dos preços no prazo máximo de 07 (sete) dias úteis, salvo por motivo de força maior, devidamente justificado no processo.</w:t>
      </w:r>
    </w:p>
    <w:p w:rsidR="00E360CC" w:rsidRPr="00631945" w:rsidRDefault="00E360CC" w:rsidP="00E360CC">
      <w:pPr>
        <w:jc w:val="both"/>
        <w:rPr>
          <w:rFonts w:ascii="Times New Roman" w:hAnsi="Times New Roman"/>
          <w:sz w:val="20"/>
        </w:rPr>
      </w:pPr>
      <w:r w:rsidRPr="00631945">
        <w:rPr>
          <w:rFonts w:ascii="Times New Roman" w:hAnsi="Times New Roman"/>
          <w:sz w:val="20"/>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E360CC" w:rsidRPr="00631945" w:rsidRDefault="00E360CC" w:rsidP="00E360CC">
      <w:pPr>
        <w:jc w:val="both"/>
        <w:rPr>
          <w:rFonts w:ascii="Times New Roman" w:hAnsi="Times New Roman"/>
          <w:sz w:val="20"/>
        </w:rPr>
      </w:pPr>
      <w:r w:rsidRPr="00631945">
        <w:rPr>
          <w:rFonts w:ascii="Times New Roman" w:hAnsi="Times New Roman"/>
          <w:sz w:val="20"/>
        </w:rPr>
        <w:t>2.2.6. No ato da negociação de preservação do equilíbrio econômico financeiro do contrato será dada preferência ao fornecedor de primeiro menor preço e, sucessivam</w:t>
      </w:r>
      <w:r w:rsidR="00844A4B">
        <w:rPr>
          <w:rFonts w:ascii="Times New Roman" w:hAnsi="Times New Roman"/>
          <w:sz w:val="20"/>
        </w:rPr>
        <w:t>ente, aos demais classificados, respeitada à</w:t>
      </w:r>
      <w:r w:rsidRPr="00631945">
        <w:rPr>
          <w:rFonts w:ascii="Times New Roman" w:hAnsi="Times New Roman"/>
          <w:sz w:val="20"/>
        </w:rPr>
        <w:t xml:space="preserve"> ordem de classificação.</w:t>
      </w:r>
    </w:p>
    <w:p w:rsidR="00E360CC" w:rsidRPr="00631945" w:rsidRDefault="00E360CC" w:rsidP="00E360CC">
      <w:pPr>
        <w:jc w:val="both"/>
        <w:rPr>
          <w:rFonts w:ascii="Times New Roman" w:hAnsi="Times New Roman"/>
          <w:sz w:val="20"/>
        </w:rPr>
      </w:pPr>
      <w:r w:rsidRPr="00631945">
        <w:rPr>
          <w:rFonts w:ascii="Times New Roman" w:hAnsi="Times New Roman"/>
          <w:sz w:val="20"/>
        </w:rPr>
        <w:t>2.3. Na ocorrência do preço registrado tornar-se superior ao preço praticado no mercado, caberá ao órgão gerenciador da Ata promover as necessárias negociações junto aos fornecedores, mediante as providências seguintes:</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a) convocar o fornecedor primeiro classificado, visando estabelecer a negociação para redução de preços originalmente registrados e sua adequação ao praticado no mercado;</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b) frustrada a negociação, o fornecedor será liberado do compromisso assumido; e</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c) convocar os demais fornecedores registrados, na ordem de classificação, visando igual oportunidade de negociação.</w:t>
      </w:r>
    </w:p>
    <w:p w:rsidR="00E360CC" w:rsidRPr="00631945" w:rsidRDefault="00E360CC" w:rsidP="00E360CC">
      <w:pPr>
        <w:jc w:val="both"/>
        <w:rPr>
          <w:rFonts w:ascii="Times New Roman" w:hAnsi="Times New Roman"/>
          <w:sz w:val="20"/>
        </w:rPr>
      </w:pPr>
      <w:r w:rsidRPr="00631945">
        <w:rPr>
          <w:rFonts w:ascii="Times New Roman" w:hAnsi="Times New Roman"/>
          <w:sz w:val="20"/>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a) estabelecer negociação com os classificados visando à manutenção dos preços inicialmente registrados:</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b) permitir a apresentação de novos preços, observado o limite máximo estabelecido pela administração, quando da impossibilidade de manutenção do preço na forma referida na alínea anterior, observada </w:t>
      </w:r>
      <w:proofErr w:type="gramStart"/>
      <w:r w:rsidRPr="00631945">
        <w:rPr>
          <w:rFonts w:ascii="Times New Roman" w:hAnsi="Times New Roman"/>
          <w:sz w:val="20"/>
        </w:rPr>
        <w:t>as</w:t>
      </w:r>
      <w:proofErr w:type="gramEnd"/>
      <w:r w:rsidRPr="00631945">
        <w:rPr>
          <w:rFonts w:ascii="Times New Roman" w:hAnsi="Times New Roman"/>
          <w:sz w:val="20"/>
        </w:rPr>
        <w:t xml:space="preserve"> seguintes condições:</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b1) as propostas com os novos valores deverão constar de envelope lacrado, a ser entregue em data, local e horário, previamente, designados pelo órgão gerenciador;</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b2) o novo preço ofertado deverá manter equivalência entre o preço originalmente constante da proposta e o preço de mercado vigente à época da licitação, sendo registrado o de menor valor.</w:t>
      </w:r>
    </w:p>
    <w:p w:rsidR="00E360CC" w:rsidRPr="00631945" w:rsidRDefault="00E360CC" w:rsidP="00E360CC">
      <w:pPr>
        <w:jc w:val="both"/>
        <w:rPr>
          <w:rFonts w:ascii="Times New Roman" w:hAnsi="Times New Roman"/>
          <w:sz w:val="20"/>
        </w:rPr>
      </w:pPr>
      <w:r w:rsidRPr="00631945">
        <w:rPr>
          <w:rFonts w:ascii="Times New Roman" w:hAnsi="Times New Roman"/>
          <w:sz w:val="20"/>
        </w:rPr>
        <w:t>2.4.1. A fixação do novo preço pactuado deverá ser consignada em apostila à Ata de Registro de Preços, com as justificativas cabíveis, observada a anuência das partes.</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2.4.2 Não havendo êxito nas negociações, de que trata este subitem e o anterior estes </w:t>
      </w:r>
      <w:proofErr w:type="gramStart"/>
      <w:r w:rsidRPr="00631945">
        <w:rPr>
          <w:rFonts w:ascii="Times New Roman" w:hAnsi="Times New Roman"/>
          <w:sz w:val="20"/>
        </w:rPr>
        <w:t>serão formalmente desonerados do compromisso de fornecimento em relação ao item ou lote</w:t>
      </w:r>
      <w:proofErr w:type="gramEnd"/>
      <w:r w:rsidRPr="00631945">
        <w:rPr>
          <w:rFonts w:ascii="Times New Roman" w:hAnsi="Times New Roman"/>
          <w:sz w:val="20"/>
        </w:rPr>
        <w:t xml:space="preserve"> pelo órgão gerenciador, com conseqüente cancelamento dos seus preços registrados, sem aplicação das penalidades.</w:t>
      </w:r>
    </w:p>
    <w:p w:rsidR="00E360CC" w:rsidRPr="00631945" w:rsidRDefault="00E360CC" w:rsidP="00E360CC">
      <w:pPr>
        <w:jc w:val="both"/>
        <w:rPr>
          <w:rFonts w:ascii="Times New Roman" w:hAnsi="Times New Roman"/>
          <w:b/>
          <w:sz w:val="20"/>
        </w:rPr>
      </w:pPr>
      <w:r w:rsidRPr="00631945">
        <w:rPr>
          <w:rFonts w:ascii="Times New Roman" w:hAnsi="Times New Roman"/>
          <w:b/>
          <w:sz w:val="20"/>
        </w:rPr>
        <w:t>Cláusula Terceira - DO PRAZO DE VALIDADE DO REGISTRO DE PREÇOS</w:t>
      </w:r>
    </w:p>
    <w:p w:rsidR="00E360CC" w:rsidRPr="00631945" w:rsidRDefault="00E360CC" w:rsidP="00E360CC">
      <w:pPr>
        <w:jc w:val="both"/>
        <w:rPr>
          <w:rFonts w:ascii="Times New Roman" w:hAnsi="Times New Roman"/>
          <w:sz w:val="20"/>
        </w:rPr>
      </w:pPr>
      <w:r w:rsidRPr="00631945">
        <w:rPr>
          <w:rFonts w:ascii="Times New Roman" w:hAnsi="Times New Roman"/>
          <w:sz w:val="20"/>
        </w:rPr>
        <w:t>3.1. O prazo de validade da Ata de Registro de Preços será de 12 (doze) meses a contar da data da assinatura da ata, computadas neste prazo, as eventuais prorrogações.</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3.2. Os preços decorrentes do Sistema de Registro de Preços terão sua vigência conforme as disposições contidas nos instrumentos convocatórios e respectivos contratos, </w:t>
      </w:r>
      <w:proofErr w:type="gramStart"/>
      <w:r w:rsidRPr="00631945">
        <w:rPr>
          <w:rFonts w:ascii="Times New Roman" w:hAnsi="Times New Roman"/>
          <w:sz w:val="20"/>
        </w:rPr>
        <w:t>obedecida o</w:t>
      </w:r>
      <w:proofErr w:type="gramEnd"/>
      <w:r w:rsidRPr="00631945">
        <w:rPr>
          <w:rFonts w:ascii="Times New Roman" w:hAnsi="Times New Roman"/>
          <w:sz w:val="20"/>
        </w:rPr>
        <w:t xml:space="preserve"> disposto no art. 57 da Lei nº 8.666/1993.</w:t>
      </w:r>
    </w:p>
    <w:p w:rsidR="00E360CC" w:rsidRPr="00631945" w:rsidRDefault="00E360CC" w:rsidP="00E360CC">
      <w:pPr>
        <w:jc w:val="both"/>
        <w:rPr>
          <w:rFonts w:ascii="Times New Roman" w:hAnsi="Times New Roman"/>
          <w:sz w:val="20"/>
        </w:rPr>
      </w:pPr>
      <w:r w:rsidRPr="00631945">
        <w:rPr>
          <w:rFonts w:ascii="Times New Roman" w:hAnsi="Times New Roman"/>
          <w:sz w:val="20"/>
        </w:rPr>
        <w:t>3.3. É admitida a prorrogação da vigência da Ata, nos termos do art. 57, §4°, da Lei n° 8.666/1993, quando a proposta continuar se mostrando mais vantajosa, satisfeitos os demais requisitos deste Decreto.</w:t>
      </w:r>
    </w:p>
    <w:p w:rsidR="00E360CC" w:rsidRPr="00631945" w:rsidRDefault="00E360CC" w:rsidP="00E360CC">
      <w:pPr>
        <w:jc w:val="both"/>
        <w:rPr>
          <w:rFonts w:ascii="Times New Roman" w:hAnsi="Times New Roman"/>
          <w:b/>
          <w:sz w:val="20"/>
        </w:rPr>
      </w:pPr>
      <w:r w:rsidRPr="00631945">
        <w:rPr>
          <w:rFonts w:ascii="Times New Roman" w:hAnsi="Times New Roman"/>
          <w:b/>
          <w:sz w:val="20"/>
        </w:rPr>
        <w:t>Cláusula Quarta - DOS USUÁRIOS DO REGISTRO DE PREÇOS</w:t>
      </w:r>
    </w:p>
    <w:p w:rsidR="00E360CC" w:rsidRPr="00631945" w:rsidRDefault="00E360CC" w:rsidP="00E360CC">
      <w:pPr>
        <w:jc w:val="both"/>
        <w:rPr>
          <w:rFonts w:ascii="Times New Roman" w:hAnsi="Times New Roman"/>
          <w:sz w:val="20"/>
        </w:rPr>
      </w:pPr>
      <w:r w:rsidRPr="00631945">
        <w:rPr>
          <w:rFonts w:ascii="Times New Roman" w:hAnsi="Times New Roman"/>
          <w:sz w:val="20"/>
        </w:rPr>
        <w:t>4.1. A Ata de Registro de Preços será utilizada pelos órgãos ou entidades da Administração Municipal relacionadas no objeto deste Edital;</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4.2.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w:t>
      </w:r>
      <w:proofErr w:type="gramStart"/>
      <w:r w:rsidRPr="00631945">
        <w:rPr>
          <w:rFonts w:ascii="Times New Roman" w:hAnsi="Times New Roman"/>
          <w:sz w:val="20"/>
        </w:rPr>
        <w:t>registrados, obedecida</w:t>
      </w:r>
      <w:proofErr w:type="gramEnd"/>
      <w:r w:rsidRPr="00631945">
        <w:rPr>
          <w:rFonts w:ascii="Times New Roman" w:hAnsi="Times New Roman"/>
          <w:sz w:val="20"/>
        </w:rPr>
        <w:t xml:space="preserve"> a ordem de classificação.</w:t>
      </w:r>
    </w:p>
    <w:p w:rsidR="00E360CC" w:rsidRPr="00631945" w:rsidRDefault="00E360CC" w:rsidP="00E360CC">
      <w:pPr>
        <w:jc w:val="both"/>
        <w:rPr>
          <w:rFonts w:ascii="Times New Roman" w:hAnsi="Times New Roman"/>
          <w:sz w:val="20"/>
        </w:rPr>
      </w:pPr>
      <w:r w:rsidRPr="00631945">
        <w:rPr>
          <w:rFonts w:ascii="Times New Roman" w:hAnsi="Times New Roman"/>
          <w:sz w:val="20"/>
        </w:rPr>
        <w:t>4.3. Os quantitativos dos contratos de fornecimento serão sempre fixos e os preços a serem pagos serão aqueles registrados em ata.</w:t>
      </w:r>
    </w:p>
    <w:p w:rsidR="00E360CC" w:rsidRPr="00631945" w:rsidRDefault="00E360CC" w:rsidP="00E360CC">
      <w:pPr>
        <w:jc w:val="both"/>
        <w:rPr>
          <w:rFonts w:ascii="Times New Roman" w:hAnsi="Times New Roman"/>
          <w:sz w:val="20"/>
        </w:rPr>
      </w:pPr>
      <w:r w:rsidRPr="00631945">
        <w:rPr>
          <w:rFonts w:ascii="Times New Roman" w:hAnsi="Times New Roman"/>
          <w:sz w:val="20"/>
        </w:rPr>
        <w:t>4.4. Aplicam-se aos contratos de fornecimento as disposições pertinentes da Lei Federal n.º 8.666, de 21 de junho de 1993, suas alterações posteriores e demais normas cabíveis.</w:t>
      </w:r>
    </w:p>
    <w:p w:rsidR="00E360CC" w:rsidRPr="00631945" w:rsidRDefault="00E360CC" w:rsidP="00E360CC">
      <w:pPr>
        <w:jc w:val="both"/>
        <w:rPr>
          <w:rFonts w:ascii="Times New Roman" w:hAnsi="Times New Roman"/>
          <w:sz w:val="20"/>
        </w:rPr>
      </w:pPr>
      <w:r w:rsidRPr="00631945">
        <w:rPr>
          <w:rFonts w:ascii="Times New Roman" w:hAnsi="Times New Roman"/>
          <w:sz w:val="20"/>
        </w:rPr>
        <w:lastRenderedPageBreak/>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4.6. A Ata de Registro de Preços, durante sua vigência, </w:t>
      </w:r>
      <w:r w:rsidR="00BF0B6E">
        <w:rPr>
          <w:rFonts w:ascii="Times New Roman" w:hAnsi="Times New Roman"/>
          <w:sz w:val="20"/>
        </w:rPr>
        <w:t xml:space="preserve">não </w:t>
      </w:r>
      <w:r w:rsidRPr="00631945">
        <w:rPr>
          <w:rFonts w:ascii="Times New Roman" w:hAnsi="Times New Roman"/>
          <w:sz w:val="20"/>
        </w:rPr>
        <w:t>poderá ser utilizada por órgão</w:t>
      </w:r>
      <w:r w:rsidR="00867651">
        <w:rPr>
          <w:rFonts w:ascii="Times New Roman" w:hAnsi="Times New Roman"/>
          <w:sz w:val="20"/>
        </w:rPr>
        <w:t>s</w:t>
      </w:r>
      <w:r w:rsidRPr="00631945">
        <w:rPr>
          <w:rFonts w:ascii="Times New Roman" w:hAnsi="Times New Roman"/>
          <w:sz w:val="20"/>
        </w:rPr>
        <w:t xml:space="preserve"> ou entidade</w:t>
      </w:r>
      <w:r w:rsidR="00867651">
        <w:rPr>
          <w:rFonts w:ascii="Times New Roman" w:hAnsi="Times New Roman"/>
          <w:sz w:val="20"/>
        </w:rPr>
        <w:t>s</w:t>
      </w:r>
      <w:r w:rsidRPr="00631945">
        <w:rPr>
          <w:rFonts w:ascii="Times New Roman" w:hAnsi="Times New Roman"/>
          <w:sz w:val="20"/>
        </w:rPr>
        <w:t xml:space="preserve"> da Administração que não tenha participado do certame licitatório, </w:t>
      </w:r>
      <w:proofErr w:type="gramStart"/>
      <w:r w:rsidR="00867651">
        <w:rPr>
          <w:rFonts w:ascii="Times New Roman" w:hAnsi="Times New Roman"/>
          <w:sz w:val="20"/>
        </w:rPr>
        <w:t>ou seja</w:t>
      </w:r>
      <w:proofErr w:type="gramEnd"/>
      <w:r w:rsidR="00867651">
        <w:rPr>
          <w:rFonts w:ascii="Times New Roman" w:hAnsi="Times New Roman"/>
          <w:sz w:val="20"/>
        </w:rPr>
        <w:t xml:space="preserve"> não será permitida “</w:t>
      </w:r>
      <w:r w:rsidRPr="00631945">
        <w:rPr>
          <w:rFonts w:ascii="Times New Roman" w:hAnsi="Times New Roman"/>
          <w:sz w:val="20"/>
        </w:rPr>
        <w:t>carona".</w:t>
      </w:r>
    </w:p>
    <w:p w:rsidR="00E360CC" w:rsidRPr="00631945" w:rsidRDefault="00E360CC" w:rsidP="00E360CC">
      <w:pPr>
        <w:jc w:val="both"/>
        <w:rPr>
          <w:rFonts w:ascii="Times New Roman" w:hAnsi="Times New Roman"/>
          <w:b/>
          <w:sz w:val="20"/>
        </w:rPr>
      </w:pPr>
      <w:r w:rsidRPr="00631945">
        <w:rPr>
          <w:rFonts w:ascii="Times New Roman" w:hAnsi="Times New Roman"/>
          <w:b/>
          <w:sz w:val="20"/>
        </w:rPr>
        <w:t>Cláusula Quinta - DOS DIREITOS E OBRIGAÇÕES DAS PARTES</w:t>
      </w:r>
    </w:p>
    <w:p w:rsidR="00E360CC" w:rsidRPr="00631945" w:rsidRDefault="00E360CC" w:rsidP="00E360CC">
      <w:pPr>
        <w:jc w:val="both"/>
        <w:rPr>
          <w:rFonts w:ascii="Times New Roman" w:hAnsi="Times New Roman"/>
          <w:sz w:val="20"/>
        </w:rPr>
      </w:pPr>
      <w:r w:rsidRPr="00631945">
        <w:rPr>
          <w:rFonts w:ascii="Times New Roman" w:hAnsi="Times New Roman"/>
          <w:sz w:val="20"/>
        </w:rPr>
        <w:t>5.1. Compete ao Órgão Gestor:</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5.1.1 </w:t>
      </w:r>
      <w:proofErr w:type="gramStart"/>
      <w:r w:rsidRPr="00631945">
        <w:rPr>
          <w:rFonts w:ascii="Times New Roman" w:hAnsi="Times New Roman"/>
          <w:sz w:val="20"/>
        </w:rPr>
        <w:t>A Administração e os atos de controle da Ata de Registro de Preços decorrente da presente licitação será</w:t>
      </w:r>
      <w:proofErr w:type="gramEnd"/>
      <w:r w:rsidRPr="00631945">
        <w:rPr>
          <w:rFonts w:ascii="Times New Roman" w:hAnsi="Times New Roman"/>
          <w:sz w:val="20"/>
        </w:rPr>
        <w:t xml:space="preserve"> do Núcleo de Compras e Licitação, denominado como órgão gerenciador do Sistema de Registro de Preços, nos termos do inciso III do art. 3° do Decreto Municipal n° 095/2009;</w:t>
      </w:r>
    </w:p>
    <w:p w:rsidR="00E360CC" w:rsidRPr="00631945" w:rsidRDefault="00E360CC" w:rsidP="00E360CC">
      <w:pPr>
        <w:jc w:val="both"/>
        <w:rPr>
          <w:rFonts w:ascii="Times New Roman" w:hAnsi="Times New Roman"/>
          <w:sz w:val="20"/>
        </w:rPr>
      </w:pPr>
      <w:r w:rsidRPr="00631945">
        <w:rPr>
          <w:rFonts w:ascii="Times New Roman" w:hAnsi="Times New Roman"/>
          <w:sz w:val="20"/>
        </w:rPr>
        <w:t>5.1.2 O órgão gerenciador acompanhará, periodicamente, os preços praticados no mercado para os materiais registrados, para fins de controle e fixado do valor máximo a ser pago pela Administração.</w:t>
      </w:r>
    </w:p>
    <w:p w:rsidR="00E360CC" w:rsidRPr="00631945" w:rsidRDefault="00E360CC" w:rsidP="00E360CC">
      <w:pPr>
        <w:jc w:val="both"/>
        <w:rPr>
          <w:rFonts w:ascii="Times New Roman" w:hAnsi="Times New Roman"/>
          <w:sz w:val="20"/>
        </w:rPr>
      </w:pPr>
      <w:r w:rsidRPr="00631945">
        <w:rPr>
          <w:rFonts w:ascii="Times New Roman" w:hAnsi="Times New Roman"/>
          <w:sz w:val="20"/>
        </w:rPr>
        <w:t>5.1.2.1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w:t>
      </w:r>
    </w:p>
    <w:p w:rsidR="00E360CC" w:rsidRPr="00631945" w:rsidRDefault="00E360CC" w:rsidP="00E360CC">
      <w:pPr>
        <w:jc w:val="both"/>
        <w:rPr>
          <w:rFonts w:ascii="Times New Roman" w:hAnsi="Times New Roman"/>
          <w:sz w:val="20"/>
        </w:rPr>
      </w:pPr>
      <w:r w:rsidRPr="00631945">
        <w:rPr>
          <w:rFonts w:ascii="Times New Roman" w:hAnsi="Times New Roman"/>
          <w:sz w:val="20"/>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5.1.4 Dilatar o prazo de vigência do registro de preços “de oficio” através de </w:t>
      </w:r>
      <w:proofErr w:type="spellStart"/>
      <w:r w:rsidRPr="00631945">
        <w:rPr>
          <w:rFonts w:ascii="Times New Roman" w:hAnsi="Times New Roman"/>
          <w:sz w:val="20"/>
        </w:rPr>
        <w:t>apostilamento</w:t>
      </w:r>
      <w:proofErr w:type="spellEnd"/>
      <w:r w:rsidRPr="00631945">
        <w:rPr>
          <w:rFonts w:ascii="Times New Roman" w:hAnsi="Times New Roman"/>
          <w:sz w:val="20"/>
        </w:rPr>
        <w:t xml:space="preserve">, com </w:t>
      </w:r>
      <w:proofErr w:type="gramStart"/>
      <w:r w:rsidRPr="00631945">
        <w:rPr>
          <w:rFonts w:ascii="Times New Roman" w:hAnsi="Times New Roman"/>
          <w:sz w:val="20"/>
        </w:rPr>
        <w:t>a publicação na imprensa oficial do município, observado</w:t>
      </w:r>
      <w:proofErr w:type="gramEnd"/>
      <w:r w:rsidRPr="00631945">
        <w:rPr>
          <w:rFonts w:ascii="Times New Roman" w:hAnsi="Times New Roman"/>
          <w:sz w:val="20"/>
        </w:rPr>
        <w:t xml:space="preserve"> o prazo legalmente permitido, quando os preços apresentarem mais vantajosos para a Administração e/ou existirem demandas para atendimento dos órgãos usuários.</w:t>
      </w:r>
    </w:p>
    <w:p w:rsidR="00E360CC" w:rsidRPr="00631945" w:rsidRDefault="00E360CC" w:rsidP="00E360CC">
      <w:pPr>
        <w:jc w:val="both"/>
        <w:rPr>
          <w:rFonts w:ascii="Times New Roman" w:hAnsi="Times New Roman"/>
          <w:sz w:val="20"/>
        </w:rPr>
      </w:pPr>
      <w:r w:rsidRPr="00631945">
        <w:rPr>
          <w:rFonts w:ascii="Times New Roman" w:hAnsi="Times New Roman"/>
          <w:sz w:val="20"/>
        </w:rPr>
        <w:t>5.1.5 Decidir sobre a revisão ou cancelamento dos preços registrados no prazo máximo de 10 (dez) dias úteis, salvo motivo de força maior devidamente justificado no processo;</w:t>
      </w:r>
    </w:p>
    <w:p w:rsidR="00E360CC" w:rsidRPr="00631945" w:rsidRDefault="00E360CC" w:rsidP="00E360CC">
      <w:pPr>
        <w:jc w:val="both"/>
        <w:rPr>
          <w:rFonts w:ascii="Times New Roman" w:hAnsi="Times New Roman"/>
          <w:sz w:val="20"/>
        </w:rPr>
      </w:pPr>
      <w:r w:rsidRPr="00631945">
        <w:rPr>
          <w:rFonts w:ascii="Times New Roman" w:hAnsi="Times New Roman"/>
          <w:sz w:val="20"/>
        </w:rPr>
        <w:t>5.1.6 Emitir a autorização de compra;</w:t>
      </w:r>
    </w:p>
    <w:p w:rsidR="00E360CC" w:rsidRPr="00631945" w:rsidRDefault="00E360CC" w:rsidP="00E360CC">
      <w:pPr>
        <w:jc w:val="both"/>
        <w:rPr>
          <w:rFonts w:ascii="Times New Roman" w:hAnsi="Times New Roman"/>
          <w:sz w:val="20"/>
        </w:rPr>
      </w:pPr>
      <w:r w:rsidRPr="00631945">
        <w:rPr>
          <w:rFonts w:ascii="Times New Roman" w:hAnsi="Times New Roman"/>
          <w:sz w:val="20"/>
        </w:rPr>
        <w:t>5.1.7 Dar preferência de contratação com o detentor do registro de preços ou conceder igualdade de condições, no caso de contrações por outros meios permitidos pela legislação;</w:t>
      </w:r>
    </w:p>
    <w:p w:rsidR="00E360CC" w:rsidRPr="00631945" w:rsidRDefault="00E360CC" w:rsidP="00E360CC">
      <w:pPr>
        <w:jc w:val="both"/>
        <w:rPr>
          <w:rFonts w:ascii="Times New Roman" w:hAnsi="Times New Roman"/>
          <w:sz w:val="20"/>
        </w:rPr>
      </w:pPr>
      <w:r w:rsidRPr="00631945">
        <w:rPr>
          <w:rFonts w:ascii="Times New Roman" w:hAnsi="Times New Roman"/>
          <w:sz w:val="20"/>
        </w:rPr>
        <w:t>5.2. Compete aos órgãos ou entidades usuárias:</w:t>
      </w:r>
    </w:p>
    <w:p w:rsidR="00E360CC" w:rsidRPr="00631945" w:rsidRDefault="00E360CC" w:rsidP="00E360CC">
      <w:pPr>
        <w:jc w:val="both"/>
        <w:rPr>
          <w:rFonts w:ascii="Times New Roman" w:hAnsi="Times New Roman"/>
          <w:sz w:val="20"/>
        </w:rPr>
      </w:pPr>
      <w:r w:rsidRPr="00631945">
        <w:rPr>
          <w:rFonts w:ascii="Times New Roman" w:hAnsi="Times New Roman"/>
          <w:sz w:val="20"/>
        </w:rPr>
        <w:t>5.2.1. Proporcionar ao detentor da ata todas as condições para o cumprimento de suas obrigações e entrega dos materiais dentro das normas estabelecidas no edital;</w:t>
      </w:r>
    </w:p>
    <w:p w:rsidR="00E360CC" w:rsidRPr="00631945" w:rsidRDefault="00E360CC" w:rsidP="00E360CC">
      <w:pPr>
        <w:jc w:val="both"/>
        <w:rPr>
          <w:rFonts w:ascii="Times New Roman" w:hAnsi="Times New Roman"/>
          <w:sz w:val="20"/>
        </w:rPr>
      </w:pPr>
      <w:r w:rsidRPr="00631945">
        <w:rPr>
          <w:rFonts w:ascii="Times New Roman" w:hAnsi="Times New Roman"/>
          <w:sz w:val="20"/>
        </w:rPr>
        <w:t>5.2.2. Proceder à fiscalização da contratação, mediante controle do cumprimento de todas as obrigações relativas ao fornecimento, inclusive encaminhando ao órgão gerenciador qualquer irregularidade verificada;</w:t>
      </w:r>
    </w:p>
    <w:p w:rsidR="00E360CC" w:rsidRPr="00631945" w:rsidRDefault="00E360CC" w:rsidP="00E360CC">
      <w:pPr>
        <w:jc w:val="both"/>
        <w:rPr>
          <w:rFonts w:ascii="Times New Roman" w:hAnsi="Times New Roman"/>
          <w:sz w:val="20"/>
        </w:rPr>
      </w:pPr>
      <w:r w:rsidRPr="00631945">
        <w:rPr>
          <w:rFonts w:ascii="Times New Roman" w:hAnsi="Times New Roman"/>
          <w:sz w:val="20"/>
        </w:rPr>
        <w:t>5.2.3. Rejeitar, no todo ou em parte, os produtos entregues em desacordo com as obrigações assumidas pelo detentor da ata.</w:t>
      </w:r>
    </w:p>
    <w:p w:rsidR="00E360CC" w:rsidRPr="00631945" w:rsidRDefault="00E360CC" w:rsidP="00E360CC">
      <w:pPr>
        <w:jc w:val="both"/>
        <w:rPr>
          <w:rFonts w:ascii="Times New Roman" w:hAnsi="Times New Roman"/>
          <w:sz w:val="20"/>
        </w:rPr>
      </w:pPr>
      <w:r w:rsidRPr="00631945">
        <w:rPr>
          <w:rFonts w:ascii="Times New Roman" w:hAnsi="Times New Roman"/>
          <w:sz w:val="20"/>
        </w:rPr>
        <w:t>5.3. Compete ao Compromitente Detentor da Ata:</w:t>
      </w:r>
    </w:p>
    <w:p w:rsidR="00E360CC" w:rsidRPr="00631945" w:rsidRDefault="00E360CC" w:rsidP="00E360CC">
      <w:pPr>
        <w:jc w:val="both"/>
        <w:rPr>
          <w:rFonts w:ascii="Times New Roman" w:hAnsi="Times New Roman"/>
          <w:sz w:val="20"/>
        </w:rPr>
      </w:pPr>
      <w:r w:rsidRPr="00631945">
        <w:rPr>
          <w:rFonts w:ascii="Times New Roman" w:hAnsi="Times New Roman"/>
          <w:sz w:val="20"/>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E360CC" w:rsidRPr="00631945" w:rsidRDefault="00E360CC" w:rsidP="00E360CC">
      <w:pPr>
        <w:jc w:val="both"/>
        <w:rPr>
          <w:rFonts w:ascii="Times New Roman" w:hAnsi="Times New Roman"/>
          <w:sz w:val="20"/>
        </w:rPr>
      </w:pPr>
      <w:r w:rsidRPr="00631945">
        <w:rPr>
          <w:rFonts w:ascii="Times New Roman" w:hAnsi="Times New Roman"/>
          <w:sz w:val="20"/>
        </w:rPr>
        <w:t>5.3.2. 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p>
    <w:p w:rsidR="00E360CC" w:rsidRPr="00631945" w:rsidRDefault="00E360CC" w:rsidP="00E360CC">
      <w:pPr>
        <w:jc w:val="both"/>
        <w:rPr>
          <w:rFonts w:ascii="Times New Roman" w:hAnsi="Times New Roman"/>
          <w:sz w:val="20"/>
        </w:rPr>
      </w:pPr>
      <w:r w:rsidRPr="00631945">
        <w:rPr>
          <w:rFonts w:ascii="Times New Roman" w:hAnsi="Times New Roman"/>
          <w:sz w:val="20"/>
        </w:rPr>
        <w:t>5.3.3. Manter, durante a vigência do registro de preços, a compatibilidade de todas as obrigações assumidas e as condições de habilitação e qualificação exigidas na licitação;</w:t>
      </w:r>
    </w:p>
    <w:p w:rsidR="00E360CC" w:rsidRPr="00631945" w:rsidRDefault="00E360CC" w:rsidP="00E360CC">
      <w:pPr>
        <w:jc w:val="both"/>
        <w:rPr>
          <w:rFonts w:ascii="Times New Roman" w:hAnsi="Times New Roman"/>
          <w:sz w:val="20"/>
        </w:rPr>
      </w:pPr>
      <w:r w:rsidRPr="00631945">
        <w:rPr>
          <w:rFonts w:ascii="Times New Roman" w:hAnsi="Times New Roman"/>
          <w:sz w:val="20"/>
        </w:rPr>
        <w:t>5.3.4. Substituir os produtos recusados pelo órgão ou entidade usuária, sem qualquer ônus para a Administração, no prazo máximo de 24 (vinte e quatro) horas, independentemente da aplicação das penalidades cabíveis;</w:t>
      </w:r>
    </w:p>
    <w:p w:rsidR="00E360CC" w:rsidRPr="00631945" w:rsidRDefault="00E360CC" w:rsidP="00E360CC">
      <w:pPr>
        <w:jc w:val="both"/>
        <w:rPr>
          <w:rFonts w:ascii="Times New Roman" w:hAnsi="Times New Roman"/>
          <w:sz w:val="20"/>
        </w:rPr>
      </w:pPr>
      <w:r w:rsidRPr="00631945">
        <w:rPr>
          <w:rFonts w:ascii="Times New Roman" w:hAnsi="Times New Roman"/>
          <w:sz w:val="20"/>
        </w:rPr>
        <w:t>5.3.5. Ter revisado ou cancelado o registro de seus preços, quando presentes os pressupostos previstos na cláusula segunda desta Ata;</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5.3.6. Atender a demanda dos órgãos ou entidade usuários, durante a fase da negociação de revisão de preços de que trata a cláusula segunda desta Ata, com os preços </w:t>
      </w:r>
      <w:proofErr w:type="gramStart"/>
      <w:r w:rsidRPr="00631945">
        <w:rPr>
          <w:rFonts w:ascii="Times New Roman" w:hAnsi="Times New Roman"/>
          <w:sz w:val="20"/>
        </w:rPr>
        <w:t>inicialmente registrados, garantida</w:t>
      </w:r>
      <w:proofErr w:type="gramEnd"/>
      <w:r w:rsidRPr="00631945">
        <w:rPr>
          <w:rFonts w:ascii="Times New Roman" w:hAnsi="Times New Roman"/>
          <w:sz w:val="20"/>
        </w:rPr>
        <w:t xml:space="preserve"> a compensação dos valores dos produtos já entregues, caso do reconhecimento pela Administração do rompimento do equilíbrio originalmente estipulado;</w:t>
      </w:r>
    </w:p>
    <w:p w:rsidR="00E360CC" w:rsidRPr="00631945" w:rsidRDefault="00E360CC" w:rsidP="00E360CC">
      <w:pPr>
        <w:jc w:val="both"/>
        <w:rPr>
          <w:rFonts w:ascii="Times New Roman" w:hAnsi="Times New Roman"/>
          <w:sz w:val="20"/>
        </w:rPr>
      </w:pPr>
      <w:r w:rsidRPr="00631945">
        <w:rPr>
          <w:rFonts w:ascii="Times New Roman" w:hAnsi="Times New Roman"/>
          <w:sz w:val="20"/>
        </w:rPr>
        <w:t>5.3.7. Vincular-se ao preço máximo (novo preço) definido pela Administração, resultante do ato de revisão;</w:t>
      </w:r>
    </w:p>
    <w:p w:rsidR="00E360CC" w:rsidRPr="00631945" w:rsidRDefault="00E360CC" w:rsidP="00E360CC">
      <w:pPr>
        <w:jc w:val="both"/>
        <w:rPr>
          <w:rFonts w:ascii="Times New Roman" w:hAnsi="Times New Roman"/>
          <w:sz w:val="20"/>
        </w:rPr>
      </w:pPr>
      <w:r w:rsidRPr="00631945">
        <w:rPr>
          <w:rFonts w:ascii="Times New Roman" w:hAnsi="Times New Roman"/>
          <w:sz w:val="20"/>
        </w:rPr>
        <w:t>5.3.8. Ter direito de preferência ou, igualdade de condições caso a Administração optar pela contratação dos bens ou serviços objeto de registro por outros meios facultados na legislação relativa às licitações.</w:t>
      </w:r>
    </w:p>
    <w:p w:rsidR="00E360CC" w:rsidRPr="00631945" w:rsidRDefault="00E360CC" w:rsidP="00E360CC">
      <w:pPr>
        <w:jc w:val="both"/>
        <w:rPr>
          <w:rFonts w:ascii="Times New Roman" w:hAnsi="Times New Roman"/>
          <w:sz w:val="20"/>
        </w:rPr>
      </w:pPr>
      <w:r w:rsidRPr="00631945">
        <w:rPr>
          <w:rFonts w:ascii="Times New Roman" w:hAnsi="Times New Roman"/>
          <w:sz w:val="20"/>
        </w:rPr>
        <w:t>5.3.9. Responsabilizar-se pelos danos causados diretamente à Administração ou a terceiros, decorrentes de sua culpa ou dolo até a entrega do objeto de registro de preços.</w:t>
      </w:r>
    </w:p>
    <w:p w:rsidR="00E360CC" w:rsidRPr="00631945" w:rsidRDefault="00E360CC" w:rsidP="00E360CC">
      <w:pPr>
        <w:jc w:val="both"/>
        <w:rPr>
          <w:rFonts w:ascii="Times New Roman" w:hAnsi="Times New Roman"/>
          <w:sz w:val="20"/>
        </w:rPr>
      </w:pPr>
      <w:r w:rsidRPr="00631945">
        <w:rPr>
          <w:rFonts w:ascii="Times New Roman" w:hAnsi="Times New Roman"/>
          <w:sz w:val="20"/>
        </w:rPr>
        <w:lastRenderedPageBreak/>
        <w:t>5.3.10. Receber os pagamentos respectivos nas condições pactuadas no edital e na cláusula oitava desta Ata de Registro de Preços.</w:t>
      </w:r>
    </w:p>
    <w:p w:rsidR="00E360CC" w:rsidRPr="00631945" w:rsidRDefault="00E360CC" w:rsidP="00E360CC">
      <w:pPr>
        <w:jc w:val="both"/>
        <w:rPr>
          <w:rFonts w:ascii="Times New Roman" w:hAnsi="Times New Roman"/>
          <w:b/>
          <w:sz w:val="20"/>
        </w:rPr>
      </w:pPr>
      <w:r w:rsidRPr="00631945">
        <w:rPr>
          <w:rFonts w:ascii="Times New Roman" w:hAnsi="Times New Roman"/>
          <w:b/>
          <w:sz w:val="20"/>
        </w:rPr>
        <w:t>Cláusula Sexta - DO CANCELAMENTO DOS PREÇOS REGISTRADOS</w:t>
      </w:r>
    </w:p>
    <w:p w:rsidR="00E360CC" w:rsidRPr="00631945" w:rsidRDefault="00E360CC" w:rsidP="00E360CC">
      <w:pPr>
        <w:jc w:val="both"/>
        <w:rPr>
          <w:rFonts w:ascii="Times New Roman" w:hAnsi="Times New Roman"/>
          <w:sz w:val="20"/>
        </w:rPr>
      </w:pPr>
      <w:r w:rsidRPr="00631945">
        <w:rPr>
          <w:rFonts w:ascii="Times New Roman" w:hAnsi="Times New Roman"/>
          <w:sz w:val="20"/>
        </w:rPr>
        <w:t>6.1. A Ata de Registro de Preços será cancelada, automaticamente, por decurso de prazo de vigência ou quando não restarem fornecedores registrados e, por iniciativa do órgão gerenciador da Ata de Registro de Preços quando:</w:t>
      </w:r>
    </w:p>
    <w:p w:rsidR="00E360CC" w:rsidRPr="00631945" w:rsidRDefault="00E360CC" w:rsidP="00E360CC">
      <w:pPr>
        <w:jc w:val="both"/>
        <w:rPr>
          <w:rFonts w:ascii="Times New Roman" w:hAnsi="Times New Roman"/>
          <w:sz w:val="20"/>
        </w:rPr>
      </w:pPr>
      <w:r w:rsidRPr="00631945">
        <w:rPr>
          <w:rFonts w:ascii="Times New Roman" w:hAnsi="Times New Roman"/>
          <w:sz w:val="20"/>
        </w:rPr>
        <w:t>6.1.1. Pela ADMINISTRAÇÃO, quando:</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a) o detentor da ata descumprir as condições da Ata de Registro de Preços a que estiver vinculado;</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b) o detentor não retirar nota de empenho ou instrumento equivalente no prazo estabelecido, sem justificativa aceitável;</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c) em qualquer hipótese de inexecução total ou parcial do contrato de fornecimento;</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d) não aceitar reduzir o seu preço registrado, na hipótese desta apresentar superior ao praticado no mercado;</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e) estiver impedido para licitar ou contratar temporariamente com a administração ou for declarado inidôneo para licitar ou contratar com a administração pública, no termos da Lei Federal n° 10.520, de 17 de fevereiro de 2002;</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f) por razões de interesse </w:t>
      </w:r>
      <w:proofErr w:type="gramStart"/>
      <w:r w:rsidRPr="00631945">
        <w:rPr>
          <w:rFonts w:ascii="Times New Roman" w:hAnsi="Times New Roman"/>
          <w:sz w:val="20"/>
        </w:rPr>
        <w:t>público, devidamente fundamentadas</w:t>
      </w:r>
      <w:proofErr w:type="gramEnd"/>
      <w:r w:rsidRPr="00631945">
        <w:rPr>
          <w:rFonts w:ascii="Times New Roman" w:hAnsi="Times New Roman"/>
          <w:sz w:val="20"/>
        </w:rPr>
        <w:t>.</w:t>
      </w:r>
    </w:p>
    <w:p w:rsidR="00E360CC" w:rsidRPr="00631945" w:rsidRDefault="00E360CC" w:rsidP="00E360CC">
      <w:pPr>
        <w:jc w:val="both"/>
        <w:rPr>
          <w:rFonts w:ascii="Times New Roman" w:hAnsi="Times New Roman"/>
          <w:sz w:val="20"/>
        </w:rPr>
      </w:pPr>
      <w:r w:rsidRPr="00631945">
        <w:rPr>
          <w:rFonts w:ascii="Times New Roman" w:hAnsi="Times New Roman"/>
          <w:sz w:val="20"/>
        </w:rPr>
        <w:t>6.1.2. Pela DETENTORA da ata quando, mediante solicitação por escrito, comprovar estar impossibilitada de executar o contrato de acordo com a ata de registro de preços, decorrente de caso fortuito ou de força maior.</w:t>
      </w:r>
    </w:p>
    <w:p w:rsidR="00E360CC" w:rsidRPr="00631945" w:rsidRDefault="00E360CC" w:rsidP="00E360CC">
      <w:pPr>
        <w:jc w:val="both"/>
        <w:rPr>
          <w:rFonts w:ascii="Times New Roman" w:hAnsi="Times New Roman"/>
          <w:sz w:val="20"/>
        </w:rPr>
      </w:pPr>
      <w:r w:rsidRPr="00631945">
        <w:rPr>
          <w:rFonts w:ascii="Times New Roman" w:hAnsi="Times New Roman"/>
          <w:sz w:val="20"/>
        </w:rPr>
        <w:t>6.2. Nas hipóteses previstas no subitem 6.1., a comunicação do cancelamento de preço registrado será publicada na imprensa oficial juntando-se o comprovante ao expediente que deu origem ao registro.</w:t>
      </w:r>
    </w:p>
    <w:p w:rsidR="00E360CC" w:rsidRPr="00631945" w:rsidRDefault="00E360CC" w:rsidP="00E360CC">
      <w:pPr>
        <w:jc w:val="both"/>
        <w:rPr>
          <w:rFonts w:ascii="Times New Roman" w:hAnsi="Times New Roman"/>
          <w:sz w:val="20"/>
        </w:rPr>
      </w:pPr>
      <w:r w:rsidRPr="00631945">
        <w:rPr>
          <w:rFonts w:ascii="Times New Roman" w:hAnsi="Times New Roman"/>
          <w:sz w:val="20"/>
        </w:rPr>
        <w:t>6.3. O cancelamento do registro, assegurados o contraditório e a ampla defesa, será formalizado por despacho da autoridade competente.</w:t>
      </w:r>
    </w:p>
    <w:p w:rsidR="00E360CC" w:rsidRPr="00631945" w:rsidRDefault="00E360CC" w:rsidP="00E360CC">
      <w:pPr>
        <w:jc w:val="both"/>
        <w:rPr>
          <w:rFonts w:ascii="Times New Roman" w:hAnsi="Times New Roman"/>
          <w:sz w:val="20"/>
        </w:rPr>
      </w:pPr>
      <w:r w:rsidRPr="00631945">
        <w:rPr>
          <w:rFonts w:ascii="Times New Roman" w:hAnsi="Times New Roman"/>
          <w:sz w:val="20"/>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6.5. Cancelada a ata em relação a uma detentora, o Órgão Gerenciador poderá emitir ordem de fornecimento àquela com classificação imediatamente </w:t>
      </w:r>
      <w:proofErr w:type="spellStart"/>
      <w:r w:rsidRPr="00631945">
        <w:rPr>
          <w:rFonts w:ascii="Times New Roman" w:hAnsi="Times New Roman"/>
          <w:sz w:val="20"/>
        </w:rPr>
        <w:t>subsequente</w:t>
      </w:r>
      <w:proofErr w:type="spellEnd"/>
      <w:r w:rsidRPr="00631945">
        <w:rPr>
          <w:rFonts w:ascii="Times New Roman" w:hAnsi="Times New Roman"/>
          <w:sz w:val="20"/>
        </w:rPr>
        <w:t>.</w:t>
      </w:r>
    </w:p>
    <w:p w:rsidR="00E360CC" w:rsidRPr="00631945" w:rsidRDefault="00E360CC" w:rsidP="00E360CC">
      <w:pPr>
        <w:jc w:val="both"/>
        <w:rPr>
          <w:rFonts w:ascii="Times New Roman" w:hAnsi="Times New Roman"/>
          <w:b/>
          <w:sz w:val="20"/>
        </w:rPr>
      </w:pPr>
      <w:r w:rsidRPr="00631945">
        <w:rPr>
          <w:rFonts w:ascii="Times New Roman" w:hAnsi="Times New Roman"/>
          <w:b/>
          <w:sz w:val="20"/>
        </w:rPr>
        <w:t>Cláusula Sétima - DO FORNECIMENTO, LOCAL E PRAZO DE ENTREGA</w:t>
      </w:r>
    </w:p>
    <w:p w:rsidR="00E360CC" w:rsidRPr="00631945" w:rsidRDefault="00E360CC" w:rsidP="00E360CC">
      <w:pPr>
        <w:jc w:val="both"/>
        <w:rPr>
          <w:rFonts w:ascii="Times New Roman" w:hAnsi="Times New Roman"/>
          <w:sz w:val="20"/>
        </w:rPr>
      </w:pPr>
      <w:r w:rsidRPr="00631945">
        <w:rPr>
          <w:rFonts w:ascii="Times New Roman" w:hAnsi="Times New Roman"/>
          <w:sz w:val="20"/>
        </w:rPr>
        <w:t>7.1. A Ata de Registro de Preços será utilizada para aquisição do respectivo objeto, pelos órgãos e entidades da Administração Municipal.</w:t>
      </w:r>
    </w:p>
    <w:p w:rsidR="00E360CC" w:rsidRPr="00631945" w:rsidRDefault="00E360CC" w:rsidP="00E360CC">
      <w:pPr>
        <w:jc w:val="both"/>
        <w:rPr>
          <w:rFonts w:ascii="Times New Roman" w:hAnsi="Times New Roman"/>
          <w:sz w:val="20"/>
        </w:rPr>
      </w:pPr>
      <w:r w:rsidRPr="00631945">
        <w:rPr>
          <w:rFonts w:ascii="Times New Roman" w:hAnsi="Times New Roman"/>
          <w:sz w:val="20"/>
        </w:rPr>
        <w:t>7.2.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7.3. 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w:t>
      </w:r>
      <w:proofErr w:type="gramStart"/>
      <w:r w:rsidRPr="00631945">
        <w:rPr>
          <w:rFonts w:ascii="Times New Roman" w:hAnsi="Times New Roman"/>
          <w:sz w:val="20"/>
        </w:rPr>
        <w:t>registrados, obedecida</w:t>
      </w:r>
      <w:proofErr w:type="gramEnd"/>
      <w:r w:rsidRPr="00631945">
        <w:rPr>
          <w:rFonts w:ascii="Times New Roman" w:hAnsi="Times New Roman"/>
          <w:sz w:val="20"/>
        </w:rPr>
        <w:t xml:space="preserve"> a ordem de classificação.</w:t>
      </w:r>
    </w:p>
    <w:p w:rsidR="00E360CC" w:rsidRPr="00631945" w:rsidRDefault="00E360CC" w:rsidP="00E360CC">
      <w:pPr>
        <w:jc w:val="both"/>
        <w:rPr>
          <w:rFonts w:ascii="Times New Roman" w:hAnsi="Times New Roman"/>
          <w:sz w:val="20"/>
        </w:rPr>
      </w:pPr>
      <w:r w:rsidRPr="00631945">
        <w:rPr>
          <w:rFonts w:ascii="Times New Roman" w:hAnsi="Times New Roman"/>
          <w:sz w:val="20"/>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7.5. A(s) fornecedora(s) classificada(s) </w:t>
      </w:r>
      <w:proofErr w:type="gramStart"/>
      <w:r w:rsidRPr="00631945">
        <w:rPr>
          <w:rFonts w:ascii="Times New Roman" w:hAnsi="Times New Roman"/>
          <w:sz w:val="20"/>
        </w:rPr>
        <w:t>ficará(</w:t>
      </w:r>
      <w:proofErr w:type="spellStart"/>
      <w:proofErr w:type="gramEnd"/>
      <w:r w:rsidRPr="00631945">
        <w:rPr>
          <w:rFonts w:ascii="Times New Roman" w:hAnsi="Times New Roman"/>
          <w:sz w:val="20"/>
        </w:rPr>
        <w:t>ão</w:t>
      </w:r>
      <w:proofErr w:type="spellEnd"/>
      <w:r w:rsidRPr="00631945">
        <w:rPr>
          <w:rFonts w:ascii="Times New Roman" w:hAnsi="Times New Roman"/>
          <w:sz w:val="20"/>
        </w:rPr>
        <w:t>) obrigada(s) a atender as ordens de fornecimento efetuadas dentro do prazo de validade do registro, mesmo se a entrega dos materiais ocorrer em data posterior ao seu vencimento.</w:t>
      </w:r>
    </w:p>
    <w:p w:rsidR="00E360CC" w:rsidRPr="00631945" w:rsidRDefault="00E360CC" w:rsidP="00E360CC">
      <w:pPr>
        <w:jc w:val="both"/>
        <w:rPr>
          <w:rFonts w:ascii="Times New Roman" w:hAnsi="Times New Roman"/>
          <w:sz w:val="20"/>
        </w:rPr>
      </w:pPr>
      <w:r w:rsidRPr="00631945">
        <w:rPr>
          <w:rFonts w:ascii="Times New Roman" w:hAnsi="Times New Roman"/>
          <w:sz w:val="20"/>
        </w:rPr>
        <w:t>7.5.1. O local de entrega dos materiais será estabelecido em cada Ordem de Fornecimento, podendo ser na sede da unidade requisitante, ou em local em que esta indicar.</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7.5.2. O prazo de entrega será conforme solicitação do órgão ou entidade requisitante, não podendo ultrapassar </w:t>
      </w:r>
      <w:r w:rsidR="00BD2FA7">
        <w:rPr>
          <w:rFonts w:ascii="Times New Roman" w:hAnsi="Times New Roman"/>
          <w:sz w:val="20"/>
        </w:rPr>
        <w:t>20</w:t>
      </w:r>
      <w:r w:rsidRPr="00631945">
        <w:rPr>
          <w:rFonts w:ascii="Times New Roman" w:hAnsi="Times New Roman"/>
          <w:sz w:val="20"/>
        </w:rPr>
        <w:t xml:space="preserve"> (</w:t>
      </w:r>
      <w:r w:rsidR="00BD2FA7">
        <w:rPr>
          <w:rFonts w:ascii="Times New Roman" w:hAnsi="Times New Roman"/>
          <w:sz w:val="20"/>
        </w:rPr>
        <w:t>vinte</w:t>
      </w:r>
      <w:r w:rsidRPr="00631945">
        <w:rPr>
          <w:rFonts w:ascii="Times New Roman" w:hAnsi="Times New Roman"/>
          <w:sz w:val="20"/>
        </w:rPr>
        <w:t>) dias da data de recebimento da nota de empenho ou instrumento equivalente.</w:t>
      </w:r>
    </w:p>
    <w:p w:rsidR="00E360CC" w:rsidRPr="00631945" w:rsidRDefault="00E360CC" w:rsidP="00E360CC">
      <w:pPr>
        <w:jc w:val="both"/>
        <w:rPr>
          <w:rFonts w:ascii="Times New Roman" w:hAnsi="Times New Roman"/>
          <w:sz w:val="20"/>
        </w:rPr>
      </w:pPr>
      <w:r w:rsidRPr="00631945">
        <w:rPr>
          <w:rFonts w:ascii="Times New Roman" w:hAnsi="Times New Roman"/>
          <w:sz w:val="20"/>
        </w:rPr>
        <w:t>7.5.3. Se a Detentora da ata não puder fornecer o quantitativo total requisitado, ou parte dele, deverá comunicar o fato à administração, por escrito, no prazo de 24 (vinte e quatro) horas, a contar do recebimento da ordem de fornecimento.</w:t>
      </w:r>
    </w:p>
    <w:p w:rsidR="00E360CC" w:rsidRPr="00631945" w:rsidRDefault="00E360CC" w:rsidP="00E360CC">
      <w:pPr>
        <w:jc w:val="both"/>
        <w:rPr>
          <w:rFonts w:ascii="Times New Roman" w:hAnsi="Times New Roman"/>
          <w:sz w:val="20"/>
        </w:rPr>
      </w:pPr>
      <w:r w:rsidRPr="00631945">
        <w:rPr>
          <w:rFonts w:ascii="Times New Roman" w:hAnsi="Times New Roman"/>
          <w:sz w:val="20"/>
        </w:rPr>
        <w:t>7.5.4. Serão aplicadas as sanções previstas na Lei Federal n.º 8.666, de 21 de junho de 1993 e suas alterações posteriores, além das determinações deste edital, se a detentora da ata não atender as ordens de fornecimento.</w:t>
      </w:r>
    </w:p>
    <w:p w:rsidR="00E360CC" w:rsidRPr="00631945" w:rsidRDefault="00E360CC" w:rsidP="00E360CC">
      <w:pPr>
        <w:jc w:val="both"/>
        <w:rPr>
          <w:rFonts w:ascii="Times New Roman" w:hAnsi="Times New Roman"/>
          <w:sz w:val="20"/>
        </w:rPr>
      </w:pPr>
      <w:r w:rsidRPr="00631945">
        <w:rPr>
          <w:rFonts w:ascii="Times New Roman" w:hAnsi="Times New Roman"/>
          <w:sz w:val="20"/>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7.7. As despesas relativas à entrega dos materiais correrão por conta </w:t>
      </w:r>
      <w:proofErr w:type="gramStart"/>
      <w:r w:rsidRPr="00631945">
        <w:rPr>
          <w:rFonts w:ascii="Times New Roman" w:hAnsi="Times New Roman"/>
          <w:sz w:val="20"/>
        </w:rPr>
        <w:t>exclusiva</w:t>
      </w:r>
      <w:proofErr w:type="gramEnd"/>
      <w:r w:rsidRPr="00631945">
        <w:rPr>
          <w:rFonts w:ascii="Times New Roman" w:hAnsi="Times New Roman"/>
          <w:sz w:val="20"/>
        </w:rPr>
        <w:t xml:space="preserve"> da fornecedora detentora da Ata.</w:t>
      </w:r>
    </w:p>
    <w:p w:rsidR="00E360CC" w:rsidRPr="00631945" w:rsidRDefault="00E360CC" w:rsidP="00E360CC">
      <w:pPr>
        <w:jc w:val="both"/>
        <w:rPr>
          <w:rFonts w:ascii="Times New Roman" w:hAnsi="Times New Roman"/>
          <w:sz w:val="20"/>
        </w:rPr>
      </w:pPr>
      <w:r w:rsidRPr="00631945">
        <w:rPr>
          <w:rFonts w:ascii="Times New Roman" w:hAnsi="Times New Roman"/>
          <w:sz w:val="20"/>
        </w:rPr>
        <w:lastRenderedPageBreak/>
        <w:t>7.8.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rsidR="00E360CC" w:rsidRPr="00631945" w:rsidRDefault="00E360CC" w:rsidP="00E360CC">
      <w:pPr>
        <w:jc w:val="both"/>
        <w:rPr>
          <w:rFonts w:ascii="Times New Roman" w:hAnsi="Times New Roman"/>
          <w:sz w:val="20"/>
        </w:rPr>
      </w:pPr>
      <w:r w:rsidRPr="00631945">
        <w:rPr>
          <w:rFonts w:ascii="Times New Roman" w:hAnsi="Times New Roman"/>
          <w:sz w:val="20"/>
        </w:rPr>
        <w:t>7.8.1. Serão recusados os materiais imprestáveis ou defeituosos, que não atendam as especificações constantes no edital e/ou que não estejam adequados para o uso.</w:t>
      </w:r>
    </w:p>
    <w:p w:rsidR="00E360CC" w:rsidRPr="00631945" w:rsidRDefault="00E360CC" w:rsidP="00E360CC">
      <w:pPr>
        <w:jc w:val="both"/>
        <w:rPr>
          <w:rFonts w:ascii="Times New Roman" w:hAnsi="Times New Roman"/>
          <w:sz w:val="20"/>
        </w:rPr>
      </w:pPr>
      <w:r w:rsidRPr="00631945">
        <w:rPr>
          <w:rFonts w:ascii="Times New Roman" w:hAnsi="Times New Roman"/>
          <w:sz w:val="20"/>
        </w:rPr>
        <w:t>7.8.2. Os materiais deverão ser entregues embalados de forma a não serem danificados durante as operações de transporte e descarga no local da entrega.</w:t>
      </w:r>
    </w:p>
    <w:p w:rsidR="00E360CC" w:rsidRPr="00631945" w:rsidRDefault="00E360CC" w:rsidP="00E360CC">
      <w:pPr>
        <w:jc w:val="both"/>
        <w:rPr>
          <w:rFonts w:ascii="Times New Roman" w:hAnsi="Times New Roman"/>
          <w:sz w:val="20"/>
        </w:rPr>
      </w:pPr>
      <w:r w:rsidRPr="00631945">
        <w:rPr>
          <w:rFonts w:ascii="Times New Roman" w:hAnsi="Times New Roman"/>
          <w:sz w:val="20"/>
        </w:rPr>
        <w:t>7.9. Independente de aceitação, a Contratada garantirá a qualidade e segurança dos produtos licitados, bem como defeitos de fabricação, pelo prazo mínimo de 03 (três) meses a partir da data da entrega, constatando-se os referidos vícios a Contratada deverá efetuar a troca dos mesmos no prazo de 24</w:t>
      </w:r>
      <w:r w:rsidR="0024308D">
        <w:rPr>
          <w:rFonts w:ascii="Times New Roman" w:hAnsi="Times New Roman"/>
          <w:sz w:val="20"/>
        </w:rPr>
        <w:t xml:space="preserve"> </w:t>
      </w:r>
      <w:r w:rsidRPr="00631945">
        <w:rPr>
          <w:rFonts w:ascii="Times New Roman" w:hAnsi="Times New Roman"/>
          <w:sz w:val="20"/>
        </w:rPr>
        <w:t>(vinte e quatro) horas.</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7.10. Todas as despesas relativas à entrega e transporte dos materiais, bem como todos os impostos, taxas e demais despesas decorrente da presente Ata, </w:t>
      </w:r>
      <w:proofErr w:type="gramStart"/>
      <w:r w:rsidRPr="00631945">
        <w:rPr>
          <w:rFonts w:ascii="Times New Roman" w:hAnsi="Times New Roman"/>
          <w:sz w:val="20"/>
        </w:rPr>
        <w:t>correrão por conta exclusiva</w:t>
      </w:r>
      <w:proofErr w:type="gramEnd"/>
      <w:r w:rsidRPr="00631945">
        <w:rPr>
          <w:rFonts w:ascii="Times New Roman" w:hAnsi="Times New Roman"/>
          <w:sz w:val="20"/>
        </w:rPr>
        <w:t xml:space="preserve"> da contratada.</w:t>
      </w:r>
    </w:p>
    <w:p w:rsidR="00E360CC" w:rsidRPr="00631945" w:rsidRDefault="00E360CC" w:rsidP="00E360CC">
      <w:pPr>
        <w:jc w:val="both"/>
        <w:rPr>
          <w:rFonts w:ascii="Times New Roman" w:hAnsi="Times New Roman"/>
          <w:b/>
          <w:sz w:val="20"/>
        </w:rPr>
      </w:pPr>
      <w:r w:rsidRPr="00631945">
        <w:rPr>
          <w:rFonts w:ascii="Times New Roman" w:hAnsi="Times New Roman"/>
          <w:b/>
          <w:sz w:val="20"/>
        </w:rPr>
        <w:t>Cláusula Oitava - DO PAGAMENTO</w:t>
      </w:r>
    </w:p>
    <w:p w:rsidR="00E360CC" w:rsidRPr="00631945" w:rsidRDefault="00E360CC" w:rsidP="00E360CC">
      <w:pPr>
        <w:jc w:val="both"/>
        <w:rPr>
          <w:rFonts w:ascii="Times New Roman" w:hAnsi="Times New Roman"/>
          <w:sz w:val="20"/>
        </w:rPr>
      </w:pPr>
      <w:r w:rsidRPr="00631945">
        <w:rPr>
          <w:rFonts w:ascii="Times New Roman" w:hAnsi="Times New Roman"/>
          <w:sz w:val="20"/>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E360CC" w:rsidRPr="00631945" w:rsidRDefault="00E360CC" w:rsidP="00E360CC">
      <w:pPr>
        <w:jc w:val="both"/>
        <w:rPr>
          <w:rFonts w:ascii="Times New Roman" w:hAnsi="Times New Roman"/>
          <w:sz w:val="20"/>
        </w:rPr>
      </w:pPr>
      <w:r w:rsidRPr="00631945">
        <w:rPr>
          <w:rFonts w:ascii="Times New Roman" w:hAnsi="Times New Roman"/>
          <w:sz w:val="20"/>
        </w:rPr>
        <w:t>8.2. Os pagamentos somente serão efetuados após a comprovação, pela(s) fornecedora(s), de que se encontra regular com suas obrigações para com o sistema de seguridade social, mediante a apresentação das Certidões Negativas de Débito com o INSS e com o FGTS.</w:t>
      </w:r>
    </w:p>
    <w:p w:rsidR="00E360CC" w:rsidRPr="00631945" w:rsidRDefault="00E360CC" w:rsidP="00E360CC">
      <w:pPr>
        <w:jc w:val="both"/>
        <w:rPr>
          <w:rFonts w:ascii="Times New Roman" w:hAnsi="Times New Roman"/>
          <w:sz w:val="20"/>
        </w:rPr>
      </w:pPr>
      <w:r w:rsidRPr="00631945">
        <w:rPr>
          <w:rFonts w:ascii="Times New Roman" w:hAnsi="Times New Roman"/>
          <w:sz w:val="20"/>
        </w:rPr>
        <w:t>8.3. Ocorrendo erro no documento da cobrança, este será devolvido e o pagamento será sustado para que o fornecedor tome as medidas necessárias, passando o prazo para o pagamento a ser contado a partir da data da reapresentação do mesmo.</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8.4. Caso se constate erro ou irregularidade na Nota Fiscal, o órgão, </w:t>
      </w:r>
      <w:proofErr w:type="gramStart"/>
      <w:r w:rsidRPr="00631945">
        <w:rPr>
          <w:rFonts w:ascii="Times New Roman" w:hAnsi="Times New Roman"/>
          <w:sz w:val="20"/>
        </w:rPr>
        <w:t>a seu</w:t>
      </w:r>
      <w:proofErr w:type="gramEnd"/>
      <w:r w:rsidRPr="00631945">
        <w:rPr>
          <w:rFonts w:ascii="Times New Roman" w:hAnsi="Times New Roman"/>
          <w:sz w:val="20"/>
        </w:rPr>
        <w:t xml:space="preserve"> critério, poderá devolvê-la, para as devidas correções.</w:t>
      </w:r>
    </w:p>
    <w:p w:rsidR="00E360CC" w:rsidRPr="00631945" w:rsidRDefault="00E360CC" w:rsidP="00E360CC">
      <w:pPr>
        <w:jc w:val="both"/>
        <w:rPr>
          <w:rFonts w:ascii="Times New Roman" w:hAnsi="Times New Roman"/>
          <w:sz w:val="20"/>
        </w:rPr>
      </w:pPr>
      <w:r w:rsidRPr="00631945">
        <w:rPr>
          <w:rFonts w:ascii="Times New Roman" w:hAnsi="Times New Roman"/>
          <w:sz w:val="20"/>
        </w:rPr>
        <w:t>8.5. Na hipótese de devolução, a Nota Fiscal será considerada como não apresentada, para fins de atendimento das condições contratuais.</w:t>
      </w:r>
    </w:p>
    <w:p w:rsidR="00E360CC" w:rsidRPr="00631945" w:rsidRDefault="00E360CC" w:rsidP="00E360CC">
      <w:pPr>
        <w:jc w:val="both"/>
        <w:rPr>
          <w:rFonts w:ascii="Times New Roman" w:hAnsi="Times New Roman"/>
          <w:sz w:val="20"/>
        </w:rPr>
      </w:pPr>
      <w:r w:rsidRPr="00631945">
        <w:rPr>
          <w:rFonts w:ascii="Times New Roman" w:hAnsi="Times New Roman"/>
          <w:sz w:val="20"/>
        </w:rPr>
        <w:t>8.6. Na pendência de liquidação da obrigação financeira em virtude de penalidade ou inadimplência contratual o valor será descontado da fatura ou créditos existentes em favor da fornecedora.</w:t>
      </w:r>
    </w:p>
    <w:p w:rsidR="00E360CC" w:rsidRPr="00631945" w:rsidRDefault="00E360CC" w:rsidP="00E360CC">
      <w:pPr>
        <w:jc w:val="both"/>
        <w:rPr>
          <w:rFonts w:ascii="Times New Roman" w:hAnsi="Times New Roman"/>
          <w:sz w:val="20"/>
        </w:rPr>
      </w:pPr>
      <w:r w:rsidRPr="00631945">
        <w:rPr>
          <w:rFonts w:ascii="Times New Roman" w:hAnsi="Times New Roman"/>
          <w:sz w:val="20"/>
        </w:rPr>
        <w:t>8.7. A Administração efetuará retenção, na fonte dos tributos e contribuições sobre todos os pagamentos devidos à fornecedora classificada.</w:t>
      </w:r>
    </w:p>
    <w:p w:rsidR="00E360CC" w:rsidRPr="00631945" w:rsidRDefault="00E360CC" w:rsidP="00E360CC">
      <w:pPr>
        <w:jc w:val="both"/>
        <w:rPr>
          <w:rFonts w:ascii="Times New Roman" w:hAnsi="Times New Roman"/>
          <w:b/>
          <w:sz w:val="20"/>
        </w:rPr>
      </w:pPr>
      <w:r w:rsidRPr="00631945">
        <w:rPr>
          <w:rFonts w:ascii="Times New Roman" w:hAnsi="Times New Roman"/>
          <w:b/>
          <w:sz w:val="20"/>
        </w:rPr>
        <w:t>Cláusula Nona - DOS ACRÉSCIMOS E SUPRESSÕES</w:t>
      </w:r>
    </w:p>
    <w:p w:rsidR="00E360CC" w:rsidRPr="00631945" w:rsidRDefault="00E360CC" w:rsidP="00E360CC">
      <w:pPr>
        <w:jc w:val="both"/>
        <w:rPr>
          <w:rFonts w:ascii="Times New Roman" w:hAnsi="Times New Roman"/>
          <w:sz w:val="20"/>
        </w:rPr>
      </w:pPr>
      <w:r w:rsidRPr="00631945">
        <w:rPr>
          <w:rFonts w:ascii="Times New Roman" w:hAnsi="Times New Roman"/>
          <w:sz w:val="20"/>
        </w:rPr>
        <w:t>9.1. É vedado efetuar acréscimos nos quantitativos fixados pela ata de registro de preços, inclusive o acréscimo de que trata o § 1º do art. 65 da Lei nº 8.666, de 1993.</w:t>
      </w:r>
    </w:p>
    <w:p w:rsidR="00E360CC" w:rsidRPr="00631945" w:rsidRDefault="00E360CC" w:rsidP="00E360CC">
      <w:pPr>
        <w:jc w:val="both"/>
        <w:rPr>
          <w:rFonts w:ascii="Times New Roman" w:hAnsi="Times New Roman"/>
          <w:sz w:val="20"/>
        </w:rPr>
      </w:pPr>
      <w:r w:rsidRPr="00631945">
        <w:rPr>
          <w:rFonts w:ascii="Times New Roman" w:hAnsi="Times New Roman"/>
          <w:sz w:val="20"/>
        </w:rPr>
        <w:t>9.2. A supressão dos produtos registrados na Ata de Registro de Preços poderá ser total ou parcial, a critério do órgão gerenciador, considerando-se o disposto no § 4.º do artigo 15 da Lei n. 8.666/93 e alterações.</w:t>
      </w:r>
    </w:p>
    <w:p w:rsidR="00E360CC" w:rsidRPr="00631945" w:rsidRDefault="00E360CC" w:rsidP="00E360CC">
      <w:pPr>
        <w:jc w:val="both"/>
        <w:rPr>
          <w:rFonts w:ascii="Times New Roman" w:hAnsi="Times New Roman"/>
          <w:b/>
          <w:sz w:val="20"/>
        </w:rPr>
      </w:pPr>
      <w:r w:rsidRPr="00631945">
        <w:rPr>
          <w:rFonts w:ascii="Times New Roman" w:hAnsi="Times New Roman"/>
          <w:b/>
          <w:sz w:val="20"/>
        </w:rPr>
        <w:t>Cláusula Décima - DA DOTAÇÃO ORÇAMENTÁRIA</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10.1. </w:t>
      </w:r>
      <w:proofErr w:type="gramStart"/>
      <w:r w:rsidRPr="00631945">
        <w:rPr>
          <w:rFonts w:ascii="Times New Roman" w:hAnsi="Times New Roman"/>
          <w:sz w:val="20"/>
        </w:rPr>
        <w:t>As despesas decorrentes da contratação dos objetos da presente Ata</w:t>
      </w:r>
      <w:proofErr w:type="gramEnd"/>
      <w:r w:rsidRPr="00631945">
        <w:rPr>
          <w:rFonts w:ascii="Times New Roman" w:hAnsi="Times New Roman"/>
          <w:sz w:val="20"/>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 alterações.</w:t>
      </w:r>
    </w:p>
    <w:p w:rsidR="00E360CC" w:rsidRPr="00631945" w:rsidRDefault="00E360CC" w:rsidP="00E360CC">
      <w:pPr>
        <w:jc w:val="both"/>
        <w:rPr>
          <w:rFonts w:ascii="Times New Roman" w:hAnsi="Times New Roman"/>
          <w:b/>
          <w:sz w:val="20"/>
        </w:rPr>
      </w:pPr>
      <w:r w:rsidRPr="00631945">
        <w:rPr>
          <w:rFonts w:ascii="Times New Roman" w:hAnsi="Times New Roman"/>
          <w:b/>
          <w:sz w:val="20"/>
        </w:rPr>
        <w:t>Cláusula Décima Primeira - DAS PENALIDADES E DAS MULTAS</w:t>
      </w:r>
    </w:p>
    <w:p w:rsidR="00E360CC" w:rsidRPr="00631945" w:rsidRDefault="00E360CC" w:rsidP="00E360CC">
      <w:pPr>
        <w:jc w:val="both"/>
        <w:rPr>
          <w:rFonts w:ascii="Times New Roman" w:hAnsi="Times New Roman"/>
          <w:sz w:val="20"/>
        </w:rPr>
      </w:pPr>
      <w:r w:rsidRPr="00631945">
        <w:rPr>
          <w:rFonts w:ascii="Times New Roman" w:hAnsi="Times New Roman"/>
          <w:sz w:val="20"/>
        </w:rPr>
        <w:t>11.1. Caberá ao Órgão Gerenciador, a seu juízo, após a notificação por escrito de irregularidade pela unidade requisitante, aplicar ao detentor da ata, garantidos o contraditório e a ampla defesa, as seguintes sanções administrativas:</w:t>
      </w:r>
    </w:p>
    <w:p w:rsidR="00E360CC" w:rsidRPr="00631945" w:rsidRDefault="00BB7AE5" w:rsidP="00E360CC">
      <w:pPr>
        <w:jc w:val="both"/>
        <w:rPr>
          <w:rFonts w:ascii="Times New Roman" w:hAnsi="Times New Roman"/>
          <w:sz w:val="20"/>
        </w:rPr>
      </w:pPr>
      <w:r>
        <w:rPr>
          <w:rFonts w:ascii="Times New Roman" w:hAnsi="Times New Roman"/>
          <w:sz w:val="20"/>
        </w:rPr>
        <w:t>11.1.1. P</w:t>
      </w:r>
      <w:r w:rsidR="00E360CC" w:rsidRPr="00631945">
        <w:rPr>
          <w:rFonts w:ascii="Times New Roman" w:hAnsi="Times New Roman"/>
          <w:sz w:val="20"/>
        </w:rPr>
        <w:t>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a) multa de dez por cento sobre o valor constante da nota de empenho ou contrato;</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b) cancelamento do preço registrado;</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c) suspensão temporária de participação em licitação e impedimento de contratar com a administração no prazo de até cinco anos. </w:t>
      </w:r>
    </w:p>
    <w:p w:rsidR="00E360CC" w:rsidRPr="00631945" w:rsidRDefault="00E360CC" w:rsidP="00E360CC">
      <w:pPr>
        <w:jc w:val="both"/>
        <w:rPr>
          <w:rFonts w:ascii="Times New Roman" w:hAnsi="Times New Roman"/>
          <w:sz w:val="20"/>
        </w:rPr>
      </w:pPr>
      <w:r w:rsidRPr="00631945">
        <w:rPr>
          <w:rFonts w:ascii="Times New Roman" w:hAnsi="Times New Roman"/>
          <w:sz w:val="20"/>
        </w:rPr>
        <w:t>11.1.1.1 As sanções previstas neste subitem poderão ser aplicadas cumulativamente.</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11.1.2. </w:t>
      </w:r>
      <w:proofErr w:type="gramStart"/>
      <w:r w:rsidRPr="00631945">
        <w:rPr>
          <w:rFonts w:ascii="Times New Roman" w:hAnsi="Times New Roman"/>
          <w:sz w:val="20"/>
        </w:rPr>
        <w:t>por</w:t>
      </w:r>
      <w:proofErr w:type="gramEnd"/>
      <w:r w:rsidRPr="00631945">
        <w:rPr>
          <w:rFonts w:ascii="Times New Roman" w:hAnsi="Times New Roman"/>
          <w:sz w:val="20"/>
        </w:rPr>
        <w:t xml:space="preserve"> atraso injustificado no cumprimento de contrato de fornecimento:</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a) multa de 0,5% (meio por cento), por dia útil de atraso, sobre o valor da prestação em atraso até o décimo dia;</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b) rescisão unilateral do contrato após o décimo dia de atraso.</w:t>
      </w:r>
    </w:p>
    <w:p w:rsidR="00E360CC" w:rsidRPr="00631945" w:rsidRDefault="00E360CC" w:rsidP="00E360CC">
      <w:pPr>
        <w:jc w:val="both"/>
        <w:rPr>
          <w:rFonts w:ascii="Times New Roman" w:hAnsi="Times New Roman"/>
          <w:sz w:val="20"/>
        </w:rPr>
      </w:pPr>
      <w:r w:rsidRPr="00631945">
        <w:rPr>
          <w:rFonts w:ascii="Times New Roman" w:hAnsi="Times New Roman"/>
          <w:sz w:val="20"/>
        </w:rPr>
        <w:lastRenderedPageBreak/>
        <w:t xml:space="preserve">11.1.3. </w:t>
      </w:r>
      <w:proofErr w:type="gramStart"/>
      <w:r w:rsidRPr="00631945">
        <w:rPr>
          <w:rFonts w:ascii="Times New Roman" w:hAnsi="Times New Roman"/>
          <w:sz w:val="20"/>
        </w:rPr>
        <w:t>por</w:t>
      </w:r>
      <w:proofErr w:type="gramEnd"/>
      <w:r w:rsidRPr="00631945">
        <w:rPr>
          <w:rFonts w:ascii="Times New Roman" w:hAnsi="Times New Roman"/>
          <w:sz w:val="20"/>
        </w:rPr>
        <w:t xml:space="preserve"> inexecução total ou execução irregular do contrato de fornecimento ou de prestação de serviço:</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a) advertência, por escrito, nas falta leves;</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b) multa de 10% (dez por cento) sobre o valor correspondente à parte não cumprida ou da totalidade do fornecimento ou serviço não executado pelo fornecedor;</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c) suspensão temporária de participar de licitação e impedimento de contratar com a administração pública estadual por prazo não superior a </w:t>
      </w:r>
      <w:proofErr w:type="gramStart"/>
      <w:r w:rsidRPr="00631945">
        <w:rPr>
          <w:rFonts w:ascii="Times New Roman" w:hAnsi="Times New Roman"/>
          <w:sz w:val="20"/>
        </w:rPr>
        <w:t>2</w:t>
      </w:r>
      <w:proofErr w:type="gramEnd"/>
      <w:r w:rsidRPr="00631945">
        <w:rPr>
          <w:rFonts w:ascii="Times New Roman" w:hAnsi="Times New Roman"/>
          <w:sz w:val="20"/>
        </w:rPr>
        <w:t xml:space="preserve"> (dois) anos.</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    d) declaração de inidoneidade para licitar ou contratar com a administração pública municipal, enquanto perdurarem os motivos determinantes da punição ou até que seja promovida a reabilitação perante a própria autoridade que aplicou a penalidade.</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11.1.3.1. A penalidade prevista na alínea "b" do subitem 11.1.3. </w:t>
      </w:r>
      <w:proofErr w:type="gramStart"/>
      <w:r w:rsidRPr="00631945">
        <w:rPr>
          <w:rFonts w:ascii="Times New Roman" w:hAnsi="Times New Roman"/>
          <w:sz w:val="20"/>
        </w:rPr>
        <w:t>poderá</w:t>
      </w:r>
      <w:proofErr w:type="gramEnd"/>
      <w:r w:rsidRPr="00631945">
        <w:rPr>
          <w:rFonts w:ascii="Times New Roman" w:hAnsi="Times New Roman"/>
          <w:sz w:val="20"/>
        </w:rPr>
        <w:t xml:space="preserve"> ser aplicada de forma isolada ou cumulativamente com as sanções previstas nas alíneas "a", "c" e "d", sem prejuízo da rescisão unilateral do instrumento de ajuste por qualquer das hipóteses prescritas nos artigos 77 a 80 da Lei nº 8.666, de 1993.</w:t>
      </w:r>
    </w:p>
    <w:p w:rsidR="00E360CC" w:rsidRPr="00631945" w:rsidRDefault="00E360CC" w:rsidP="00E360CC">
      <w:pPr>
        <w:jc w:val="both"/>
        <w:rPr>
          <w:rFonts w:ascii="Times New Roman" w:hAnsi="Times New Roman"/>
          <w:sz w:val="20"/>
        </w:rPr>
      </w:pPr>
      <w:r w:rsidRPr="00631945">
        <w:rPr>
          <w:rFonts w:ascii="Times New Roman" w:hAnsi="Times New Roman"/>
          <w:sz w:val="20"/>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 2002.</w:t>
      </w:r>
    </w:p>
    <w:p w:rsidR="00E360CC" w:rsidRPr="00631945" w:rsidRDefault="00E360CC" w:rsidP="00E360CC">
      <w:pPr>
        <w:jc w:val="both"/>
        <w:rPr>
          <w:rFonts w:ascii="Times New Roman" w:hAnsi="Times New Roman"/>
          <w:sz w:val="20"/>
        </w:rPr>
      </w:pPr>
      <w:r w:rsidRPr="00631945">
        <w:rPr>
          <w:rFonts w:ascii="Times New Roman" w:hAnsi="Times New Roman"/>
          <w:sz w:val="20"/>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sidRPr="00631945">
        <w:rPr>
          <w:rFonts w:ascii="Times New Roman" w:hAnsi="Times New Roman"/>
          <w:sz w:val="20"/>
        </w:rPr>
        <w:t>após</w:t>
      </w:r>
      <w:proofErr w:type="gramEnd"/>
      <w:r w:rsidRPr="00631945">
        <w:rPr>
          <w:rFonts w:ascii="Times New Roman" w:hAnsi="Times New Roman"/>
          <w:sz w:val="20"/>
        </w:rPr>
        <w:t xml:space="preserve"> decorrido o prazo de sanção mínima de dois anos.</w:t>
      </w:r>
    </w:p>
    <w:p w:rsidR="00E360CC" w:rsidRPr="00631945" w:rsidRDefault="00E360CC" w:rsidP="00E360CC">
      <w:pPr>
        <w:jc w:val="both"/>
        <w:rPr>
          <w:rFonts w:ascii="Times New Roman" w:hAnsi="Times New Roman"/>
          <w:sz w:val="20"/>
        </w:rPr>
      </w:pPr>
      <w:r w:rsidRPr="00631945">
        <w:rPr>
          <w:rFonts w:ascii="Times New Roman" w:hAnsi="Times New Roman"/>
          <w:sz w:val="20"/>
        </w:rPr>
        <w:t>11.2. Fica garantido ao fornecedor o direito prévio da citação e de ampla defesa, no respectivo processo, no prazo de cinco dias úteis, contado da notificação.</w:t>
      </w:r>
    </w:p>
    <w:p w:rsidR="00E360CC" w:rsidRPr="00631945" w:rsidRDefault="00E360CC" w:rsidP="00E360CC">
      <w:pPr>
        <w:jc w:val="both"/>
        <w:rPr>
          <w:rFonts w:ascii="Times New Roman" w:hAnsi="Times New Roman"/>
          <w:sz w:val="20"/>
        </w:rPr>
      </w:pPr>
      <w:r w:rsidRPr="00631945">
        <w:rPr>
          <w:rFonts w:ascii="Times New Roman" w:hAnsi="Times New Roman"/>
          <w:sz w:val="20"/>
        </w:rPr>
        <w:t xml:space="preserve">11.3. As penalidades aplicadas serão obrigatoriamente anotadas no registro cadastral dos fornecedores mantido pela Administração. </w:t>
      </w:r>
    </w:p>
    <w:p w:rsidR="00E360CC" w:rsidRPr="00631945" w:rsidRDefault="00E360CC" w:rsidP="00E360CC">
      <w:pPr>
        <w:jc w:val="both"/>
        <w:rPr>
          <w:rFonts w:ascii="Times New Roman" w:hAnsi="Times New Roman"/>
          <w:sz w:val="20"/>
        </w:rPr>
      </w:pPr>
      <w:r w:rsidRPr="00631945">
        <w:rPr>
          <w:rFonts w:ascii="Times New Roman" w:hAnsi="Times New Roman"/>
          <w:sz w:val="20"/>
        </w:rPr>
        <w:t>11.4. As importâncias relativas às multas deverão ser recolhidas à conta do Tesouro do Município.</w:t>
      </w:r>
    </w:p>
    <w:p w:rsidR="00E360CC" w:rsidRPr="00631945" w:rsidRDefault="00E360CC" w:rsidP="00E360CC">
      <w:pPr>
        <w:jc w:val="both"/>
        <w:rPr>
          <w:rFonts w:ascii="Times New Roman" w:hAnsi="Times New Roman"/>
          <w:b/>
          <w:sz w:val="20"/>
        </w:rPr>
      </w:pPr>
      <w:r w:rsidRPr="00631945">
        <w:rPr>
          <w:rFonts w:ascii="Times New Roman" w:hAnsi="Times New Roman"/>
          <w:b/>
          <w:sz w:val="20"/>
        </w:rPr>
        <w:t>Cláusula Décima Segunda - DA EFICÁCIA</w:t>
      </w:r>
    </w:p>
    <w:p w:rsidR="00E360CC" w:rsidRPr="00631945" w:rsidRDefault="00E360CC" w:rsidP="00E360CC">
      <w:pPr>
        <w:jc w:val="both"/>
        <w:rPr>
          <w:rFonts w:ascii="Times New Roman" w:hAnsi="Times New Roman"/>
          <w:sz w:val="20"/>
        </w:rPr>
      </w:pPr>
      <w:r w:rsidRPr="00631945">
        <w:rPr>
          <w:rFonts w:ascii="Times New Roman" w:hAnsi="Times New Roman"/>
          <w:sz w:val="20"/>
        </w:rPr>
        <w:t>12.1. O presente Termo de Registro de Preços somente terá eficácia após a publicação do respectivo extrato na imprensa oficial do município.</w:t>
      </w:r>
    </w:p>
    <w:p w:rsidR="00E360CC" w:rsidRPr="00631945" w:rsidRDefault="00E360CC" w:rsidP="00E360CC">
      <w:pPr>
        <w:jc w:val="both"/>
        <w:rPr>
          <w:rFonts w:ascii="Times New Roman" w:hAnsi="Times New Roman"/>
          <w:b/>
          <w:sz w:val="20"/>
        </w:rPr>
      </w:pPr>
      <w:r w:rsidRPr="00631945">
        <w:rPr>
          <w:rFonts w:ascii="Times New Roman" w:hAnsi="Times New Roman"/>
          <w:b/>
          <w:sz w:val="20"/>
        </w:rPr>
        <w:t>Cláusula Décima Terceira - DO FORO</w:t>
      </w:r>
    </w:p>
    <w:p w:rsidR="00E360CC" w:rsidRPr="00631945" w:rsidRDefault="00E360CC" w:rsidP="00E360CC">
      <w:pPr>
        <w:jc w:val="both"/>
        <w:rPr>
          <w:rFonts w:ascii="Times New Roman" w:hAnsi="Times New Roman"/>
          <w:sz w:val="20"/>
        </w:rPr>
      </w:pPr>
      <w:r w:rsidRPr="00631945">
        <w:rPr>
          <w:rFonts w:ascii="Times New Roman" w:hAnsi="Times New Roman"/>
          <w:sz w:val="20"/>
        </w:rPr>
        <w:t>13.1. Fica eleito o Foro da Comarca de Cruz Alta para dirimir quaisquer dúvidas ou questões oriundas do presente instrumento.</w:t>
      </w:r>
    </w:p>
    <w:p w:rsidR="00E360CC" w:rsidRDefault="00E360CC" w:rsidP="00E360CC">
      <w:pPr>
        <w:jc w:val="both"/>
        <w:rPr>
          <w:rFonts w:ascii="Times New Roman" w:hAnsi="Times New Roman"/>
          <w:sz w:val="20"/>
        </w:rPr>
      </w:pPr>
      <w:r w:rsidRPr="00631945">
        <w:rPr>
          <w:rFonts w:ascii="Times New Roman" w:hAnsi="Times New Roman"/>
          <w:sz w:val="20"/>
        </w:rPr>
        <w:t xml:space="preserve">E, por estarem </w:t>
      </w:r>
      <w:proofErr w:type="gramStart"/>
      <w:r w:rsidRPr="00631945">
        <w:rPr>
          <w:rFonts w:ascii="Times New Roman" w:hAnsi="Times New Roman"/>
          <w:sz w:val="20"/>
        </w:rPr>
        <w:t>as</w:t>
      </w:r>
      <w:proofErr w:type="gramEnd"/>
      <w:r w:rsidRPr="00631945">
        <w:rPr>
          <w:rFonts w:ascii="Times New Roman" w:hAnsi="Times New Roman"/>
          <w:sz w:val="20"/>
        </w:rPr>
        <w:t xml:space="preserve"> partes justas e compromissadas, assinam o presente Termo em duas vias, de igual teor, na presença das testemunhas abaixo assinadas.</w:t>
      </w:r>
    </w:p>
    <w:p w:rsidR="00E360CC" w:rsidRPr="00631945" w:rsidRDefault="00E360CC" w:rsidP="00E360CC">
      <w:pPr>
        <w:jc w:val="both"/>
        <w:rPr>
          <w:rFonts w:ascii="Times New Roman" w:hAnsi="Times New Roman"/>
          <w:sz w:val="20"/>
        </w:rPr>
      </w:pPr>
    </w:p>
    <w:p w:rsidR="00E360CC" w:rsidRPr="00631945" w:rsidRDefault="00E360CC" w:rsidP="00E360CC">
      <w:pPr>
        <w:jc w:val="right"/>
        <w:rPr>
          <w:rFonts w:ascii="Times New Roman" w:hAnsi="Times New Roman"/>
          <w:sz w:val="20"/>
        </w:rPr>
      </w:pPr>
      <w:r w:rsidRPr="00631945">
        <w:rPr>
          <w:rFonts w:ascii="Times New Roman" w:hAnsi="Times New Roman"/>
          <w:sz w:val="20"/>
        </w:rPr>
        <w:t xml:space="preserve">Boa Vista do Cadeado, XX de </w:t>
      </w:r>
      <w:r w:rsidR="00373705">
        <w:rPr>
          <w:rFonts w:ascii="Times New Roman" w:hAnsi="Times New Roman"/>
          <w:sz w:val="20"/>
        </w:rPr>
        <w:t xml:space="preserve">XXXXXXXXXXXXXXXX </w:t>
      </w:r>
      <w:r w:rsidR="00606122">
        <w:rPr>
          <w:rFonts w:ascii="Times New Roman" w:hAnsi="Times New Roman"/>
          <w:sz w:val="20"/>
        </w:rPr>
        <w:t>de 2021</w:t>
      </w:r>
      <w:r w:rsidRPr="00631945">
        <w:rPr>
          <w:rFonts w:ascii="Times New Roman" w:hAnsi="Times New Roman"/>
          <w:sz w:val="20"/>
        </w:rPr>
        <w:t>.</w:t>
      </w:r>
    </w:p>
    <w:p w:rsidR="00E360CC" w:rsidRPr="00631945" w:rsidRDefault="00E360CC" w:rsidP="00E360CC">
      <w:pPr>
        <w:jc w:val="both"/>
        <w:rPr>
          <w:rFonts w:ascii="Times New Roman" w:hAnsi="Times New Roman"/>
          <w:sz w:val="20"/>
        </w:rPr>
      </w:pPr>
    </w:p>
    <w:p w:rsidR="00917973" w:rsidRDefault="00917973" w:rsidP="00E41639">
      <w:pPr>
        <w:jc w:val="center"/>
        <w:rPr>
          <w:rFonts w:ascii="Times New Roman" w:hAnsi="Times New Roman"/>
          <w:b/>
          <w:sz w:val="24"/>
          <w:szCs w:val="24"/>
        </w:rPr>
      </w:pPr>
    </w:p>
    <w:p w:rsidR="006C632D" w:rsidRPr="00E41639" w:rsidRDefault="006C632D" w:rsidP="006C632D">
      <w:pPr>
        <w:rPr>
          <w:rFonts w:ascii="Times New Roman" w:hAnsi="Times New Roman"/>
          <w:b/>
          <w:sz w:val="24"/>
          <w:szCs w:val="24"/>
        </w:rPr>
      </w:pPr>
      <w:r>
        <w:rPr>
          <w:rFonts w:ascii="Times New Roman" w:hAnsi="Times New Roman"/>
          <w:b/>
          <w:sz w:val="24"/>
          <w:szCs w:val="24"/>
        </w:rPr>
        <w:t>Assinantes:</w:t>
      </w:r>
    </w:p>
    <w:sectPr w:rsidR="006C632D" w:rsidRPr="00E41639" w:rsidSect="009F70E7">
      <w:pgSz w:w="11906" w:h="16838" w:code="9"/>
      <w:pgMar w:top="1701" w:right="1134" w:bottom="1134" w:left="1701" w:header="73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5B1" w:rsidRDefault="003425B1">
      <w:r>
        <w:separator/>
      </w:r>
    </w:p>
  </w:endnote>
  <w:endnote w:type="continuationSeparator" w:id="1">
    <w:p w:rsidR="003425B1" w:rsidRDefault="00342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Monotype Sorts">
    <w:charset w:val="02"/>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5C" w:rsidRDefault="00211B5C" w:rsidP="0066278A">
    <w:pPr>
      <w:pStyle w:val="Rodap"/>
      <w:pBdr>
        <w:top w:val="thinThickSmallGap" w:sz="24" w:space="1" w:color="622423" w:themeColor="accent2" w:themeShade="7F"/>
      </w:pBdr>
      <w:tabs>
        <w:tab w:val="clear" w:pos="4419"/>
        <w:tab w:val="clear" w:pos="8838"/>
        <w:tab w:val="right" w:pos="9071"/>
      </w:tabs>
      <w:rPr>
        <w:rFonts w:asciiTheme="majorHAnsi" w:hAnsiTheme="majorHAnsi"/>
      </w:rPr>
    </w:pPr>
    <w:r>
      <w:rPr>
        <w:rFonts w:asciiTheme="majorHAnsi" w:hAnsiTheme="majorHAnsi"/>
      </w:rPr>
      <w:t xml:space="preserve">Departamento de Licitações e Compras                                                                                          Página </w:t>
    </w:r>
    <w:fldSimple w:instr=" PAGE   \* MERGEFORMAT ">
      <w:r w:rsidR="00F734EF" w:rsidRPr="00F734EF">
        <w:rPr>
          <w:rFonts w:asciiTheme="majorHAnsi" w:hAnsiTheme="majorHAnsi"/>
          <w:noProof/>
        </w:rPr>
        <w:t>10</w:t>
      </w:r>
    </w:fldSimple>
  </w:p>
  <w:p w:rsidR="00211B5C" w:rsidRDefault="00211B5C" w:rsidP="00763C0B">
    <w:pPr>
      <w:pStyle w:val="Rodap"/>
      <w:pBdr>
        <w:top w:val="thinThickSmallGap" w:sz="24" w:space="1" w:color="622423" w:themeColor="accent2" w:themeShade="7F"/>
      </w:pBdr>
      <w:tabs>
        <w:tab w:val="clear" w:pos="4419"/>
        <w:tab w:val="clear" w:pos="8838"/>
        <w:tab w:val="left" w:pos="2580"/>
        <w:tab w:val="right" w:pos="9071"/>
      </w:tabs>
      <w:rPr>
        <w:rFonts w:asciiTheme="majorHAnsi" w:hAnsiTheme="majorHAnsi"/>
      </w:rPr>
    </w:pPr>
    <w:r>
      <w:rPr>
        <w:rFonts w:asciiTheme="majorHAnsi" w:hAnsiTheme="majorHAnsi"/>
      </w:rPr>
      <w:tab/>
    </w:r>
    <w:r>
      <w:rPr>
        <w:rFonts w:asciiTheme="majorHAnsi" w:hAnsiTheme="majorHAnsi"/>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5C" w:rsidRDefault="00211B5C" w:rsidP="0066278A">
    <w:pPr>
      <w:pStyle w:val="Rodap"/>
      <w:pBdr>
        <w:top w:val="thinThickSmallGap" w:sz="24" w:space="1" w:color="622423" w:themeColor="accent2" w:themeShade="7F"/>
      </w:pBdr>
      <w:tabs>
        <w:tab w:val="clear" w:pos="4419"/>
        <w:tab w:val="clear" w:pos="8838"/>
        <w:tab w:val="right" w:pos="9071"/>
      </w:tabs>
      <w:rPr>
        <w:rFonts w:asciiTheme="majorHAnsi" w:hAnsiTheme="majorHAnsi"/>
      </w:rPr>
    </w:pPr>
    <w:r>
      <w:rPr>
        <w:rFonts w:asciiTheme="majorHAnsi" w:hAnsiTheme="majorHAnsi"/>
      </w:rPr>
      <w:t xml:space="preserve">Departamento de Licitações e Compras                                                                                          Página </w:t>
    </w:r>
    <w:fldSimple w:instr=" PAGE   \* MERGEFORMAT ">
      <w:r w:rsidR="00F734EF" w:rsidRPr="00F734EF">
        <w:rPr>
          <w:rFonts w:asciiTheme="majorHAnsi" w:hAnsiTheme="majorHAnsi"/>
          <w:noProof/>
        </w:rPr>
        <w:t>13</w:t>
      </w:r>
    </w:fldSimple>
  </w:p>
  <w:p w:rsidR="00211B5C" w:rsidRDefault="00211B5C" w:rsidP="00763C0B">
    <w:pPr>
      <w:pStyle w:val="Rodap"/>
      <w:pBdr>
        <w:top w:val="thinThickSmallGap" w:sz="24" w:space="1" w:color="622423" w:themeColor="accent2" w:themeShade="7F"/>
      </w:pBdr>
      <w:tabs>
        <w:tab w:val="clear" w:pos="4419"/>
        <w:tab w:val="clear" w:pos="8838"/>
        <w:tab w:val="left" w:pos="2580"/>
        <w:tab w:val="right" w:pos="9071"/>
      </w:tabs>
      <w:rPr>
        <w:rFonts w:asciiTheme="majorHAnsi" w:hAnsiTheme="majorHAnsi"/>
      </w:rPr>
    </w:pPr>
    <w:r>
      <w:rPr>
        <w:rFonts w:asciiTheme="majorHAnsi" w:hAnsiTheme="majorHAnsi"/>
      </w:rPr>
      <w:tab/>
    </w:r>
    <w:r>
      <w:rPr>
        <w:rFonts w:asciiTheme="majorHAnsi" w:hAnsiTheme="maj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5B1" w:rsidRDefault="003425B1">
      <w:r>
        <w:separator/>
      </w:r>
    </w:p>
  </w:footnote>
  <w:footnote w:type="continuationSeparator" w:id="1">
    <w:p w:rsidR="003425B1" w:rsidRDefault="00342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5C" w:rsidRPr="00FB3081" w:rsidRDefault="00211B5C" w:rsidP="0066278A">
    <w:pPr>
      <w:pStyle w:val="Cabealho"/>
      <w:ind w:left="1276"/>
      <w:jc w:val="center"/>
      <w:rPr>
        <w:rFonts w:ascii="Times New Roman" w:hAnsi="Times New Roman"/>
        <w:b/>
        <w:color w:val="0000FF"/>
        <w:sz w:val="28"/>
      </w:rPr>
    </w:pPr>
    <w:r>
      <w:rPr>
        <w:rFonts w:ascii="Times New Roman" w:hAnsi="Times New Roman"/>
        <w:b/>
        <w:noProof/>
        <w:color w:val="0000FF"/>
        <w:sz w:val="28"/>
      </w:rPr>
      <w:drawing>
        <wp:anchor distT="0" distB="0" distL="114300" distR="114300" simplePos="0" relativeHeight="251660288" behindDoc="1" locked="0" layoutInCell="1" allowOverlap="1">
          <wp:simplePos x="0" y="0"/>
          <wp:positionH relativeFrom="column">
            <wp:posOffset>-41910</wp:posOffset>
          </wp:positionH>
          <wp:positionV relativeFrom="paragraph">
            <wp:posOffset>-173355</wp:posOffset>
          </wp:positionV>
          <wp:extent cx="714375" cy="1038225"/>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14375" cy="1038225"/>
                  </a:xfrm>
                  <a:prstGeom prst="rect">
                    <a:avLst/>
                  </a:prstGeom>
                  <a:noFill/>
                  <a:ln w="9525">
                    <a:noFill/>
                    <a:miter lim="800000"/>
                    <a:headEnd/>
                    <a:tailEnd/>
                  </a:ln>
                </pic:spPr>
              </pic:pic>
            </a:graphicData>
          </a:graphic>
        </wp:anchor>
      </w:drawing>
    </w:r>
    <w:r w:rsidRPr="00FB3081">
      <w:rPr>
        <w:rFonts w:ascii="Times New Roman" w:hAnsi="Times New Roman"/>
        <w:b/>
        <w:color w:val="0000FF"/>
        <w:sz w:val="28"/>
      </w:rPr>
      <w:t>Prefeitura Municipal Boa Vista do Cadeado</w:t>
    </w:r>
  </w:p>
  <w:p w:rsidR="00211B5C" w:rsidRPr="00FB3081" w:rsidRDefault="00211B5C" w:rsidP="0066278A">
    <w:pPr>
      <w:pStyle w:val="Cabealho"/>
      <w:ind w:left="1276"/>
      <w:jc w:val="center"/>
      <w:rPr>
        <w:rFonts w:ascii="Times New Roman" w:hAnsi="Times New Roman"/>
        <w:sz w:val="28"/>
      </w:rPr>
    </w:pPr>
    <w:r w:rsidRPr="00FB3081">
      <w:rPr>
        <w:rFonts w:ascii="Times New Roman" w:hAnsi="Times New Roman"/>
        <w:b/>
        <w:color w:val="0000FF"/>
        <w:sz w:val="28"/>
      </w:rPr>
      <w:t>Departamento de Licitações e Compras</w:t>
    </w:r>
  </w:p>
  <w:p w:rsidR="00211B5C" w:rsidRPr="00FB3081" w:rsidRDefault="00211B5C" w:rsidP="0066278A">
    <w:pPr>
      <w:pStyle w:val="Cabealho"/>
      <w:tabs>
        <w:tab w:val="left" w:pos="540"/>
      </w:tabs>
      <w:ind w:left="1276"/>
      <w:jc w:val="center"/>
      <w:rPr>
        <w:rFonts w:ascii="Times New Roman" w:hAnsi="Times New Roman"/>
        <w:b/>
        <w:bCs/>
        <w:i/>
        <w:iCs/>
        <w:sz w:val="16"/>
      </w:rPr>
    </w:pPr>
    <w:r w:rsidRPr="00FB3081">
      <w:rPr>
        <w:rFonts w:ascii="Times New Roman" w:hAnsi="Times New Roman"/>
        <w:b/>
        <w:bCs/>
        <w:i/>
        <w:iCs/>
        <w:sz w:val="16"/>
      </w:rPr>
      <w:t>Criação: Lei nº 10.739, de 16/04/1996 – DOE nº 73, de 17/04/1996</w:t>
    </w:r>
  </w:p>
  <w:p w:rsidR="00211B5C" w:rsidRPr="00FB3081" w:rsidRDefault="00211B5C" w:rsidP="0066278A">
    <w:pPr>
      <w:pStyle w:val="Cabealho"/>
      <w:ind w:left="1276"/>
      <w:jc w:val="center"/>
      <w:rPr>
        <w:rFonts w:ascii="Times New Roman" w:hAnsi="Times New Roman"/>
        <w:b/>
        <w:bCs/>
        <w:i/>
        <w:iCs/>
        <w:sz w:val="16"/>
      </w:rPr>
    </w:pPr>
    <w:r w:rsidRPr="00FB3081">
      <w:rPr>
        <w:rFonts w:ascii="Times New Roman" w:hAnsi="Times New Roman"/>
        <w:b/>
        <w:bCs/>
        <w:i/>
        <w:iCs/>
        <w:sz w:val="16"/>
      </w:rPr>
      <w:t>Av. Cinco Irmãos, n° 1130 - CEP 98118-000 - Fone: 055 3643 1014</w:t>
    </w:r>
  </w:p>
  <w:p w:rsidR="00211B5C" w:rsidRPr="00FB3081" w:rsidRDefault="00211B5C" w:rsidP="0066278A">
    <w:pPr>
      <w:pStyle w:val="Cabealho"/>
      <w:ind w:left="1276"/>
      <w:jc w:val="center"/>
      <w:rPr>
        <w:rFonts w:ascii="Times New Roman" w:hAnsi="Times New Roman"/>
        <w:sz w:val="16"/>
      </w:rPr>
    </w:pPr>
    <w:r w:rsidRPr="00FB3081">
      <w:rPr>
        <w:rFonts w:ascii="Times New Roman" w:hAnsi="Times New Roman"/>
        <w:b/>
        <w:bCs/>
        <w:i/>
        <w:iCs/>
        <w:sz w:val="16"/>
      </w:rPr>
      <w:t>CNPJ: 04.216.132/0001-06</w:t>
    </w:r>
  </w:p>
  <w:p w:rsidR="00211B5C" w:rsidRDefault="00211B5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664542"/>
    <w:multiLevelType w:val="hybridMultilevel"/>
    <w:tmpl w:val="761C7AE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7A0110"/>
    <w:multiLevelType w:val="hybridMultilevel"/>
    <w:tmpl w:val="BBBE1E80"/>
    <w:lvl w:ilvl="0" w:tplc="7F5C8BB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482B19"/>
    <w:multiLevelType w:val="hybridMultilevel"/>
    <w:tmpl w:val="115681C2"/>
    <w:lvl w:ilvl="0" w:tplc="29B2163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5470DD"/>
    <w:multiLevelType w:val="hybridMultilevel"/>
    <w:tmpl w:val="57CC9372"/>
    <w:lvl w:ilvl="0" w:tplc="4F18BC28">
      <w:start w:val="1"/>
      <w:numFmt w:val="decimal"/>
      <w:lvlText w:val="5.%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415F0C"/>
    <w:multiLevelType w:val="hybridMultilevel"/>
    <w:tmpl w:val="2D96561C"/>
    <w:lvl w:ilvl="0" w:tplc="29B2163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9A364F"/>
    <w:multiLevelType w:val="multilevel"/>
    <w:tmpl w:val="42E254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023142A"/>
    <w:multiLevelType w:val="hybridMultilevel"/>
    <w:tmpl w:val="19BA6FAC"/>
    <w:lvl w:ilvl="0" w:tplc="CA4090B0">
      <w:start w:val="1"/>
      <w:numFmt w:val="lowerLetter"/>
      <w:suff w:val="space"/>
      <w:lvlText w:val="%1)"/>
      <w:lvlJc w:val="left"/>
      <w:pPr>
        <w:ind w:left="720" w:hanging="360"/>
      </w:pPr>
      <w:rPr>
        <w:rFonts w:ascii="Times New Roman" w:hAnsi="Times New Roman"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0D36B01"/>
    <w:multiLevelType w:val="hybridMultilevel"/>
    <w:tmpl w:val="C3AC15A6"/>
    <w:lvl w:ilvl="0" w:tplc="A9F6B64E">
      <w:start w:val="1"/>
      <w:numFmt w:val="decimal"/>
      <w:lvlText w:val="6.%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44F2343B"/>
    <w:multiLevelType w:val="hybridMultilevel"/>
    <w:tmpl w:val="F56E1562"/>
    <w:lvl w:ilvl="0" w:tplc="58E0DC96">
      <w:start w:val="1"/>
      <w:numFmt w:val="decimal"/>
      <w:lvlText w:val="7.%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86878E3"/>
    <w:multiLevelType w:val="hybridMultilevel"/>
    <w:tmpl w:val="E4808B46"/>
    <w:lvl w:ilvl="0" w:tplc="11984DAA">
      <w:start w:val="1"/>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E9E4E7E"/>
    <w:multiLevelType w:val="hybridMultilevel"/>
    <w:tmpl w:val="FFC25736"/>
    <w:lvl w:ilvl="0" w:tplc="5B96E3AC">
      <w:start w:val="1"/>
      <w:numFmt w:val="decimal"/>
      <w:lvlText w:val="3.%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F844EB7"/>
    <w:multiLevelType w:val="multilevel"/>
    <w:tmpl w:val="F51A8828"/>
    <w:lvl w:ilvl="0">
      <w:start w:val="1"/>
      <w:numFmt w:val="decimal"/>
      <w:lvlText w:val="%1."/>
      <w:lvlJc w:val="left"/>
      <w:pPr>
        <w:ind w:left="720" w:hanging="720"/>
      </w:pPr>
      <w:rPr>
        <w:rFonts w:ascii="Times New Roman" w:hAnsi="Times New Roman" w:cs="Times New Roman" w:hint="default"/>
        <w:b/>
        <w:sz w:val="24"/>
        <w:szCs w:val="24"/>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nsid w:val="54B72AC2"/>
    <w:multiLevelType w:val="hybridMultilevel"/>
    <w:tmpl w:val="3168F162"/>
    <w:lvl w:ilvl="0" w:tplc="72C8C0AA">
      <w:start w:val="1"/>
      <w:numFmt w:val="decimal"/>
      <w:lvlText w:val="8.%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54B7695"/>
    <w:multiLevelType w:val="hybridMultilevel"/>
    <w:tmpl w:val="0B46FEF2"/>
    <w:lvl w:ilvl="0" w:tplc="11984DAA">
      <w:start w:val="1"/>
      <w:numFmt w:val="decimal"/>
      <w:suff w:val="space"/>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62213D9"/>
    <w:multiLevelType w:val="hybridMultilevel"/>
    <w:tmpl w:val="62B2E28C"/>
    <w:lvl w:ilvl="0" w:tplc="BFCEC226">
      <w:start w:val="1"/>
      <w:numFmt w:val="upperRoman"/>
      <w:lvlText w:val="%1."/>
      <w:lvlJc w:val="right"/>
      <w:pPr>
        <w:ind w:left="360" w:hanging="360"/>
      </w:pPr>
      <w:rPr>
        <w:rFonts w:hint="default"/>
        <w:b/>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17">
    <w:nsid w:val="5CEC08FF"/>
    <w:multiLevelType w:val="hybridMultilevel"/>
    <w:tmpl w:val="BE7A06E2"/>
    <w:lvl w:ilvl="0" w:tplc="5E8CA02C">
      <w:start w:val="1"/>
      <w:numFmt w:val="decimal"/>
      <w:lvlText w:val="5.%1."/>
      <w:lvlJc w:val="left"/>
      <w:pPr>
        <w:ind w:left="360" w:hanging="360"/>
      </w:pPr>
      <w:rPr>
        <w:rFonts w:hint="default"/>
        <w:b/>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68472991"/>
    <w:multiLevelType w:val="hybridMultilevel"/>
    <w:tmpl w:val="B1FEE9F2"/>
    <w:lvl w:ilvl="0" w:tplc="6E588622">
      <w:start w:val="1"/>
      <w:numFmt w:val="decimal"/>
      <w:lvlText w:val="3.%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AD24F05"/>
    <w:multiLevelType w:val="hybridMultilevel"/>
    <w:tmpl w:val="95AA3662"/>
    <w:lvl w:ilvl="0" w:tplc="12FCD5DC">
      <w:start w:val="1"/>
      <w:numFmt w:val="decimal"/>
      <w:lvlText w:val="4.%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26259C8"/>
    <w:multiLevelType w:val="hybridMultilevel"/>
    <w:tmpl w:val="C02876D8"/>
    <w:lvl w:ilvl="0" w:tplc="CAD49E42">
      <w:start w:val="1"/>
      <w:numFmt w:val="decimal"/>
      <w:suff w:val="space"/>
      <w:lvlText w:val="2.%1."/>
      <w:lvlJc w:val="left"/>
      <w:pPr>
        <w:ind w:left="1146"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9"/>
  </w:num>
  <w:num w:numId="3">
    <w:abstractNumId w:val="6"/>
  </w:num>
  <w:num w:numId="4">
    <w:abstractNumId w:val="1"/>
  </w:num>
  <w:num w:numId="5">
    <w:abstractNumId w:val="2"/>
  </w:num>
  <w:num w:numId="6">
    <w:abstractNumId w:val="16"/>
  </w:num>
  <w:num w:numId="7">
    <w:abstractNumId w:val="7"/>
  </w:num>
  <w:num w:numId="8">
    <w:abstractNumId w:val="13"/>
  </w:num>
  <w:num w:numId="9">
    <w:abstractNumId w:val="15"/>
  </w:num>
  <w:num w:numId="10">
    <w:abstractNumId w:val="3"/>
  </w:num>
  <w:num w:numId="11">
    <w:abstractNumId w:val="5"/>
  </w:num>
  <w:num w:numId="12">
    <w:abstractNumId w:val="18"/>
  </w:num>
  <w:num w:numId="13">
    <w:abstractNumId w:val="19"/>
  </w:num>
  <w:num w:numId="14">
    <w:abstractNumId w:val="4"/>
  </w:num>
  <w:num w:numId="15">
    <w:abstractNumId w:val="8"/>
  </w:num>
  <w:num w:numId="16">
    <w:abstractNumId w:val="10"/>
  </w:num>
  <w:num w:numId="17">
    <w:abstractNumId w:val="14"/>
  </w:num>
  <w:num w:numId="18">
    <w:abstractNumId w:val="11"/>
  </w:num>
  <w:num w:numId="19">
    <w:abstractNumId w:val="2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2033"/>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901CB"/>
    <w:rsid w:val="00002187"/>
    <w:rsid w:val="000028B4"/>
    <w:rsid w:val="00006537"/>
    <w:rsid w:val="0001475C"/>
    <w:rsid w:val="00015109"/>
    <w:rsid w:val="00016FFD"/>
    <w:rsid w:val="00017787"/>
    <w:rsid w:val="000217B5"/>
    <w:rsid w:val="00031A2A"/>
    <w:rsid w:val="00040C40"/>
    <w:rsid w:val="00052BE8"/>
    <w:rsid w:val="0005507C"/>
    <w:rsid w:val="000624A0"/>
    <w:rsid w:val="00064FFE"/>
    <w:rsid w:val="00066437"/>
    <w:rsid w:val="000673AF"/>
    <w:rsid w:val="00072C65"/>
    <w:rsid w:val="00076A0C"/>
    <w:rsid w:val="00087066"/>
    <w:rsid w:val="000905E2"/>
    <w:rsid w:val="00090C2C"/>
    <w:rsid w:val="00091154"/>
    <w:rsid w:val="00091835"/>
    <w:rsid w:val="00092A96"/>
    <w:rsid w:val="00094B20"/>
    <w:rsid w:val="000B298D"/>
    <w:rsid w:val="000B3062"/>
    <w:rsid w:val="000B5EB3"/>
    <w:rsid w:val="000B74EC"/>
    <w:rsid w:val="000C015C"/>
    <w:rsid w:val="000C1F57"/>
    <w:rsid w:val="000C4146"/>
    <w:rsid w:val="000C4C37"/>
    <w:rsid w:val="000C4FA9"/>
    <w:rsid w:val="000C5EB1"/>
    <w:rsid w:val="000C6734"/>
    <w:rsid w:val="000D10F3"/>
    <w:rsid w:val="000D6725"/>
    <w:rsid w:val="000E0F14"/>
    <w:rsid w:val="000E1E3B"/>
    <w:rsid w:val="000E2776"/>
    <w:rsid w:val="000E41E9"/>
    <w:rsid w:val="000F0844"/>
    <w:rsid w:val="000F1AB3"/>
    <w:rsid w:val="000F2551"/>
    <w:rsid w:val="000F3DA4"/>
    <w:rsid w:val="000F70DA"/>
    <w:rsid w:val="001017FE"/>
    <w:rsid w:val="00103192"/>
    <w:rsid w:val="00103341"/>
    <w:rsid w:val="00104217"/>
    <w:rsid w:val="00111159"/>
    <w:rsid w:val="00114BC6"/>
    <w:rsid w:val="001204C8"/>
    <w:rsid w:val="00121BD5"/>
    <w:rsid w:val="0012211D"/>
    <w:rsid w:val="00122681"/>
    <w:rsid w:val="001323C7"/>
    <w:rsid w:val="00132875"/>
    <w:rsid w:val="00134A9C"/>
    <w:rsid w:val="00142F3F"/>
    <w:rsid w:val="001458AB"/>
    <w:rsid w:val="00146B71"/>
    <w:rsid w:val="00147187"/>
    <w:rsid w:val="00147935"/>
    <w:rsid w:val="0015244A"/>
    <w:rsid w:val="001617AC"/>
    <w:rsid w:val="00162A71"/>
    <w:rsid w:val="00163D6C"/>
    <w:rsid w:val="001675D8"/>
    <w:rsid w:val="001713C4"/>
    <w:rsid w:val="00174998"/>
    <w:rsid w:val="0017584F"/>
    <w:rsid w:val="0018119A"/>
    <w:rsid w:val="00182D5F"/>
    <w:rsid w:val="00194375"/>
    <w:rsid w:val="00196798"/>
    <w:rsid w:val="00196A92"/>
    <w:rsid w:val="001A0BF2"/>
    <w:rsid w:val="001B452E"/>
    <w:rsid w:val="001C5DC1"/>
    <w:rsid w:val="001D6F75"/>
    <w:rsid w:val="001E53F6"/>
    <w:rsid w:val="001E7504"/>
    <w:rsid w:val="001F1F91"/>
    <w:rsid w:val="001F37D8"/>
    <w:rsid w:val="001F6A4D"/>
    <w:rsid w:val="0020083A"/>
    <w:rsid w:val="00201A97"/>
    <w:rsid w:val="00210657"/>
    <w:rsid w:val="00211B5C"/>
    <w:rsid w:val="0021253F"/>
    <w:rsid w:val="002171AD"/>
    <w:rsid w:val="00220DB5"/>
    <w:rsid w:val="00222F08"/>
    <w:rsid w:val="00227D2E"/>
    <w:rsid w:val="0023246B"/>
    <w:rsid w:val="0024308D"/>
    <w:rsid w:val="002446BB"/>
    <w:rsid w:val="00247838"/>
    <w:rsid w:val="002514E5"/>
    <w:rsid w:val="002624DE"/>
    <w:rsid w:val="00265913"/>
    <w:rsid w:val="00270C98"/>
    <w:rsid w:val="00272750"/>
    <w:rsid w:val="00276CDD"/>
    <w:rsid w:val="002802DC"/>
    <w:rsid w:val="002812CD"/>
    <w:rsid w:val="00290F45"/>
    <w:rsid w:val="00291FC2"/>
    <w:rsid w:val="002920B1"/>
    <w:rsid w:val="00292424"/>
    <w:rsid w:val="00294411"/>
    <w:rsid w:val="00295C92"/>
    <w:rsid w:val="002A6196"/>
    <w:rsid w:val="002C0A73"/>
    <w:rsid w:val="002C15ED"/>
    <w:rsid w:val="002C3261"/>
    <w:rsid w:val="002D6FA1"/>
    <w:rsid w:val="002E5B09"/>
    <w:rsid w:val="002E60F3"/>
    <w:rsid w:val="002E6F71"/>
    <w:rsid w:val="002F370F"/>
    <w:rsid w:val="002F5361"/>
    <w:rsid w:val="00305806"/>
    <w:rsid w:val="0030703D"/>
    <w:rsid w:val="0031755B"/>
    <w:rsid w:val="003175FD"/>
    <w:rsid w:val="00321560"/>
    <w:rsid w:val="00321CA3"/>
    <w:rsid w:val="00323875"/>
    <w:rsid w:val="003315B3"/>
    <w:rsid w:val="00334CC5"/>
    <w:rsid w:val="003352ED"/>
    <w:rsid w:val="003360D7"/>
    <w:rsid w:val="00337CAB"/>
    <w:rsid w:val="003425B1"/>
    <w:rsid w:val="003450AC"/>
    <w:rsid w:val="00346260"/>
    <w:rsid w:val="003560B0"/>
    <w:rsid w:val="00356C01"/>
    <w:rsid w:val="00356E4B"/>
    <w:rsid w:val="003643DB"/>
    <w:rsid w:val="00366041"/>
    <w:rsid w:val="003664C9"/>
    <w:rsid w:val="00372CE1"/>
    <w:rsid w:val="00373705"/>
    <w:rsid w:val="0037395C"/>
    <w:rsid w:val="00375D6D"/>
    <w:rsid w:val="003813DA"/>
    <w:rsid w:val="00381902"/>
    <w:rsid w:val="00382472"/>
    <w:rsid w:val="003945FC"/>
    <w:rsid w:val="003A04C1"/>
    <w:rsid w:val="003A2400"/>
    <w:rsid w:val="003A3253"/>
    <w:rsid w:val="003C2C9B"/>
    <w:rsid w:val="003D0CBE"/>
    <w:rsid w:val="003D3172"/>
    <w:rsid w:val="003D50B0"/>
    <w:rsid w:val="003D5AC3"/>
    <w:rsid w:val="003E1A1E"/>
    <w:rsid w:val="003E57D5"/>
    <w:rsid w:val="003F1CE8"/>
    <w:rsid w:val="003F545B"/>
    <w:rsid w:val="003F7378"/>
    <w:rsid w:val="004001FA"/>
    <w:rsid w:val="00401441"/>
    <w:rsid w:val="004016D5"/>
    <w:rsid w:val="00403CEA"/>
    <w:rsid w:val="004061E6"/>
    <w:rsid w:val="004066CB"/>
    <w:rsid w:val="0041248B"/>
    <w:rsid w:val="0041436F"/>
    <w:rsid w:val="00414E8C"/>
    <w:rsid w:val="00414EFD"/>
    <w:rsid w:val="0041522F"/>
    <w:rsid w:val="0042458D"/>
    <w:rsid w:val="00424D74"/>
    <w:rsid w:val="0042658B"/>
    <w:rsid w:val="00426F27"/>
    <w:rsid w:val="00427C5E"/>
    <w:rsid w:val="0043061D"/>
    <w:rsid w:val="004321DD"/>
    <w:rsid w:val="004325D7"/>
    <w:rsid w:val="004331E8"/>
    <w:rsid w:val="00450BAF"/>
    <w:rsid w:val="004519FB"/>
    <w:rsid w:val="004562F9"/>
    <w:rsid w:val="00463994"/>
    <w:rsid w:val="00463A77"/>
    <w:rsid w:val="00463FB1"/>
    <w:rsid w:val="0046412B"/>
    <w:rsid w:val="00465787"/>
    <w:rsid w:val="00467670"/>
    <w:rsid w:val="00471A05"/>
    <w:rsid w:val="00471AA7"/>
    <w:rsid w:val="00472231"/>
    <w:rsid w:val="00475CDF"/>
    <w:rsid w:val="0048116C"/>
    <w:rsid w:val="00481900"/>
    <w:rsid w:val="00482878"/>
    <w:rsid w:val="00485C7D"/>
    <w:rsid w:val="00487DDB"/>
    <w:rsid w:val="004901CB"/>
    <w:rsid w:val="004906D2"/>
    <w:rsid w:val="00496D14"/>
    <w:rsid w:val="0049728A"/>
    <w:rsid w:val="004A073E"/>
    <w:rsid w:val="004A4E2E"/>
    <w:rsid w:val="004A520E"/>
    <w:rsid w:val="004A5C08"/>
    <w:rsid w:val="004A6021"/>
    <w:rsid w:val="004B0264"/>
    <w:rsid w:val="004B1267"/>
    <w:rsid w:val="004C3E3E"/>
    <w:rsid w:val="004C5A86"/>
    <w:rsid w:val="004D2145"/>
    <w:rsid w:val="004D2DC1"/>
    <w:rsid w:val="004D3BF6"/>
    <w:rsid w:val="004E00AA"/>
    <w:rsid w:val="004E20E1"/>
    <w:rsid w:val="004E465D"/>
    <w:rsid w:val="004F6234"/>
    <w:rsid w:val="005031F9"/>
    <w:rsid w:val="0050507E"/>
    <w:rsid w:val="00511422"/>
    <w:rsid w:val="005171A8"/>
    <w:rsid w:val="005238AF"/>
    <w:rsid w:val="00525D7E"/>
    <w:rsid w:val="00526978"/>
    <w:rsid w:val="00530BDA"/>
    <w:rsid w:val="00533CA0"/>
    <w:rsid w:val="00537A60"/>
    <w:rsid w:val="0054139D"/>
    <w:rsid w:val="005476DE"/>
    <w:rsid w:val="00547F3B"/>
    <w:rsid w:val="0055217A"/>
    <w:rsid w:val="005526D3"/>
    <w:rsid w:val="00570970"/>
    <w:rsid w:val="00576F3F"/>
    <w:rsid w:val="00584ABD"/>
    <w:rsid w:val="00584D59"/>
    <w:rsid w:val="00591CF0"/>
    <w:rsid w:val="00595364"/>
    <w:rsid w:val="00597B5A"/>
    <w:rsid w:val="005A0793"/>
    <w:rsid w:val="005A101C"/>
    <w:rsid w:val="005A3755"/>
    <w:rsid w:val="005B05B4"/>
    <w:rsid w:val="005B0CFB"/>
    <w:rsid w:val="005B2FAD"/>
    <w:rsid w:val="005B3520"/>
    <w:rsid w:val="005B37E0"/>
    <w:rsid w:val="005B5928"/>
    <w:rsid w:val="005C2318"/>
    <w:rsid w:val="005C731F"/>
    <w:rsid w:val="005C7431"/>
    <w:rsid w:val="005D56A7"/>
    <w:rsid w:val="005D71C4"/>
    <w:rsid w:val="005F33FA"/>
    <w:rsid w:val="005F5B44"/>
    <w:rsid w:val="005F6027"/>
    <w:rsid w:val="005F69FB"/>
    <w:rsid w:val="00606122"/>
    <w:rsid w:val="00606E05"/>
    <w:rsid w:val="00606F25"/>
    <w:rsid w:val="006131BF"/>
    <w:rsid w:val="00614484"/>
    <w:rsid w:val="00616C86"/>
    <w:rsid w:val="00625A31"/>
    <w:rsid w:val="00626B0F"/>
    <w:rsid w:val="00631178"/>
    <w:rsid w:val="0063467B"/>
    <w:rsid w:val="006346C1"/>
    <w:rsid w:val="006411DB"/>
    <w:rsid w:val="006457FB"/>
    <w:rsid w:val="00645938"/>
    <w:rsid w:val="0065052F"/>
    <w:rsid w:val="00651A8A"/>
    <w:rsid w:val="00661BA6"/>
    <w:rsid w:val="00662479"/>
    <w:rsid w:val="0066278A"/>
    <w:rsid w:val="006718E2"/>
    <w:rsid w:val="0067390A"/>
    <w:rsid w:val="00682959"/>
    <w:rsid w:val="00683032"/>
    <w:rsid w:val="006836BF"/>
    <w:rsid w:val="00684028"/>
    <w:rsid w:val="006841AF"/>
    <w:rsid w:val="00685E45"/>
    <w:rsid w:val="00695A6B"/>
    <w:rsid w:val="006968DD"/>
    <w:rsid w:val="006A0D88"/>
    <w:rsid w:val="006A0F65"/>
    <w:rsid w:val="006A1563"/>
    <w:rsid w:val="006A6F19"/>
    <w:rsid w:val="006A7800"/>
    <w:rsid w:val="006B00B6"/>
    <w:rsid w:val="006B042C"/>
    <w:rsid w:val="006B1098"/>
    <w:rsid w:val="006B3B0B"/>
    <w:rsid w:val="006B734D"/>
    <w:rsid w:val="006C2235"/>
    <w:rsid w:val="006C2D75"/>
    <w:rsid w:val="006C62C2"/>
    <w:rsid w:val="006C632D"/>
    <w:rsid w:val="006C78CD"/>
    <w:rsid w:val="006D4582"/>
    <w:rsid w:val="006D50D4"/>
    <w:rsid w:val="006D5A33"/>
    <w:rsid w:val="006E2583"/>
    <w:rsid w:val="006E4AEA"/>
    <w:rsid w:val="006E52E6"/>
    <w:rsid w:val="006F5FEB"/>
    <w:rsid w:val="006F673F"/>
    <w:rsid w:val="00700BD2"/>
    <w:rsid w:val="00701E41"/>
    <w:rsid w:val="00705138"/>
    <w:rsid w:val="00707682"/>
    <w:rsid w:val="00710494"/>
    <w:rsid w:val="007108FB"/>
    <w:rsid w:val="0071165C"/>
    <w:rsid w:val="007204D2"/>
    <w:rsid w:val="00721497"/>
    <w:rsid w:val="00721D66"/>
    <w:rsid w:val="00722143"/>
    <w:rsid w:val="00724E8C"/>
    <w:rsid w:val="00733A16"/>
    <w:rsid w:val="00734E5A"/>
    <w:rsid w:val="00754398"/>
    <w:rsid w:val="007620A4"/>
    <w:rsid w:val="00763C0B"/>
    <w:rsid w:val="007723C2"/>
    <w:rsid w:val="00773A1E"/>
    <w:rsid w:val="00775D72"/>
    <w:rsid w:val="007813F5"/>
    <w:rsid w:val="00786A16"/>
    <w:rsid w:val="00795B9A"/>
    <w:rsid w:val="00796825"/>
    <w:rsid w:val="007A09FB"/>
    <w:rsid w:val="007A14E1"/>
    <w:rsid w:val="007A5D4D"/>
    <w:rsid w:val="007B48DC"/>
    <w:rsid w:val="007B7339"/>
    <w:rsid w:val="007C0D22"/>
    <w:rsid w:val="007C1CCA"/>
    <w:rsid w:val="007C2433"/>
    <w:rsid w:val="007C24EF"/>
    <w:rsid w:val="007C2861"/>
    <w:rsid w:val="007C5A61"/>
    <w:rsid w:val="007C6F80"/>
    <w:rsid w:val="007D3C88"/>
    <w:rsid w:val="007D62A8"/>
    <w:rsid w:val="007E34FE"/>
    <w:rsid w:val="007E4280"/>
    <w:rsid w:val="007F71B2"/>
    <w:rsid w:val="00802E38"/>
    <w:rsid w:val="0080492F"/>
    <w:rsid w:val="00804FE9"/>
    <w:rsid w:val="00806CBF"/>
    <w:rsid w:val="00817A12"/>
    <w:rsid w:val="00823336"/>
    <w:rsid w:val="008239FA"/>
    <w:rsid w:val="00825B94"/>
    <w:rsid w:val="00825BF3"/>
    <w:rsid w:val="00826041"/>
    <w:rsid w:val="008276DD"/>
    <w:rsid w:val="008339C1"/>
    <w:rsid w:val="00836291"/>
    <w:rsid w:val="008377CC"/>
    <w:rsid w:val="00841485"/>
    <w:rsid w:val="0084446A"/>
    <w:rsid w:val="00844A4B"/>
    <w:rsid w:val="00846B8C"/>
    <w:rsid w:val="00852E74"/>
    <w:rsid w:val="00865266"/>
    <w:rsid w:val="00867651"/>
    <w:rsid w:val="008679AA"/>
    <w:rsid w:val="00867A55"/>
    <w:rsid w:val="00870A44"/>
    <w:rsid w:val="00871FAE"/>
    <w:rsid w:val="0087665A"/>
    <w:rsid w:val="0087782B"/>
    <w:rsid w:val="0088195A"/>
    <w:rsid w:val="00884B5D"/>
    <w:rsid w:val="00885CB4"/>
    <w:rsid w:val="0089101E"/>
    <w:rsid w:val="008939DC"/>
    <w:rsid w:val="008A4E05"/>
    <w:rsid w:val="008A79FD"/>
    <w:rsid w:val="008B27C5"/>
    <w:rsid w:val="008C0B28"/>
    <w:rsid w:val="008C2AF0"/>
    <w:rsid w:val="008C413D"/>
    <w:rsid w:val="008D116A"/>
    <w:rsid w:val="008E4DBC"/>
    <w:rsid w:val="008F197C"/>
    <w:rsid w:val="008F2D18"/>
    <w:rsid w:val="00905E77"/>
    <w:rsid w:val="00910671"/>
    <w:rsid w:val="00913604"/>
    <w:rsid w:val="009177A4"/>
    <w:rsid w:val="00917973"/>
    <w:rsid w:val="00921F1F"/>
    <w:rsid w:val="0092325C"/>
    <w:rsid w:val="00923619"/>
    <w:rsid w:val="009253DB"/>
    <w:rsid w:val="00931B77"/>
    <w:rsid w:val="009323C0"/>
    <w:rsid w:val="00932AA7"/>
    <w:rsid w:val="00932B9A"/>
    <w:rsid w:val="009361EE"/>
    <w:rsid w:val="00936B3C"/>
    <w:rsid w:val="00937AF3"/>
    <w:rsid w:val="0095220F"/>
    <w:rsid w:val="00957151"/>
    <w:rsid w:val="0097172A"/>
    <w:rsid w:val="00975BFA"/>
    <w:rsid w:val="00976364"/>
    <w:rsid w:val="0098168B"/>
    <w:rsid w:val="0098399C"/>
    <w:rsid w:val="00983C7C"/>
    <w:rsid w:val="00985014"/>
    <w:rsid w:val="00992F26"/>
    <w:rsid w:val="00997DC0"/>
    <w:rsid w:val="009A46E2"/>
    <w:rsid w:val="009A47DF"/>
    <w:rsid w:val="009B32A7"/>
    <w:rsid w:val="009B38B9"/>
    <w:rsid w:val="009C1F45"/>
    <w:rsid w:val="009C545B"/>
    <w:rsid w:val="009D6A68"/>
    <w:rsid w:val="009E1D27"/>
    <w:rsid w:val="009E528F"/>
    <w:rsid w:val="009F263B"/>
    <w:rsid w:val="009F2E0F"/>
    <w:rsid w:val="009F37B0"/>
    <w:rsid w:val="009F46AD"/>
    <w:rsid w:val="009F70E7"/>
    <w:rsid w:val="00A02986"/>
    <w:rsid w:val="00A0440D"/>
    <w:rsid w:val="00A06AE1"/>
    <w:rsid w:val="00A11FF8"/>
    <w:rsid w:val="00A132AD"/>
    <w:rsid w:val="00A132C1"/>
    <w:rsid w:val="00A23F07"/>
    <w:rsid w:val="00A244EF"/>
    <w:rsid w:val="00A24950"/>
    <w:rsid w:val="00A26596"/>
    <w:rsid w:val="00A27478"/>
    <w:rsid w:val="00A31882"/>
    <w:rsid w:val="00A401FE"/>
    <w:rsid w:val="00A43A78"/>
    <w:rsid w:val="00A46D8C"/>
    <w:rsid w:val="00A50DA8"/>
    <w:rsid w:val="00A52E91"/>
    <w:rsid w:val="00A563F0"/>
    <w:rsid w:val="00A62E7E"/>
    <w:rsid w:val="00A662E4"/>
    <w:rsid w:val="00A67F76"/>
    <w:rsid w:val="00A71E08"/>
    <w:rsid w:val="00A75B69"/>
    <w:rsid w:val="00A82AAA"/>
    <w:rsid w:val="00A86EF7"/>
    <w:rsid w:val="00A90241"/>
    <w:rsid w:val="00A92514"/>
    <w:rsid w:val="00AA28E7"/>
    <w:rsid w:val="00AA5121"/>
    <w:rsid w:val="00AB10CD"/>
    <w:rsid w:val="00AB364D"/>
    <w:rsid w:val="00AB4397"/>
    <w:rsid w:val="00AB4660"/>
    <w:rsid w:val="00AC00F1"/>
    <w:rsid w:val="00AC1897"/>
    <w:rsid w:val="00AC1D58"/>
    <w:rsid w:val="00AC472B"/>
    <w:rsid w:val="00AC62CB"/>
    <w:rsid w:val="00AD0E14"/>
    <w:rsid w:val="00AD2BD6"/>
    <w:rsid w:val="00AD5BE8"/>
    <w:rsid w:val="00AD5F30"/>
    <w:rsid w:val="00AE2E07"/>
    <w:rsid w:val="00AF67CA"/>
    <w:rsid w:val="00AF70F7"/>
    <w:rsid w:val="00B056B4"/>
    <w:rsid w:val="00B05D88"/>
    <w:rsid w:val="00B0627A"/>
    <w:rsid w:val="00B101E0"/>
    <w:rsid w:val="00B10E27"/>
    <w:rsid w:val="00B119A4"/>
    <w:rsid w:val="00B131EB"/>
    <w:rsid w:val="00B20463"/>
    <w:rsid w:val="00B24D33"/>
    <w:rsid w:val="00B26A79"/>
    <w:rsid w:val="00B332FD"/>
    <w:rsid w:val="00B35C30"/>
    <w:rsid w:val="00B35F06"/>
    <w:rsid w:val="00B3774C"/>
    <w:rsid w:val="00B417E6"/>
    <w:rsid w:val="00B42B08"/>
    <w:rsid w:val="00B47817"/>
    <w:rsid w:val="00B5012B"/>
    <w:rsid w:val="00B50369"/>
    <w:rsid w:val="00B51174"/>
    <w:rsid w:val="00B53B83"/>
    <w:rsid w:val="00B55547"/>
    <w:rsid w:val="00B5783F"/>
    <w:rsid w:val="00B60285"/>
    <w:rsid w:val="00B65E6A"/>
    <w:rsid w:val="00B66D18"/>
    <w:rsid w:val="00B67D33"/>
    <w:rsid w:val="00B7026D"/>
    <w:rsid w:val="00B75A2C"/>
    <w:rsid w:val="00B7755E"/>
    <w:rsid w:val="00B805C1"/>
    <w:rsid w:val="00B9161A"/>
    <w:rsid w:val="00BA1D4D"/>
    <w:rsid w:val="00BA4EEE"/>
    <w:rsid w:val="00BA5E2F"/>
    <w:rsid w:val="00BA5FC7"/>
    <w:rsid w:val="00BA79C9"/>
    <w:rsid w:val="00BB4E78"/>
    <w:rsid w:val="00BB7AE5"/>
    <w:rsid w:val="00BC308B"/>
    <w:rsid w:val="00BC414E"/>
    <w:rsid w:val="00BC76DF"/>
    <w:rsid w:val="00BD2FA7"/>
    <w:rsid w:val="00BE0D2A"/>
    <w:rsid w:val="00BE0F39"/>
    <w:rsid w:val="00BE458E"/>
    <w:rsid w:val="00BF0B6E"/>
    <w:rsid w:val="00BF5E8D"/>
    <w:rsid w:val="00BF6247"/>
    <w:rsid w:val="00C0064C"/>
    <w:rsid w:val="00C02DA3"/>
    <w:rsid w:val="00C03D80"/>
    <w:rsid w:val="00C04CC3"/>
    <w:rsid w:val="00C062A0"/>
    <w:rsid w:val="00C112ED"/>
    <w:rsid w:val="00C1367D"/>
    <w:rsid w:val="00C15AF5"/>
    <w:rsid w:val="00C21C0E"/>
    <w:rsid w:val="00C25574"/>
    <w:rsid w:val="00C27B52"/>
    <w:rsid w:val="00C32784"/>
    <w:rsid w:val="00C44BF8"/>
    <w:rsid w:val="00C45913"/>
    <w:rsid w:val="00C469EE"/>
    <w:rsid w:val="00C50347"/>
    <w:rsid w:val="00C628A4"/>
    <w:rsid w:val="00C81624"/>
    <w:rsid w:val="00C84D99"/>
    <w:rsid w:val="00C92199"/>
    <w:rsid w:val="00C92DB0"/>
    <w:rsid w:val="00CA54F9"/>
    <w:rsid w:val="00CA7F1C"/>
    <w:rsid w:val="00CB26EB"/>
    <w:rsid w:val="00CB3C38"/>
    <w:rsid w:val="00CB5044"/>
    <w:rsid w:val="00CB5103"/>
    <w:rsid w:val="00CC1679"/>
    <w:rsid w:val="00CC61E0"/>
    <w:rsid w:val="00CD00F0"/>
    <w:rsid w:val="00CD62F9"/>
    <w:rsid w:val="00CD7FF5"/>
    <w:rsid w:val="00CE0211"/>
    <w:rsid w:val="00CE4C6D"/>
    <w:rsid w:val="00CE51F0"/>
    <w:rsid w:val="00CE6710"/>
    <w:rsid w:val="00CE784B"/>
    <w:rsid w:val="00CF1279"/>
    <w:rsid w:val="00CF47E2"/>
    <w:rsid w:val="00CF67C4"/>
    <w:rsid w:val="00D01277"/>
    <w:rsid w:val="00D017D0"/>
    <w:rsid w:val="00D10472"/>
    <w:rsid w:val="00D1134E"/>
    <w:rsid w:val="00D11E3B"/>
    <w:rsid w:val="00D17FC5"/>
    <w:rsid w:val="00D226CA"/>
    <w:rsid w:val="00D25B8B"/>
    <w:rsid w:val="00D2745F"/>
    <w:rsid w:val="00D32262"/>
    <w:rsid w:val="00D32D94"/>
    <w:rsid w:val="00D450CE"/>
    <w:rsid w:val="00D50C1E"/>
    <w:rsid w:val="00D56F80"/>
    <w:rsid w:val="00D60C13"/>
    <w:rsid w:val="00D64734"/>
    <w:rsid w:val="00D847DC"/>
    <w:rsid w:val="00D860C9"/>
    <w:rsid w:val="00D909A6"/>
    <w:rsid w:val="00D94C87"/>
    <w:rsid w:val="00DA1194"/>
    <w:rsid w:val="00DA2363"/>
    <w:rsid w:val="00DA3C06"/>
    <w:rsid w:val="00DB1C18"/>
    <w:rsid w:val="00DC7449"/>
    <w:rsid w:val="00DD229A"/>
    <w:rsid w:val="00DD5B04"/>
    <w:rsid w:val="00DE7D47"/>
    <w:rsid w:val="00DF49F0"/>
    <w:rsid w:val="00E02A51"/>
    <w:rsid w:val="00E0365B"/>
    <w:rsid w:val="00E04910"/>
    <w:rsid w:val="00E11590"/>
    <w:rsid w:val="00E13E89"/>
    <w:rsid w:val="00E1579A"/>
    <w:rsid w:val="00E163E6"/>
    <w:rsid w:val="00E265FA"/>
    <w:rsid w:val="00E278ED"/>
    <w:rsid w:val="00E324B7"/>
    <w:rsid w:val="00E349D6"/>
    <w:rsid w:val="00E34C61"/>
    <w:rsid w:val="00E360CC"/>
    <w:rsid w:val="00E41639"/>
    <w:rsid w:val="00E45038"/>
    <w:rsid w:val="00E45C0B"/>
    <w:rsid w:val="00E46318"/>
    <w:rsid w:val="00E50A1B"/>
    <w:rsid w:val="00E51684"/>
    <w:rsid w:val="00E546B4"/>
    <w:rsid w:val="00E55C5E"/>
    <w:rsid w:val="00E56E42"/>
    <w:rsid w:val="00E611A7"/>
    <w:rsid w:val="00E6540A"/>
    <w:rsid w:val="00E65897"/>
    <w:rsid w:val="00E67977"/>
    <w:rsid w:val="00E73878"/>
    <w:rsid w:val="00E749BB"/>
    <w:rsid w:val="00E7568C"/>
    <w:rsid w:val="00E764B6"/>
    <w:rsid w:val="00E77253"/>
    <w:rsid w:val="00E80CD3"/>
    <w:rsid w:val="00E8176B"/>
    <w:rsid w:val="00E87372"/>
    <w:rsid w:val="00E941BC"/>
    <w:rsid w:val="00E96162"/>
    <w:rsid w:val="00EA4EE9"/>
    <w:rsid w:val="00EA6361"/>
    <w:rsid w:val="00EA7E7F"/>
    <w:rsid w:val="00EC02BA"/>
    <w:rsid w:val="00EC1911"/>
    <w:rsid w:val="00EC1A51"/>
    <w:rsid w:val="00EC1FF0"/>
    <w:rsid w:val="00EC23AF"/>
    <w:rsid w:val="00EC31E6"/>
    <w:rsid w:val="00ED0315"/>
    <w:rsid w:val="00ED2E90"/>
    <w:rsid w:val="00ED4345"/>
    <w:rsid w:val="00ED4F8C"/>
    <w:rsid w:val="00ED5B6B"/>
    <w:rsid w:val="00ED7C51"/>
    <w:rsid w:val="00ED7FD1"/>
    <w:rsid w:val="00EE08AC"/>
    <w:rsid w:val="00EE208C"/>
    <w:rsid w:val="00EE2BB3"/>
    <w:rsid w:val="00EE2DAD"/>
    <w:rsid w:val="00EE45E5"/>
    <w:rsid w:val="00EE5ADC"/>
    <w:rsid w:val="00EE727A"/>
    <w:rsid w:val="00EF3693"/>
    <w:rsid w:val="00EF3E08"/>
    <w:rsid w:val="00EF5EEC"/>
    <w:rsid w:val="00EF6D23"/>
    <w:rsid w:val="00EF7EC9"/>
    <w:rsid w:val="00F11AD4"/>
    <w:rsid w:val="00F121E0"/>
    <w:rsid w:val="00F1353B"/>
    <w:rsid w:val="00F15ABA"/>
    <w:rsid w:val="00F16B9F"/>
    <w:rsid w:val="00F16F6C"/>
    <w:rsid w:val="00F27B09"/>
    <w:rsid w:val="00F339F5"/>
    <w:rsid w:val="00F46EFE"/>
    <w:rsid w:val="00F5488D"/>
    <w:rsid w:val="00F65EBB"/>
    <w:rsid w:val="00F70B75"/>
    <w:rsid w:val="00F73439"/>
    <w:rsid w:val="00F734EF"/>
    <w:rsid w:val="00F74027"/>
    <w:rsid w:val="00F74D0F"/>
    <w:rsid w:val="00F823B7"/>
    <w:rsid w:val="00F850B1"/>
    <w:rsid w:val="00F96062"/>
    <w:rsid w:val="00FA5110"/>
    <w:rsid w:val="00FA6C98"/>
    <w:rsid w:val="00FA719B"/>
    <w:rsid w:val="00FB25C2"/>
    <w:rsid w:val="00FC3636"/>
    <w:rsid w:val="00FC605B"/>
    <w:rsid w:val="00FD108B"/>
    <w:rsid w:val="00FD59AE"/>
    <w:rsid w:val="00FD615E"/>
    <w:rsid w:val="00FD620E"/>
    <w:rsid w:val="00FE565C"/>
    <w:rsid w:val="00FF6324"/>
    <w:rsid w:val="00FF6B38"/>
    <w:rsid w:val="00FF7E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574"/>
    <w:rPr>
      <w:rFonts w:ascii="Arial" w:hAnsi="Arial"/>
      <w:sz w:val="22"/>
    </w:rPr>
  </w:style>
  <w:style w:type="paragraph" w:styleId="Ttulo1">
    <w:name w:val="heading 1"/>
    <w:basedOn w:val="Normal"/>
    <w:next w:val="Normal"/>
    <w:link w:val="Ttulo1Char"/>
    <w:qFormat/>
    <w:rsid w:val="00F27B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992F26"/>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semiHidden/>
    <w:unhideWhenUsed/>
    <w:qFormat/>
    <w:rsid w:val="00992F26"/>
    <w:pPr>
      <w:keepNext/>
      <w:spacing w:before="240" w:after="60"/>
      <w:outlineLvl w:val="2"/>
    </w:pPr>
    <w:rPr>
      <w:rFonts w:ascii="Calibri Light" w:hAnsi="Calibri Light"/>
      <w:b/>
      <w:bCs/>
      <w:sz w:val="26"/>
      <w:szCs w:val="26"/>
    </w:rPr>
  </w:style>
  <w:style w:type="paragraph" w:styleId="Ttulo7">
    <w:name w:val="heading 7"/>
    <w:basedOn w:val="Normal"/>
    <w:next w:val="Normal"/>
    <w:qFormat/>
    <w:rsid w:val="00C25574"/>
    <w:pPr>
      <w:keepNext/>
      <w:tabs>
        <w:tab w:val="num" w:pos="0"/>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C25574"/>
  </w:style>
  <w:style w:type="character" w:customStyle="1" w:styleId="WW-Absatz-Standardschriftart">
    <w:name w:val="WW-Absatz-Standardschriftart"/>
    <w:rsid w:val="00C25574"/>
  </w:style>
  <w:style w:type="character" w:customStyle="1" w:styleId="WW-Absatz-Standardschriftart1">
    <w:name w:val="WW-Absatz-Standardschriftart1"/>
    <w:rsid w:val="00C25574"/>
  </w:style>
  <w:style w:type="character" w:customStyle="1" w:styleId="Fontepargpadro2">
    <w:name w:val="Fonte parág. padrão2"/>
    <w:rsid w:val="00C25574"/>
  </w:style>
  <w:style w:type="character" w:customStyle="1" w:styleId="WW8Num1z0">
    <w:name w:val="WW8Num1z0"/>
    <w:rsid w:val="00C25574"/>
    <w:rPr>
      <w:b/>
    </w:rPr>
  </w:style>
  <w:style w:type="character" w:customStyle="1" w:styleId="WW8Num2z0">
    <w:name w:val="WW8Num2z0"/>
    <w:rsid w:val="00C25574"/>
    <w:rPr>
      <w:rFonts w:ascii="Monotype Sorts" w:hAnsi="Monotype Sorts"/>
    </w:rPr>
  </w:style>
  <w:style w:type="character" w:customStyle="1" w:styleId="WW8Num3z0">
    <w:name w:val="WW8Num3z0"/>
    <w:rsid w:val="00C25574"/>
    <w:rPr>
      <w:b/>
    </w:rPr>
  </w:style>
  <w:style w:type="character" w:customStyle="1" w:styleId="WW8Num4z0">
    <w:name w:val="WW8Num4z0"/>
    <w:rsid w:val="00C25574"/>
    <w:rPr>
      <w:rFonts w:ascii="Times New Roman" w:eastAsia="Times New Roman" w:hAnsi="Times New Roman" w:cs="Times New Roman"/>
    </w:rPr>
  </w:style>
  <w:style w:type="character" w:customStyle="1" w:styleId="WW8Num4z1">
    <w:name w:val="WW8Num4z1"/>
    <w:rsid w:val="00C25574"/>
    <w:rPr>
      <w:rFonts w:ascii="Courier New" w:hAnsi="Courier New"/>
    </w:rPr>
  </w:style>
  <w:style w:type="character" w:customStyle="1" w:styleId="WW8Num4z2">
    <w:name w:val="WW8Num4z2"/>
    <w:rsid w:val="00C25574"/>
    <w:rPr>
      <w:rFonts w:ascii="Wingdings" w:hAnsi="Wingdings"/>
    </w:rPr>
  </w:style>
  <w:style w:type="character" w:customStyle="1" w:styleId="WW8Num4z3">
    <w:name w:val="WW8Num4z3"/>
    <w:rsid w:val="00C25574"/>
    <w:rPr>
      <w:rFonts w:ascii="Symbol" w:hAnsi="Symbol"/>
    </w:rPr>
  </w:style>
  <w:style w:type="character" w:customStyle="1" w:styleId="WW8Num5z0">
    <w:name w:val="WW8Num5z0"/>
    <w:rsid w:val="00C25574"/>
    <w:rPr>
      <w:rFonts w:ascii="Times New Roman" w:hAnsi="Times New Roman"/>
      <w:b/>
    </w:rPr>
  </w:style>
  <w:style w:type="character" w:customStyle="1" w:styleId="WW8Num6z0">
    <w:name w:val="WW8Num6z0"/>
    <w:rsid w:val="00C25574"/>
    <w:rPr>
      <w:b/>
    </w:rPr>
  </w:style>
  <w:style w:type="character" w:customStyle="1" w:styleId="WW8Num7z0">
    <w:name w:val="WW8Num7z0"/>
    <w:rsid w:val="00C25574"/>
    <w:rPr>
      <w:b/>
    </w:rPr>
  </w:style>
  <w:style w:type="character" w:customStyle="1" w:styleId="Fontepargpadro1">
    <w:name w:val="Fonte parág. padrão1"/>
    <w:rsid w:val="00C25574"/>
  </w:style>
  <w:style w:type="character" w:styleId="Nmerodepgina">
    <w:name w:val="page number"/>
    <w:basedOn w:val="Fontepargpadro1"/>
    <w:rsid w:val="00C25574"/>
  </w:style>
  <w:style w:type="character" w:customStyle="1" w:styleId="Caracteresdenotaderodap">
    <w:name w:val="Caracteres de nota de rodapé"/>
    <w:rsid w:val="00C25574"/>
    <w:rPr>
      <w:vertAlign w:val="superscript"/>
    </w:rPr>
  </w:style>
  <w:style w:type="character" w:customStyle="1" w:styleId="Refdenotaderodap1">
    <w:name w:val="Ref. de nota de rodapé1"/>
    <w:rsid w:val="00C25574"/>
    <w:rPr>
      <w:vertAlign w:val="superscript"/>
    </w:rPr>
  </w:style>
  <w:style w:type="character" w:customStyle="1" w:styleId="Caracteresdenotadefim">
    <w:name w:val="Caracteres de nota de fim"/>
    <w:rsid w:val="00C25574"/>
    <w:rPr>
      <w:vertAlign w:val="superscript"/>
    </w:rPr>
  </w:style>
  <w:style w:type="character" w:customStyle="1" w:styleId="WW-Caracteresdenotadefim">
    <w:name w:val="WW-Caracteres de nota de fim"/>
    <w:rsid w:val="00C25574"/>
  </w:style>
  <w:style w:type="character" w:customStyle="1" w:styleId="Smbolosdenumerao">
    <w:name w:val="Símbolos de numeração"/>
    <w:rsid w:val="00C25574"/>
  </w:style>
  <w:style w:type="character" w:styleId="Refdenotaderodap">
    <w:name w:val="footnote reference"/>
    <w:rsid w:val="00C25574"/>
    <w:rPr>
      <w:vertAlign w:val="superscript"/>
    </w:rPr>
  </w:style>
  <w:style w:type="character" w:styleId="Refdenotadefim">
    <w:name w:val="endnote reference"/>
    <w:rsid w:val="00C25574"/>
    <w:rPr>
      <w:vertAlign w:val="superscript"/>
    </w:rPr>
  </w:style>
  <w:style w:type="paragraph" w:customStyle="1" w:styleId="Ttulo20">
    <w:name w:val="Título2"/>
    <w:basedOn w:val="Normal"/>
    <w:next w:val="Corpodetexto"/>
    <w:rsid w:val="00C25574"/>
    <w:pPr>
      <w:keepNext/>
      <w:spacing w:before="240" w:after="120"/>
    </w:pPr>
    <w:rPr>
      <w:rFonts w:eastAsia="Lucida Sans Unicode" w:cs="Mangal"/>
      <w:sz w:val="28"/>
      <w:szCs w:val="28"/>
    </w:rPr>
  </w:style>
  <w:style w:type="paragraph" w:styleId="Corpodetexto">
    <w:name w:val="Body Text"/>
    <w:basedOn w:val="Normal"/>
    <w:rsid w:val="00C25574"/>
    <w:pPr>
      <w:spacing w:after="120"/>
    </w:pPr>
  </w:style>
  <w:style w:type="paragraph" w:styleId="Lista">
    <w:name w:val="List"/>
    <w:basedOn w:val="Corpodetexto"/>
    <w:rsid w:val="00C25574"/>
    <w:rPr>
      <w:rFonts w:cs="Tahoma"/>
    </w:rPr>
  </w:style>
  <w:style w:type="paragraph" w:customStyle="1" w:styleId="Legenda2">
    <w:name w:val="Legenda2"/>
    <w:basedOn w:val="Normal"/>
    <w:rsid w:val="00C25574"/>
    <w:pPr>
      <w:suppressLineNumbers/>
      <w:spacing w:before="120" w:after="120"/>
    </w:pPr>
    <w:rPr>
      <w:rFonts w:cs="Mangal"/>
      <w:i/>
      <w:iCs/>
      <w:sz w:val="24"/>
      <w:szCs w:val="24"/>
    </w:rPr>
  </w:style>
  <w:style w:type="paragraph" w:customStyle="1" w:styleId="ndice">
    <w:name w:val="Índice"/>
    <w:basedOn w:val="Normal"/>
    <w:rsid w:val="00C25574"/>
    <w:pPr>
      <w:suppressLineNumbers/>
    </w:pPr>
    <w:rPr>
      <w:rFonts w:cs="Tahoma"/>
    </w:rPr>
  </w:style>
  <w:style w:type="paragraph" w:customStyle="1" w:styleId="Ttulo10">
    <w:name w:val="Título1"/>
    <w:basedOn w:val="Normal"/>
    <w:next w:val="Corpodetexto"/>
    <w:rsid w:val="00C25574"/>
    <w:pPr>
      <w:keepNext/>
      <w:spacing w:before="240" w:after="120"/>
    </w:pPr>
    <w:rPr>
      <w:rFonts w:eastAsia="Lucida Sans Unicode" w:cs="Tahoma"/>
      <w:sz w:val="28"/>
      <w:szCs w:val="28"/>
    </w:rPr>
  </w:style>
  <w:style w:type="paragraph" w:customStyle="1" w:styleId="Legenda1">
    <w:name w:val="Legenda1"/>
    <w:basedOn w:val="Normal"/>
    <w:rsid w:val="00C25574"/>
    <w:pPr>
      <w:suppressLineNumbers/>
      <w:spacing w:before="120" w:after="120"/>
    </w:pPr>
    <w:rPr>
      <w:rFonts w:cs="Tahoma"/>
      <w:i/>
      <w:iCs/>
      <w:sz w:val="24"/>
      <w:szCs w:val="24"/>
    </w:rPr>
  </w:style>
  <w:style w:type="paragraph" w:styleId="Cabealho">
    <w:name w:val="header"/>
    <w:basedOn w:val="Normal"/>
    <w:link w:val="CabealhoChar"/>
    <w:rsid w:val="00C25574"/>
    <w:pPr>
      <w:tabs>
        <w:tab w:val="center" w:pos="4419"/>
        <w:tab w:val="right" w:pos="8838"/>
      </w:tabs>
    </w:pPr>
  </w:style>
  <w:style w:type="paragraph" w:styleId="Rodap">
    <w:name w:val="footer"/>
    <w:basedOn w:val="Normal"/>
    <w:link w:val="RodapChar"/>
    <w:uiPriority w:val="99"/>
    <w:rsid w:val="00C25574"/>
    <w:pPr>
      <w:tabs>
        <w:tab w:val="center" w:pos="4419"/>
        <w:tab w:val="right" w:pos="8838"/>
      </w:tabs>
    </w:pPr>
  </w:style>
  <w:style w:type="paragraph" w:customStyle="1" w:styleId="Textoembloco1">
    <w:name w:val="Texto em bloco1"/>
    <w:basedOn w:val="Normal"/>
    <w:rsid w:val="00C25574"/>
    <w:pPr>
      <w:ind w:left="4253" w:right="57" w:firstLine="1134"/>
      <w:jc w:val="both"/>
    </w:pPr>
    <w:rPr>
      <w:i/>
      <w:spacing w:val="14"/>
    </w:rPr>
  </w:style>
  <w:style w:type="paragraph" w:styleId="Textodenotaderodap">
    <w:name w:val="footnote text"/>
    <w:basedOn w:val="Normal"/>
    <w:rsid w:val="00C25574"/>
    <w:rPr>
      <w:rFonts w:ascii="Times New Roman" w:hAnsi="Times New Roman"/>
      <w:sz w:val="20"/>
    </w:rPr>
  </w:style>
  <w:style w:type="paragraph" w:styleId="Recuodecorpodetexto">
    <w:name w:val="Body Text Indent"/>
    <w:basedOn w:val="Normal"/>
    <w:rsid w:val="00C25574"/>
    <w:pPr>
      <w:spacing w:before="120" w:line="360" w:lineRule="auto"/>
      <w:ind w:firstLine="1134"/>
      <w:jc w:val="both"/>
    </w:pPr>
  </w:style>
  <w:style w:type="paragraph" w:customStyle="1" w:styleId="Contedodetabela">
    <w:name w:val="Conteúdo de tabela"/>
    <w:basedOn w:val="Normal"/>
    <w:rsid w:val="00C25574"/>
    <w:pPr>
      <w:suppressLineNumbers/>
    </w:pPr>
  </w:style>
  <w:style w:type="paragraph" w:customStyle="1" w:styleId="Ttulodetabela">
    <w:name w:val="Título de tabela"/>
    <w:basedOn w:val="Contedodetabela"/>
    <w:rsid w:val="00C25574"/>
    <w:pPr>
      <w:jc w:val="center"/>
    </w:pPr>
    <w:rPr>
      <w:b/>
      <w:bCs/>
    </w:rPr>
  </w:style>
  <w:style w:type="paragraph" w:customStyle="1" w:styleId="Contedodequadro">
    <w:name w:val="Conteúdo de quadro"/>
    <w:basedOn w:val="Corpodetexto"/>
    <w:rsid w:val="00C25574"/>
  </w:style>
  <w:style w:type="character" w:customStyle="1" w:styleId="Refdenotaderodap5">
    <w:name w:val="Ref. de nota de rodapé5"/>
    <w:rsid w:val="00EE5ADC"/>
    <w:rPr>
      <w:vertAlign w:val="superscript"/>
    </w:rPr>
  </w:style>
  <w:style w:type="character" w:customStyle="1" w:styleId="Ttulo2Char">
    <w:name w:val="Título 2 Char"/>
    <w:link w:val="Ttulo2"/>
    <w:semiHidden/>
    <w:rsid w:val="00992F26"/>
    <w:rPr>
      <w:rFonts w:ascii="Calibri Light" w:eastAsia="Times New Roman" w:hAnsi="Calibri Light" w:cs="Times New Roman"/>
      <w:b/>
      <w:bCs/>
      <w:i/>
      <w:iCs/>
      <w:sz w:val="28"/>
      <w:szCs w:val="28"/>
    </w:rPr>
  </w:style>
  <w:style w:type="character" w:customStyle="1" w:styleId="Ttulo3Char">
    <w:name w:val="Título 3 Char"/>
    <w:link w:val="Ttulo3"/>
    <w:semiHidden/>
    <w:rsid w:val="00992F26"/>
    <w:rPr>
      <w:rFonts w:ascii="Calibri Light" w:eastAsia="Times New Roman" w:hAnsi="Calibri Light" w:cs="Times New Roman"/>
      <w:b/>
      <w:bCs/>
      <w:sz w:val="26"/>
      <w:szCs w:val="26"/>
    </w:rPr>
  </w:style>
  <w:style w:type="table" w:styleId="Tabelacomgrade">
    <w:name w:val="Table Grid"/>
    <w:basedOn w:val="Tabelanormal"/>
    <w:rsid w:val="00E8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A719B"/>
    <w:rPr>
      <w:color w:val="0000FF"/>
      <w:u w:val="single"/>
    </w:rPr>
  </w:style>
  <w:style w:type="paragraph" w:customStyle="1" w:styleId="texto2">
    <w:name w:val="texto2"/>
    <w:basedOn w:val="Normal"/>
    <w:rsid w:val="006B734D"/>
    <w:pPr>
      <w:spacing w:before="100" w:beforeAutospacing="1" w:after="100" w:afterAutospacing="1"/>
    </w:pPr>
    <w:rPr>
      <w:rFonts w:ascii="Times New Roman" w:hAnsi="Times New Roman"/>
      <w:sz w:val="24"/>
      <w:szCs w:val="24"/>
    </w:rPr>
  </w:style>
  <w:style w:type="paragraph" w:customStyle="1" w:styleId="04partenormativa">
    <w:name w:val="04partenormativa"/>
    <w:basedOn w:val="Normal"/>
    <w:rsid w:val="006B734D"/>
    <w:pPr>
      <w:spacing w:before="100" w:beforeAutospacing="1" w:after="100" w:afterAutospacing="1"/>
    </w:pPr>
    <w:rPr>
      <w:rFonts w:ascii="Times New Roman" w:hAnsi="Times New Roman"/>
      <w:sz w:val="24"/>
      <w:szCs w:val="24"/>
    </w:rPr>
  </w:style>
  <w:style w:type="paragraph" w:styleId="Textodebalo">
    <w:name w:val="Balloon Text"/>
    <w:basedOn w:val="Normal"/>
    <w:link w:val="TextodebaloChar"/>
    <w:rsid w:val="0050507E"/>
    <w:rPr>
      <w:sz w:val="18"/>
      <w:szCs w:val="18"/>
    </w:rPr>
  </w:style>
  <w:style w:type="character" w:customStyle="1" w:styleId="TextodebaloChar">
    <w:name w:val="Texto de balão Char"/>
    <w:link w:val="Textodebalo"/>
    <w:rsid w:val="0050507E"/>
    <w:rPr>
      <w:rFonts w:ascii="Arial" w:hAnsi="Arial" w:cs="Arial"/>
      <w:sz w:val="18"/>
      <w:szCs w:val="18"/>
    </w:rPr>
  </w:style>
  <w:style w:type="character" w:customStyle="1" w:styleId="CabealhoChar">
    <w:name w:val="Cabeçalho Char"/>
    <w:basedOn w:val="Fontepargpadro"/>
    <w:link w:val="Cabealho"/>
    <w:rsid w:val="0066278A"/>
    <w:rPr>
      <w:rFonts w:ascii="Arial" w:hAnsi="Arial"/>
      <w:sz w:val="22"/>
    </w:rPr>
  </w:style>
  <w:style w:type="character" w:customStyle="1" w:styleId="RodapChar">
    <w:name w:val="Rodapé Char"/>
    <w:basedOn w:val="Fontepargpadro"/>
    <w:link w:val="Rodap"/>
    <w:uiPriority w:val="99"/>
    <w:rsid w:val="0066278A"/>
    <w:rPr>
      <w:rFonts w:ascii="Arial" w:hAnsi="Arial"/>
      <w:sz w:val="22"/>
    </w:rPr>
  </w:style>
  <w:style w:type="paragraph" w:customStyle="1" w:styleId="Default">
    <w:name w:val="Default"/>
    <w:rsid w:val="00EE45E5"/>
    <w:pPr>
      <w:autoSpaceDE w:val="0"/>
      <w:autoSpaceDN w:val="0"/>
      <w:adjustRightInd w:val="0"/>
    </w:pPr>
    <w:rPr>
      <w:rFonts w:eastAsia="Calibri"/>
      <w:color w:val="000000"/>
      <w:sz w:val="24"/>
      <w:szCs w:val="24"/>
      <w:lang w:eastAsia="en-US"/>
    </w:rPr>
  </w:style>
  <w:style w:type="paragraph" w:styleId="PargrafodaLista">
    <w:name w:val="List Paragraph"/>
    <w:basedOn w:val="Normal"/>
    <w:uiPriority w:val="34"/>
    <w:qFormat/>
    <w:rsid w:val="00626B0F"/>
    <w:pPr>
      <w:ind w:left="720"/>
      <w:contextualSpacing/>
    </w:pPr>
  </w:style>
  <w:style w:type="character" w:customStyle="1" w:styleId="Ttulo1Char">
    <w:name w:val="Título 1 Char"/>
    <w:basedOn w:val="Fontepargpadro"/>
    <w:link w:val="Ttulo1"/>
    <w:rsid w:val="00F27B0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0754561">
      <w:bodyDiv w:val="1"/>
      <w:marLeft w:val="0"/>
      <w:marRight w:val="0"/>
      <w:marTop w:val="0"/>
      <w:marBottom w:val="0"/>
      <w:divBdr>
        <w:top w:val="none" w:sz="0" w:space="0" w:color="auto"/>
        <w:left w:val="none" w:sz="0" w:space="0" w:color="auto"/>
        <w:bottom w:val="none" w:sz="0" w:space="0" w:color="auto"/>
        <w:right w:val="none" w:sz="0" w:space="0" w:color="auto"/>
      </w:divBdr>
    </w:div>
    <w:div w:id="553128797">
      <w:bodyDiv w:val="1"/>
      <w:marLeft w:val="0"/>
      <w:marRight w:val="0"/>
      <w:marTop w:val="0"/>
      <w:marBottom w:val="0"/>
      <w:divBdr>
        <w:top w:val="none" w:sz="0" w:space="0" w:color="auto"/>
        <w:left w:val="none" w:sz="0" w:space="0" w:color="auto"/>
        <w:bottom w:val="none" w:sz="0" w:space="0" w:color="auto"/>
        <w:right w:val="none" w:sz="0" w:space="0" w:color="auto"/>
      </w:divBdr>
    </w:div>
    <w:div w:id="555824577">
      <w:bodyDiv w:val="1"/>
      <w:marLeft w:val="0"/>
      <w:marRight w:val="0"/>
      <w:marTop w:val="0"/>
      <w:marBottom w:val="0"/>
      <w:divBdr>
        <w:top w:val="none" w:sz="0" w:space="0" w:color="auto"/>
        <w:left w:val="none" w:sz="0" w:space="0" w:color="auto"/>
        <w:bottom w:val="none" w:sz="0" w:space="0" w:color="auto"/>
        <w:right w:val="none" w:sz="0" w:space="0" w:color="auto"/>
      </w:divBdr>
    </w:div>
    <w:div w:id="595285831">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892617102">
      <w:bodyDiv w:val="1"/>
      <w:marLeft w:val="0"/>
      <w:marRight w:val="0"/>
      <w:marTop w:val="0"/>
      <w:marBottom w:val="0"/>
      <w:divBdr>
        <w:top w:val="none" w:sz="0" w:space="0" w:color="auto"/>
        <w:left w:val="none" w:sz="0" w:space="0" w:color="auto"/>
        <w:bottom w:val="none" w:sz="0" w:space="0" w:color="auto"/>
        <w:right w:val="none" w:sz="0" w:space="0" w:color="auto"/>
      </w:divBdr>
    </w:div>
    <w:div w:id="1358694895">
      <w:bodyDiv w:val="1"/>
      <w:marLeft w:val="0"/>
      <w:marRight w:val="0"/>
      <w:marTop w:val="0"/>
      <w:marBottom w:val="0"/>
      <w:divBdr>
        <w:top w:val="none" w:sz="0" w:space="0" w:color="auto"/>
        <w:left w:val="none" w:sz="0" w:space="0" w:color="auto"/>
        <w:bottom w:val="none" w:sz="0" w:space="0" w:color="auto"/>
        <w:right w:val="none" w:sz="0" w:space="0" w:color="auto"/>
      </w:divBdr>
    </w:div>
    <w:div w:id="1604680410">
      <w:bodyDiv w:val="1"/>
      <w:marLeft w:val="0"/>
      <w:marRight w:val="0"/>
      <w:marTop w:val="0"/>
      <w:marBottom w:val="0"/>
      <w:divBdr>
        <w:top w:val="none" w:sz="0" w:space="0" w:color="auto"/>
        <w:left w:val="none" w:sz="0" w:space="0" w:color="auto"/>
        <w:bottom w:val="none" w:sz="0" w:space="0" w:color="auto"/>
        <w:right w:val="none" w:sz="0" w:space="0" w:color="auto"/>
      </w:divBdr>
    </w:div>
    <w:div w:id="1659113650">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2017032090">
      <w:bodyDiv w:val="1"/>
      <w:marLeft w:val="0"/>
      <w:marRight w:val="0"/>
      <w:marTop w:val="0"/>
      <w:marBottom w:val="0"/>
      <w:divBdr>
        <w:top w:val="none" w:sz="0" w:space="0" w:color="auto"/>
        <w:left w:val="none" w:sz="0" w:space="0" w:color="auto"/>
        <w:bottom w:val="none" w:sz="0" w:space="0" w:color="auto"/>
        <w:right w:val="none" w:sz="0" w:space="0" w:color="auto"/>
      </w:divBdr>
    </w:div>
    <w:div w:id="20481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decompraspublicas.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201330@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rtaldecompraspublicas.com.br/" TargetMode="External"/><Relationship Id="rId4" Type="http://schemas.openxmlformats.org/officeDocument/2006/relationships/settings" Target="settings.xml"/><Relationship Id="rId9" Type="http://schemas.openxmlformats.org/officeDocument/2006/relationships/hyperlink" Target="https://www.portaldecompraspublicas.com.br/18/Adesao/Fornecedo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4686-D0C8-4A10-A749-8A6DEA43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20</Pages>
  <Words>9140</Words>
  <Characters>49358</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58382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User</cp:lastModifiedBy>
  <cp:revision>65</cp:revision>
  <cp:lastPrinted>2021-03-17T14:24:00Z</cp:lastPrinted>
  <dcterms:created xsi:type="dcterms:W3CDTF">2020-06-08T18:21:00Z</dcterms:created>
  <dcterms:modified xsi:type="dcterms:W3CDTF">2021-04-15T11:51:00Z</dcterms:modified>
</cp:coreProperties>
</file>